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1475" w14:textId="77777777" w:rsidR="00156048" w:rsidRPr="00277C04" w:rsidRDefault="00156048" w:rsidP="00156048">
      <w:pPr>
        <w:keepNext/>
        <w:widowControl w:val="0"/>
        <w:autoSpaceDE w:val="0"/>
        <w:autoSpaceDN w:val="0"/>
        <w:ind w:left="1080" w:hanging="1080"/>
        <w:jc w:val="center"/>
        <w:outlineLvl w:val="2"/>
        <w:rPr>
          <w:rFonts w:ascii="Arial" w:eastAsia="MS Mincho" w:hAnsi="Arial" w:cs="Arial"/>
          <w:b/>
          <w:bCs/>
          <w:noProof/>
          <w:szCs w:val="32"/>
        </w:rPr>
      </w:pPr>
      <w:r w:rsidRPr="00277C04">
        <w:rPr>
          <w:rFonts w:ascii="Univers" w:eastAsia="MS Mincho" w:hAnsi="Univers" w:cs="Arial"/>
          <w:b/>
          <w:bCs/>
          <w:noProof/>
          <w:color w:val="000000"/>
          <w:sz w:val="32"/>
        </w:rPr>
        <w:t>CAPE WINELANDS DISTRICT MUNICIPALITY</w:t>
      </w:r>
    </w:p>
    <w:p w14:paraId="61258539" w14:textId="77777777" w:rsidR="00156048" w:rsidRPr="00277C04" w:rsidRDefault="00156048" w:rsidP="00156048">
      <w:pPr>
        <w:widowControl w:val="0"/>
        <w:tabs>
          <w:tab w:val="left" w:pos="9214"/>
          <w:tab w:val="left" w:pos="9639"/>
        </w:tabs>
        <w:autoSpaceDE w:val="0"/>
        <w:autoSpaceDN w:val="0"/>
        <w:jc w:val="both"/>
        <w:rPr>
          <w:rFonts w:ascii="Arial" w:eastAsia="MS Mincho" w:hAnsi="Arial" w:cs="Arial"/>
          <w:noProof/>
          <w:color w:val="000000"/>
          <w:sz w:val="24"/>
          <w:szCs w:val="24"/>
        </w:rPr>
      </w:pPr>
    </w:p>
    <w:p w14:paraId="7774C8CD" w14:textId="07C58778" w:rsidR="00156048" w:rsidRPr="00277C04" w:rsidRDefault="00FA55C6" w:rsidP="00156048">
      <w:pPr>
        <w:widowControl w:val="0"/>
        <w:tabs>
          <w:tab w:val="left" w:pos="9214"/>
          <w:tab w:val="left" w:pos="9639"/>
        </w:tabs>
        <w:autoSpaceDE w:val="0"/>
        <w:autoSpaceDN w:val="0"/>
        <w:jc w:val="both"/>
        <w:rPr>
          <w:rFonts w:ascii="Arial" w:eastAsia="MS Mincho" w:hAnsi="Arial" w:cs="Arial"/>
          <w:b/>
          <w:noProof/>
          <w:color w:val="000000"/>
          <w:sz w:val="24"/>
          <w:szCs w:val="24"/>
        </w:rPr>
      </w:pPr>
      <w:r w:rsidRPr="00277C04">
        <w:rPr>
          <w:rFonts w:ascii="Arial" w:eastAsia="MS Mincho" w:hAnsi="Arial" w:cs="Arial"/>
          <w:b/>
          <w:noProof/>
          <w:color w:val="000000"/>
          <w:sz w:val="24"/>
          <w:szCs w:val="24"/>
        </w:rPr>
        <w:t xml:space="preserve">ACTION </w:t>
      </w:r>
      <w:r w:rsidR="00156048" w:rsidRPr="00277C04">
        <w:rPr>
          <w:rFonts w:ascii="Arial" w:eastAsia="MS Mincho" w:hAnsi="Arial" w:cs="Arial"/>
          <w:b/>
          <w:noProof/>
          <w:color w:val="000000"/>
          <w:sz w:val="24"/>
          <w:szCs w:val="24"/>
        </w:rPr>
        <w:t>MINUTES OF THE ORDINARY COUNCIL MEETING OF THE CAPE WINELANDS DISTRICT MUNICIPALITY HELD ON THURSDAY 23 MAY 2024 AT 10:0</w:t>
      </w:r>
      <w:r w:rsidR="00421F63" w:rsidRPr="00277C04">
        <w:rPr>
          <w:rFonts w:ascii="Arial" w:eastAsia="MS Mincho" w:hAnsi="Arial" w:cs="Arial"/>
          <w:b/>
          <w:noProof/>
          <w:color w:val="000000"/>
          <w:sz w:val="24"/>
          <w:szCs w:val="24"/>
        </w:rPr>
        <w:t>3</w:t>
      </w:r>
      <w:r w:rsidR="00156048" w:rsidRPr="00277C04">
        <w:rPr>
          <w:rFonts w:ascii="Arial" w:eastAsia="MS Mincho" w:hAnsi="Arial" w:cs="Arial"/>
          <w:b/>
          <w:noProof/>
          <w:color w:val="000000"/>
          <w:sz w:val="24"/>
          <w:szCs w:val="24"/>
        </w:rPr>
        <w:t xml:space="preserve"> IN THE COUNCIL CHAMBER, CAPE WINELANDS DISTRICT MUNICIPALITY, TRAPPES STREET, WORCESTER</w:t>
      </w:r>
    </w:p>
    <w:p w14:paraId="56484C4B" w14:textId="77777777" w:rsidR="00156048" w:rsidRPr="00277C04" w:rsidRDefault="00156048" w:rsidP="00156048">
      <w:pPr>
        <w:widowControl w:val="0"/>
        <w:tabs>
          <w:tab w:val="left" w:pos="9214"/>
          <w:tab w:val="left" w:pos="9639"/>
        </w:tabs>
        <w:autoSpaceDE w:val="0"/>
        <w:autoSpaceDN w:val="0"/>
        <w:jc w:val="both"/>
        <w:rPr>
          <w:rFonts w:ascii="Arial" w:eastAsia="MS Mincho" w:hAnsi="Arial" w:cs="Arial"/>
          <w:noProof/>
          <w:color w:val="000000"/>
          <w:sz w:val="24"/>
          <w:szCs w:val="24"/>
        </w:rPr>
      </w:pPr>
    </w:p>
    <w:p w14:paraId="2EA3C1C6"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b/>
          <w:noProof/>
          <w:color w:val="000000"/>
          <w:sz w:val="24"/>
          <w:szCs w:val="24"/>
        </w:rPr>
      </w:pPr>
      <w:r w:rsidRPr="00277C04">
        <w:rPr>
          <w:rFonts w:ascii="Arial" w:eastAsia="MS Mincho" w:hAnsi="Arial" w:cs="Arial"/>
          <w:b/>
          <w:noProof/>
          <w:color w:val="000000"/>
          <w:sz w:val="24"/>
          <w:szCs w:val="24"/>
        </w:rPr>
        <w:t>PRESENT                                                                                                      (3/2/1/2)</w:t>
      </w:r>
    </w:p>
    <w:p w14:paraId="5B4D8B51"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p>
    <w:p w14:paraId="48E679B8"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b/>
          <w:noProof/>
          <w:color w:val="000000"/>
          <w:sz w:val="24"/>
          <w:szCs w:val="24"/>
        </w:rPr>
      </w:pPr>
      <w:r w:rsidRPr="00277C04">
        <w:rPr>
          <w:rFonts w:ascii="Arial" w:eastAsia="MS Mincho" w:hAnsi="Arial" w:cs="Arial"/>
          <w:b/>
          <w:noProof/>
          <w:color w:val="000000"/>
          <w:sz w:val="24"/>
          <w:szCs w:val="24"/>
        </w:rPr>
        <w:t>COUNCILLORS</w:t>
      </w:r>
    </w:p>
    <w:p w14:paraId="4CD852C6"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bCs/>
          <w:noProof/>
          <w:color w:val="000000"/>
          <w:sz w:val="24"/>
          <w:szCs w:val="24"/>
        </w:rPr>
      </w:pPr>
    </w:p>
    <w:p w14:paraId="21EC41FC"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Ald. D.D. Joubert (Speaker)</w:t>
      </w:r>
    </w:p>
    <w:p w14:paraId="7FAC2208"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Ald. (Dr.) H. von Schlicht (Executive Mayor)</w:t>
      </w:r>
    </w:p>
    <w:p w14:paraId="09A283AC"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Ald. M. Sampson (Deputy Executive Mayor)</w:t>
      </w:r>
    </w:p>
    <w:p w14:paraId="3AA20D37"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L. Adams</w:t>
      </w:r>
    </w:p>
    <w:p w14:paraId="75E1C581"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W.M. Blom</w:t>
      </w:r>
    </w:p>
    <w:p w14:paraId="5A58358B" w14:textId="77777777" w:rsidR="00A243AD" w:rsidRPr="00277C04" w:rsidRDefault="00A243AD" w:rsidP="00A243AD">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N.M. Bushwana</w:t>
      </w:r>
    </w:p>
    <w:p w14:paraId="7162CD7D"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G.J. Carinus</w:t>
      </w:r>
    </w:p>
    <w:p w14:paraId="76721657"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D. Carolissen</w:t>
      </w:r>
    </w:p>
    <w:p w14:paraId="11CFF108" w14:textId="77777777" w:rsidR="00156048" w:rsidRPr="00277C04" w:rsidRDefault="00156048" w:rsidP="00156048">
      <w:pPr>
        <w:widowControl w:val="0"/>
        <w:tabs>
          <w:tab w:val="left" w:pos="1080"/>
          <w:tab w:val="left" w:pos="1134"/>
          <w:tab w:val="left" w:pos="354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A.J. du Plessis</w:t>
      </w:r>
    </w:p>
    <w:p w14:paraId="715E8942" w14:textId="77777777" w:rsidR="00156048" w:rsidRPr="00277C04" w:rsidRDefault="00156048" w:rsidP="00156048">
      <w:pPr>
        <w:widowControl w:val="0"/>
        <w:tabs>
          <w:tab w:val="left" w:pos="1134"/>
          <w:tab w:val="left" w:pos="1276"/>
          <w:tab w:val="left" w:pos="1560"/>
          <w:tab w:val="left" w:pos="354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Ald. R. Farao</w:t>
      </w:r>
    </w:p>
    <w:p w14:paraId="52C4A282"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Ald. S. Goedeman</w:t>
      </w:r>
    </w:p>
    <w:p w14:paraId="5C9B470B"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E. Groenewald</w:t>
      </w:r>
    </w:p>
    <w:p w14:paraId="4C014777" w14:textId="77777777" w:rsidR="00156048" w:rsidRPr="00277C04" w:rsidRDefault="00156048" w:rsidP="00156048">
      <w:pPr>
        <w:widowControl w:val="0"/>
        <w:tabs>
          <w:tab w:val="left" w:pos="1080"/>
          <w:tab w:val="left" w:pos="1134"/>
          <w:tab w:val="left" w:pos="3969"/>
        </w:tabs>
        <w:autoSpaceDE w:val="0"/>
        <w:autoSpaceDN w:val="0"/>
        <w:ind w:left="1134" w:right="-427"/>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V. Hani</w:t>
      </w:r>
    </w:p>
    <w:p w14:paraId="7EE08911" w14:textId="3B2CD951" w:rsidR="00156048" w:rsidRPr="00277C04" w:rsidRDefault="00156048" w:rsidP="00156048">
      <w:pPr>
        <w:widowControl w:val="0"/>
        <w:tabs>
          <w:tab w:val="left" w:pos="1080"/>
          <w:tab w:val="left" w:pos="1134"/>
          <w:tab w:val="left" w:pos="3969"/>
        </w:tabs>
        <w:autoSpaceDE w:val="0"/>
        <w:autoSpaceDN w:val="0"/>
        <w:ind w:left="1134" w:right="-427"/>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A. Hess</w:t>
      </w:r>
    </w:p>
    <w:p w14:paraId="681F6B3B"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F. Jacobs</w:t>
      </w:r>
    </w:p>
    <w:p w14:paraId="1861AFD2"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D.B. Janse</w:t>
      </w:r>
    </w:p>
    <w:p w14:paraId="7A1F2EF3" w14:textId="0C74D40E" w:rsidR="006B5F7E"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J.J.S. Januarie</w:t>
      </w:r>
    </w:p>
    <w:p w14:paraId="5DF8A5CD"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C.O. Klaaste</w:t>
      </w:r>
    </w:p>
    <w:p w14:paraId="21A01253" w14:textId="2536C5E3" w:rsidR="00156048" w:rsidRPr="00277C04" w:rsidRDefault="00533118" w:rsidP="00156048">
      <w:pPr>
        <w:widowControl w:val="0"/>
        <w:tabs>
          <w:tab w:val="left" w:pos="1080"/>
          <w:tab w:val="left" w:pos="1134"/>
          <w:tab w:val="left" w:pos="9214"/>
          <w:tab w:val="left" w:pos="9639"/>
        </w:tabs>
        <w:autoSpaceDE w:val="0"/>
        <w:autoSpaceDN w:val="0"/>
        <w:ind w:left="1134"/>
        <w:jc w:val="both"/>
        <w:rPr>
          <w:rFonts w:ascii="Arial" w:hAnsi="Arial" w:cs="Arial"/>
          <w:sz w:val="24"/>
          <w:szCs w:val="24"/>
        </w:rPr>
      </w:pPr>
      <w:r w:rsidRPr="00277C04">
        <w:rPr>
          <w:rFonts w:ascii="Arial" w:eastAsia="MS Mincho" w:hAnsi="Arial" w:cs="Arial"/>
          <w:noProof/>
          <w:color w:val="000000"/>
          <w:sz w:val="24"/>
          <w:szCs w:val="24"/>
        </w:rPr>
        <w:t>Ald</w:t>
      </w:r>
      <w:r w:rsidR="00156048" w:rsidRPr="00277C04">
        <w:rPr>
          <w:rFonts w:ascii="Arial" w:eastAsia="MS Mincho" w:hAnsi="Arial" w:cs="Arial"/>
          <w:noProof/>
          <w:color w:val="000000"/>
          <w:sz w:val="24"/>
          <w:szCs w:val="24"/>
        </w:rPr>
        <w:t>.</w:t>
      </w:r>
      <w:r w:rsidR="001E3331" w:rsidRPr="00277C04">
        <w:rPr>
          <w:rFonts w:ascii="Arial" w:hAnsi="Arial" w:cs="Arial"/>
          <w:sz w:val="24"/>
          <w:szCs w:val="24"/>
        </w:rPr>
        <w:t xml:space="preserve"> R.A. Koegelenberg</w:t>
      </w:r>
    </w:p>
    <w:p w14:paraId="26FDA27C"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J. Kriel</w:t>
      </w:r>
    </w:p>
    <w:p w14:paraId="6B4F2FEF"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J. Maliti</w:t>
      </w:r>
    </w:p>
    <w:p w14:paraId="57EEC933" w14:textId="77777777" w:rsidR="00156048" w:rsidRPr="00277C04" w:rsidRDefault="00156048" w:rsidP="00156048">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C. Manuel</w:t>
      </w:r>
    </w:p>
    <w:p w14:paraId="7EA9A096"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X.L. Mdemka</w:t>
      </w:r>
    </w:p>
    <w:p w14:paraId="062AD3A1" w14:textId="77777777" w:rsidR="00375C54" w:rsidRPr="00277C04" w:rsidRDefault="00375C54" w:rsidP="00375C54">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Ald. C. Meyer</w:t>
      </w:r>
    </w:p>
    <w:p w14:paraId="4E7F569E" w14:textId="6ED87E7F" w:rsidR="00375C54" w:rsidRPr="00277C04" w:rsidRDefault="00AC7DDD" w:rsidP="00B840F4">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T.R. Mpulanyana</w:t>
      </w:r>
    </w:p>
    <w:p w14:paraId="47506909"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D.W. Nel</w:t>
      </w:r>
    </w:p>
    <w:p w14:paraId="72DA6B83" w14:textId="77777777" w:rsidR="00156048" w:rsidRPr="00277C04" w:rsidRDefault="00156048" w:rsidP="00156048">
      <w:pPr>
        <w:widowControl w:val="0"/>
        <w:tabs>
          <w:tab w:val="left" w:pos="1134"/>
          <w:tab w:val="left" w:pos="1276"/>
          <w:tab w:val="left" w:pos="1560"/>
          <w:tab w:val="left" w:pos="354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L. Ngwane</w:t>
      </w:r>
    </w:p>
    <w:p w14:paraId="405B7A59" w14:textId="77777777" w:rsidR="00156048" w:rsidRPr="00277C04" w:rsidRDefault="00156048" w:rsidP="00156048">
      <w:pPr>
        <w:widowControl w:val="0"/>
        <w:tabs>
          <w:tab w:val="left" w:pos="1080"/>
          <w:tab w:val="left" w:pos="1134"/>
          <w:tab w:val="left" w:pos="354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W.C. Petersen</w:t>
      </w:r>
    </w:p>
    <w:p w14:paraId="068D7418" w14:textId="3D6FC085" w:rsidR="00AC7DDD" w:rsidRPr="00277C04" w:rsidRDefault="00AC7DDD" w:rsidP="00B840F4">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sz w:val="24"/>
          <w:szCs w:val="24"/>
        </w:rPr>
        <w:t>Cllr. N. Phatsoane</w:t>
      </w:r>
    </w:p>
    <w:p w14:paraId="1071889E" w14:textId="77777777" w:rsidR="00156048" w:rsidRPr="00277C04" w:rsidRDefault="00156048" w:rsidP="00156048">
      <w:pPr>
        <w:widowControl w:val="0"/>
        <w:tabs>
          <w:tab w:val="left" w:pos="1080"/>
          <w:tab w:val="left" w:pos="1134"/>
          <w:tab w:val="left" w:pos="3969"/>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A.M. Richards</w:t>
      </w:r>
    </w:p>
    <w:p w14:paraId="6E92D888"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N.D. Sauerman</w:t>
      </w:r>
    </w:p>
    <w:p w14:paraId="1289D005" w14:textId="77777777" w:rsidR="00156048" w:rsidRPr="00277C04" w:rsidRDefault="00156048" w:rsidP="00156048">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J. Smit</w:t>
      </w:r>
    </w:p>
    <w:p w14:paraId="4BFE17F9" w14:textId="77777777" w:rsidR="00156048" w:rsidRPr="00277C04" w:rsidRDefault="00156048" w:rsidP="00156048">
      <w:pPr>
        <w:widowControl w:val="0"/>
        <w:tabs>
          <w:tab w:val="left" w:pos="1080"/>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M. Smit</w:t>
      </w:r>
    </w:p>
    <w:p w14:paraId="6DEA8239" w14:textId="77777777" w:rsidR="00156048" w:rsidRPr="00277C04" w:rsidRDefault="00156048" w:rsidP="00156048">
      <w:pPr>
        <w:widowControl w:val="0"/>
        <w:tabs>
          <w:tab w:val="left" w:pos="1080"/>
          <w:tab w:val="left" w:pos="1134"/>
          <w:tab w:val="left" w:pos="3969"/>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J.H.P. Steyn</w:t>
      </w:r>
    </w:p>
    <w:p w14:paraId="28125BCA" w14:textId="513735BC" w:rsidR="00B840F4" w:rsidRPr="00277C04" w:rsidRDefault="00B840F4" w:rsidP="00B840F4">
      <w:pPr>
        <w:widowControl w:val="0"/>
        <w:tabs>
          <w:tab w:val="left" w:pos="1080"/>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Cllr. D. Swart</w:t>
      </w:r>
    </w:p>
    <w:p w14:paraId="383B214B" w14:textId="0457C7F6" w:rsidR="00237EE5" w:rsidRPr="00277C04" w:rsidRDefault="00237EE5" w:rsidP="00237EE5">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Ald. J.J. Visagie</w:t>
      </w:r>
    </w:p>
    <w:p w14:paraId="5892AB95"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C.F. Wilskut</w:t>
      </w:r>
    </w:p>
    <w:p w14:paraId="0DCD5C1B" w14:textId="77777777" w:rsidR="00156048" w:rsidRPr="00277C04" w:rsidRDefault="00156048" w:rsidP="00156048">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M.H. Yabo</w:t>
      </w:r>
    </w:p>
    <w:p w14:paraId="36D20F09" w14:textId="77777777" w:rsidR="00735868" w:rsidRPr="00277C04" w:rsidRDefault="00735868" w:rsidP="00735868">
      <w:pPr>
        <w:pStyle w:val="Header"/>
        <w:tabs>
          <w:tab w:val="clear" w:pos="4320"/>
          <w:tab w:val="center" w:pos="1134"/>
        </w:tabs>
        <w:ind w:left="1134"/>
        <w:jc w:val="both"/>
        <w:rPr>
          <w:rFonts w:ascii="Arial" w:hAnsi="Arial" w:cs="Arial"/>
          <w:bCs/>
          <w:noProof/>
          <w:color w:val="000000"/>
          <w:sz w:val="24"/>
          <w:szCs w:val="24"/>
        </w:rPr>
      </w:pPr>
    </w:p>
    <w:p w14:paraId="6F8CCF95" w14:textId="20D56D62" w:rsidR="00B24586" w:rsidRPr="00277C04" w:rsidRDefault="00B24586" w:rsidP="00735868">
      <w:pPr>
        <w:pStyle w:val="Header"/>
        <w:tabs>
          <w:tab w:val="clear" w:pos="4320"/>
          <w:tab w:val="center" w:pos="1134"/>
        </w:tabs>
        <w:ind w:left="1134"/>
        <w:jc w:val="both"/>
        <w:rPr>
          <w:rFonts w:ascii="Arial" w:hAnsi="Arial" w:cs="Arial"/>
          <w:b/>
          <w:noProof/>
          <w:color w:val="000000"/>
          <w:sz w:val="24"/>
          <w:szCs w:val="24"/>
        </w:rPr>
      </w:pPr>
      <w:r w:rsidRPr="00277C04">
        <w:rPr>
          <w:rFonts w:ascii="Arial" w:hAnsi="Arial" w:cs="Arial"/>
          <w:b/>
          <w:noProof/>
          <w:color w:val="000000"/>
          <w:sz w:val="24"/>
          <w:szCs w:val="24"/>
        </w:rPr>
        <w:t>ABSENT</w:t>
      </w:r>
    </w:p>
    <w:p w14:paraId="36C40588" w14:textId="77777777" w:rsidR="009B06DE" w:rsidRPr="00277C04" w:rsidRDefault="009B06DE" w:rsidP="00156048">
      <w:pPr>
        <w:widowControl w:val="0"/>
        <w:tabs>
          <w:tab w:val="left" w:pos="1134"/>
          <w:tab w:val="left" w:pos="7088"/>
          <w:tab w:val="left" w:pos="9214"/>
          <w:tab w:val="left" w:pos="9639"/>
        </w:tabs>
        <w:autoSpaceDE w:val="0"/>
        <w:autoSpaceDN w:val="0"/>
        <w:ind w:left="1134"/>
        <w:jc w:val="both"/>
        <w:rPr>
          <w:rFonts w:ascii="Arial" w:eastAsia="MS Mincho" w:hAnsi="Arial" w:cs="Arial"/>
          <w:bCs/>
          <w:noProof/>
          <w:color w:val="000000"/>
          <w:sz w:val="24"/>
          <w:szCs w:val="24"/>
        </w:rPr>
      </w:pPr>
    </w:p>
    <w:p w14:paraId="5733222E" w14:textId="33979C38" w:rsidR="009B06DE" w:rsidRPr="00277C04" w:rsidRDefault="009B06DE" w:rsidP="00156048">
      <w:pPr>
        <w:widowControl w:val="0"/>
        <w:tabs>
          <w:tab w:val="left" w:pos="1134"/>
          <w:tab w:val="left" w:pos="7088"/>
          <w:tab w:val="left" w:pos="9214"/>
          <w:tab w:val="left" w:pos="9639"/>
        </w:tabs>
        <w:autoSpaceDE w:val="0"/>
        <w:autoSpaceDN w:val="0"/>
        <w:ind w:left="1134"/>
        <w:jc w:val="both"/>
        <w:rPr>
          <w:rFonts w:ascii="Arial" w:eastAsia="MS Mincho" w:hAnsi="Arial" w:cs="Arial"/>
          <w:bCs/>
          <w:noProof/>
          <w:color w:val="000000"/>
          <w:sz w:val="24"/>
          <w:szCs w:val="24"/>
        </w:rPr>
      </w:pPr>
      <w:r w:rsidRPr="00277C04">
        <w:rPr>
          <w:rFonts w:ascii="Arial" w:eastAsia="MS Mincho" w:hAnsi="Arial" w:cs="Arial"/>
          <w:bCs/>
          <w:noProof/>
          <w:color w:val="000000"/>
          <w:sz w:val="24"/>
          <w:szCs w:val="24"/>
        </w:rPr>
        <w:t>Cllr. R.S. Nalumango</w:t>
      </w:r>
    </w:p>
    <w:p w14:paraId="2D254387" w14:textId="5A50E2EA" w:rsidR="00735868" w:rsidRPr="00277C04" w:rsidRDefault="00735868">
      <w:pPr>
        <w:spacing w:after="160" w:line="259" w:lineRule="auto"/>
        <w:rPr>
          <w:rFonts w:ascii="Arial" w:eastAsia="MS Mincho" w:hAnsi="Arial" w:cs="Arial"/>
          <w:bCs/>
          <w:noProof/>
          <w:color w:val="000000"/>
          <w:sz w:val="24"/>
          <w:szCs w:val="24"/>
        </w:rPr>
      </w:pPr>
      <w:r w:rsidRPr="00277C04">
        <w:rPr>
          <w:rFonts w:ascii="Arial" w:eastAsia="MS Mincho" w:hAnsi="Arial" w:cs="Arial"/>
          <w:bCs/>
          <w:noProof/>
          <w:color w:val="000000"/>
          <w:sz w:val="24"/>
          <w:szCs w:val="24"/>
        </w:rPr>
        <w:br w:type="page"/>
      </w:r>
    </w:p>
    <w:p w14:paraId="0670A183" w14:textId="08046F0F" w:rsidR="00156048" w:rsidRPr="00277C04" w:rsidRDefault="00156048" w:rsidP="00156048">
      <w:pPr>
        <w:widowControl w:val="0"/>
        <w:tabs>
          <w:tab w:val="left" w:pos="1134"/>
          <w:tab w:val="left" w:pos="7088"/>
          <w:tab w:val="left" w:pos="9214"/>
          <w:tab w:val="left" w:pos="9639"/>
        </w:tabs>
        <w:autoSpaceDE w:val="0"/>
        <w:autoSpaceDN w:val="0"/>
        <w:ind w:left="1134"/>
        <w:jc w:val="both"/>
        <w:rPr>
          <w:rFonts w:ascii="Arial" w:eastAsia="MS Mincho" w:hAnsi="Arial" w:cs="Arial"/>
          <w:b/>
          <w:noProof/>
          <w:color w:val="000000"/>
          <w:sz w:val="24"/>
          <w:szCs w:val="24"/>
        </w:rPr>
      </w:pPr>
      <w:r w:rsidRPr="00277C04">
        <w:rPr>
          <w:rFonts w:ascii="Arial" w:eastAsia="MS Mincho" w:hAnsi="Arial" w:cs="Arial"/>
          <w:b/>
          <w:noProof/>
          <w:color w:val="000000"/>
          <w:sz w:val="24"/>
          <w:szCs w:val="24"/>
        </w:rPr>
        <w:lastRenderedPageBreak/>
        <w:t>OFFICIALS</w:t>
      </w:r>
    </w:p>
    <w:p w14:paraId="29F0C568"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p>
    <w:p w14:paraId="14D1DDB5"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H.F. Prins (Municipal Manager)</w:t>
      </w:r>
    </w:p>
    <w:p w14:paraId="523321B3"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Ms. F.A. du Raan-Groenewald</w:t>
      </w:r>
    </w:p>
    <w:p w14:paraId="0EA0ABAB"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F. van Eck</w:t>
      </w:r>
    </w:p>
    <w:p w14:paraId="44E67837"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P.A. Williams</w:t>
      </w:r>
    </w:p>
    <w:p w14:paraId="589EBF8E"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sz w:val="24"/>
          <w:szCs w:val="24"/>
        </w:rPr>
        <w:t>Ms</w:t>
      </w:r>
      <w:r w:rsidRPr="00277C04">
        <w:rPr>
          <w:rFonts w:ascii="Arial" w:eastAsia="MS Mincho" w:hAnsi="Arial" w:cs="Arial"/>
          <w:noProof/>
          <w:color w:val="000000" w:themeColor="text1"/>
          <w:sz w:val="24"/>
          <w:szCs w:val="24"/>
        </w:rPr>
        <w:t>. K. Smit</w:t>
      </w:r>
    </w:p>
    <w:p w14:paraId="5D2781CD"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Ms. S.S. Sanders</w:t>
      </w:r>
    </w:p>
    <w:p w14:paraId="55D002A2"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Ms. E.J. Otto</w:t>
      </w:r>
    </w:p>
    <w:p w14:paraId="2801D4C6"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Ms. G.C.N. Julie</w:t>
      </w:r>
    </w:p>
    <w:p w14:paraId="694C7FA7"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Ms. B.T. Daries</w:t>
      </w:r>
    </w:p>
    <w:p w14:paraId="36CA0DB3"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Mr. C.J.M. Arangie</w:t>
      </w:r>
    </w:p>
    <w:p w14:paraId="007C5250"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Ms. M.M. Johannessen</w:t>
      </w:r>
    </w:p>
    <w:p w14:paraId="3C6E8913" w14:textId="09C993F0"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 xml:space="preserve">Ms. J. </w:t>
      </w:r>
      <w:r w:rsidR="007D6D74" w:rsidRPr="00277C04">
        <w:rPr>
          <w:rFonts w:ascii="Arial" w:eastAsia="MS Mincho" w:hAnsi="Arial" w:cs="Arial"/>
          <w:noProof/>
          <w:color w:val="000000" w:themeColor="text1"/>
          <w:sz w:val="24"/>
          <w:szCs w:val="24"/>
        </w:rPr>
        <w:t>Bardien</w:t>
      </w:r>
    </w:p>
    <w:p w14:paraId="778D78B7"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Ms. N.J. Fortuin</w:t>
      </w:r>
    </w:p>
    <w:p w14:paraId="095CEF7B"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R.W.B. van Wyk</w:t>
      </w:r>
    </w:p>
    <w:p w14:paraId="29ED227A" w14:textId="57C507E5" w:rsidR="00BD6A21" w:rsidRPr="00277C04" w:rsidRDefault="00BD6A21"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R.J. Humphreys</w:t>
      </w:r>
    </w:p>
    <w:p w14:paraId="234ED0A1" w14:textId="68F97910" w:rsidR="00FD0759" w:rsidRPr="00277C04" w:rsidRDefault="00FD0759"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A.M. Gabier</w:t>
      </w:r>
    </w:p>
    <w:p w14:paraId="42E2BABE" w14:textId="2D3B1130" w:rsidR="00892DF9" w:rsidRPr="00277C04" w:rsidRDefault="00892DF9"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Ms. M.R. Matthyse</w:t>
      </w:r>
    </w:p>
    <w:p w14:paraId="4B882513" w14:textId="0407F4AF" w:rsidR="00BD6A21" w:rsidRPr="00277C04" w:rsidRDefault="00BD6A21"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Ms. R.A. Leo</w:t>
      </w:r>
    </w:p>
    <w:p w14:paraId="5BDEBFAC" w14:textId="1BA076C4" w:rsidR="00415A6F" w:rsidRPr="00277C04" w:rsidRDefault="00415A6F"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J.A. Coerecius</w:t>
      </w:r>
    </w:p>
    <w:p w14:paraId="18210F24" w14:textId="6B1885CF" w:rsidR="006623EF" w:rsidRPr="00277C04" w:rsidRDefault="006623EF"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Ms. N. Lalo</w:t>
      </w:r>
    </w:p>
    <w:p w14:paraId="14BD36A7" w14:textId="0EE15A4E" w:rsidR="00FD0759" w:rsidRPr="00277C04" w:rsidRDefault="00FD0759"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R.C. Kieswetter</w:t>
      </w:r>
    </w:p>
    <w:p w14:paraId="15AE26D5" w14:textId="3D05FFFB" w:rsidR="00FC348A" w:rsidRPr="00277C04" w:rsidRDefault="00FC348A"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D.L. Joseph</w:t>
      </w:r>
    </w:p>
    <w:p w14:paraId="11FC8A3E" w14:textId="2C102661" w:rsidR="00FC348A" w:rsidRPr="00277C04" w:rsidRDefault="00FC348A"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Ms. Z. Ntolosi</w:t>
      </w:r>
    </w:p>
    <w:p w14:paraId="4D5C03D8"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Mr. D.A. Heath</w:t>
      </w:r>
    </w:p>
    <w:p w14:paraId="5E0C5E38" w14:textId="7791D7F6"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color w:val="000000" w:themeColor="text1"/>
          <w:sz w:val="24"/>
          <w:szCs w:val="24"/>
        </w:rPr>
      </w:pPr>
      <w:r w:rsidRPr="00277C04">
        <w:rPr>
          <w:rFonts w:ascii="Arial" w:eastAsia="MS Mincho" w:hAnsi="Arial" w:cs="Arial"/>
          <w:noProof/>
          <w:color w:val="000000" w:themeColor="text1"/>
          <w:sz w:val="24"/>
          <w:szCs w:val="24"/>
        </w:rPr>
        <w:t xml:space="preserve">Ms. </w:t>
      </w:r>
      <w:r w:rsidR="00512968" w:rsidRPr="00277C04">
        <w:rPr>
          <w:rFonts w:ascii="Arial" w:eastAsia="MS Mincho" w:hAnsi="Arial" w:cs="Arial"/>
          <w:noProof/>
          <w:color w:val="000000" w:themeColor="text1"/>
          <w:sz w:val="24"/>
          <w:szCs w:val="24"/>
        </w:rPr>
        <w:t>M.</w:t>
      </w:r>
      <w:r w:rsidR="001E3331" w:rsidRPr="00277C04">
        <w:rPr>
          <w:rFonts w:ascii="Arial" w:eastAsia="MS Mincho" w:hAnsi="Arial" w:cs="Arial"/>
          <w:noProof/>
          <w:color w:val="000000" w:themeColor="text1"/>
          <w:sz w:val="24"/>
          <w:szCs w:val="24"/>
        </w:rPr>
        <w:t>L</w:t>
      </w:r>
      <w:r w:rsidRPr="00277C04">
        <w:rPr>
          <w:rFonts w:ascii="Arial" w:eastAsia="MS Mincho" w:hAnsi="Arial" w:cs="Arial"/>
          <w:noProof/>
          <w:color w:val="000000" w:themeColor="text1"/>
          <w:sz w:val="24"/>
          <w:szCs w:val="24"/>
        </w:rPr>
        <w:t xml:space="preserve">. </w:t>
      </w:r>
      <w:r w:rsidR="001E3331" w:rsidRPr="00277C04">
        <w:rPr>
          <w:rFonts w:ascii="Arial" w:eastAsia="MS Mincho" w:hAnsi="Arial" w:cs="Arial"/>
          <w:noProof/>
          <w:color w:val="000000" w:themeColor="text1"/>
          <w:sz w:val="24"/>
          <w:szCs w:val="24"/>
        </w:rPr>
        <w:t>Mdingi</w:t>
      </w:r>
    </w:p>
    <w:p w14:paraId="1B8761A3" w14:textId="77777777" w:rsidR="00156048" w:rsidRPr="00277C04" w:rsidRDefault="00156048" w:rsidP="00156048">
      <w:pPr>
        <w:widowControl w:val="0"/>
        <w:tabs>
          <w:tab w:val="left" w:pos="1134"/>
          <w:tab w:val="left" w:pos="7088"/>
          <w:tab w:val="left" w:pos="9214"/>
          <w:tab w:val="left" w:pos="9639"/>
        </w:tabs>
        <w:autoSpaceDE w:val="0"/>
        <w:autoSpaceDN w:val="0"/>
        <w:ind w:left="1134"/>
        <w:jc w:val="both"/>
        <w:rPr>
          <w:rFonts w:ascii="Arial" w:eastAsia="MS Mincho" w:hAnsi="Arial" w:cs="Arial"/>
          <w:bCs/>
          <w:noProof/>
          <w:color w:val="000000"/>
          <w:sz w:val="24"/>
          <w:szCs w:val="24"/>
        </w:rPr>
      </w:pPr>
    </w:p>
    <w:p w14:paraId="33B97525" w14:textId="77777777" w:rsidR="00156048" w:rsidRPr="00277C04" w:rsidRDefault="00156048" w:rsidP="00156048">
      <w:pPr>
        <w:widowControl w:val="0"/>
        <w:tabs>
          <w:tab w:val="left" w:pos="1134"/>
          <w:tab w:val="left" w:pos="7088"/>
          <w:tab w:val="left" w:pos="9214"/>
          <w:tab w:val="left" w:pos="9639"/>
        </w:tabs>
        <w:autoSpaceDE w:val="0"/>
        <w:autoSpaceDN w:val="0"/>
        <w:ind w:left="1134"/>
        <w:jc w:val="both"/>
        <w:rPr>
          <w:rFonts w:ascii="Arial" w:eastAsia="MS Mincho" w:hAnsi="Arial" w:cs="Arial"/>
          <w:bCs/>
          <w:noProof/>
          <w:color w:val="000000"/>
          <w:sz w:val="24"/>
          <w:szCs w:val="24"/>
        </w:rPr>
      </w:pPr>
    </w:p>
    <w:p w14:paraId="3AF81FC8" w14:textId="77777777" w:rsidR="00FC348A" w:rsidRPr="00277C04" w:rsidRDefault="00FC348A" w:rsidP="00156048">
      <w:pPr>
        <w:widowControl w:val="0"/>
        <w:tabs>
          <w:tab w:val="left" w:pos="1134"/>
          <w:tab w:val="left" w:pos="7088"/>
          <w:tab w:val="left" w:pos="9214"/>
          <w:tab w:val="left" w:pos="9639"/>
        </w:tabs>
        <w:autoSpaceDE w:val="0"/>
        <w:autoSpaceDN w:val="0"/>
        <w:ind w:left="1134"/>
        <w:jc w:val="both"/>
        <w:rPr>
          <w:rFonts w:ascii="Arial" w:eastAsia="MS Mincho" w:hAnsi="Arial" w:cs="Arial"/>
          <w:bCs/>
          <w:noProof/>
          <w:color w:val="000000"/>
          <w:sz w:val="24"/>
          <w:szCs w:val="24"/>
        </w:rPr>
      </w:pPr>
    </w:p>
    <w:p w14:paraId="6CCFD87E" w14:textId="77777777" w:rsidR="00156048" w:rsidRPr="00277C04" w:rsidRDefault="00156048" w:rsidP="00156048">
      <w:pPr>
        <w:widowControl w:val="0"/>
        <w:tabs>
          <w:tab w:val="left" w:pos="1134"/>
          <w:tab w:val="left" w:pos="7088"/>
          <w:tab w:val="left" w:pos="9214"/>
          <w:tab w:val="left" w:pos="9639"/>
        </w:tabs>
        <w:autoSpaceDE w:val="0"/>
        <w:autoSpaceDN w:val="0"/>
        <w:ind w:left="1134" w:hanging="1134"/>
        <w:jc w:val="both"/>
        <w:rPr>
          <w:rFonts w:ascii="Arial" w:eastAsia="MS Mincho" w:hAnsi="Arial" w:cs="Arial"/>
          <w:b/>
          <w:noProof/>
          <w:sz w:val="24"/>
          <w:szCs w:val="24"/>
        </w:rPr>
      </w:pPr>
      <w:r w:rsidRPr="00277C04">
        <w:rPr>
          <w:rFonts w:ascii="Arial" w:eastAsia="MS Mincho" w:hAnsi="Arial" w:cs="Arial"/>
          <w:b/>
          <w:noProof/>
          <w:sz w:val="24"/>
          <w:szCs w:val="24"/>
        </w:rPr>
        <w:t>C.1</w:t>
      </w:r>
      <w:r w:rsidRPr="00277C04">
        <w:rPr>
          <w:rFonts w:ascii="Arial" w:eastAsia="MS Mincho" w:hAnsi="Arial" w:cs="Arial"/>
          <w:b/>
          <w:noProof/>
          <w:sz w:val="24"/>
          <w:szCs w:val="24"/>
        </w:rPr>
        <w:tab/>
        <w:t>OPENING                                                                                                      (3/2/1/2)</w:t>
      </w:r>
    </w:p>
    <w:p w14:paraId="7CB1419F"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372F67AC"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sz w:val="24"/>
          <w:szCs w:val="24"/>
          <w:u w:val="single"/>
        </w:rPr>
      </w:pPr>
    </w:p>
    <w:p w14:paraId="30A91584"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The Speaker welcomed all present and requested a moment of reflection.</w:t>
      </w:r>
    </w:p>
    <w:p w14:paraId="61AB2F3C"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p>
    <w:p w14:paraId="181E0022" w14:textId="7804F31A" w:rsidR="00156048" w:rsidRPr="00277C04" w:rsidRDefault="00F85F52" w:rsidP="00F85F52">
      <w:pPr>
        <w:widowControl w:val="0"/>
        <w:tabs>
          <w:tab w:val="left" w:pos="1080"/>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color w:val="000000"/>
          <w:sz w:val="24"/>
          <w:szCs w:val="24"/>
        </w:rPr>
        <w:t>Cllr. D.B. Janse</w:t>
      </w:r>
      <w:r w:rsidRPr="00277C04">
        <w:rPr>
          <w:rFonts w:ascii="Arial" w:eastAsia="MS Mincho" w:hAnsi="Arial" w:cs="Arial"/>
          <w:noProof/>
          <w:sz w:val="24"/>
          <w:szCs w:val="24"/>
        </w:rPr>
        <w:t xml:space="preserve"> opened the meeting with a prayer.</w:t>
      </w:r>
    </w:p>
    <w:p w14:paraId="0B40BE71" w14:textId="77777777" w:rsidR="00C04048" w:rsidRPr="00277C04" w:rsidRDefault="00C04048" w:rsidP="00F85F52">
      <w:pPr>
        <w:widowControl w:val="0"/>
        <w:tabs>
          <w:tab w:val="left" w:pos="1080"/>
          <w:tab w:val="left" w:pos="1134"/>
          <w:tab w:val="left" w:pos="9214"/>
          <w:tab w:val="left" w:pos="9639"/>
        </w:tabs>
        <w:autoSpaceDE w:val="0"/>
        <w:autoSpaceDN w:val="0"/>
        <w:ind w:left="1134"/>
        <w:jc w:val="both"/>
        <w:rPr>
          <w:rFonts w:ascii="Arial" w:eastAsia="MS Mincho" w:hAnsi="Arial" w:cs="Arial"/>
          <w:noProof/>
          <w:sz w:val="24"/>
          <w:szCs w:val="24"/>
        </w:rPr>
      </w:pPr>
    </w:p>
    <w:p w14:paraId="3E489D82" w14:textId="2F0E8632" w:rsidR="00C04048" w:rsidRPr="00277C04" w:rsidRDefault="00C04048" w:rsidP="00F85F52">
      <w:pPr>
        <w:widowControl w:val="0"/>
        <w:tabs>
          <w:tab w:val="left" w:pos="1080"/>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hAnsi="Arial" w:cs="Arial"/>
          <w:noProof/>
          <w:color w:val="000000"/>
          <w:sz w:val="24"/>
          <w:szCs w:val="24"/>
          <w:lang w:eastAsia="en-ZA"/>
        </w:rPr>
        <w:t xml:space="preserve">(Councillor </w:t>
      </w:r>
      <w:r w:rsidR="00E5569F" w:rsidRPr="00277C04">
        <w:rPr>
          <w:rFonts w:ascii="Arial" w:hAnsi="Arial" w:cs="Arial"/>
          <w:noProof/>
          <w:color w:val="000000"/>
          <w:sz w:val="24"/>
          <w:szCs w:val="24"/>
          <w:lang w:eastAsia="en-ZA"/>
        </w:rPr>
        <w:t>M.H.</w:t>
      </w:r>
      <w:r w:rsidRPr="00277C04">
        <w:rPr>
          <w:rFonts w:ascii="Arial" w:hAnsi="Arial" w:cs="Arial"/>
          <w:noProof/>
          <w:color w:val="000000"/>
          <w:sz w:val="24"/>
          <w:szCs w:val="24"/>
          <w:lang w:eastAsia="en-ZA"/>
        </w:rPr>
        <w:t xml:space="preserve"> Yabo left the meeting at 10:10)</w:t>
      </w:r>
    </w:p>
    <w:p w14:paraId="0CD35FD1" w14:textId="77777777" w:rsidR="00F85F52" w:rsidRPr="00277C04" w:rsidRDefault="00F85F52" w:rsidP="00156048">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p>
    <w:p w14:paraId="1DD8861C" w14:textId="77777777" w:rsidR="004D7CAE" w:rsidRPr="00277C04" w:rsidRDefault="004D7CAE" w:rsidP="00156048">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p>
    <w:p w14:paraId="51F7C4DC" w14:textId="77777777" w:rsidR="00156048" w:rsidRPr="00277C04" w:rsidRDefault="00156048" w:rsidP="00156048">
      <w:pPr>
        <w:widowControl w:val="0"/>
        <w:tabs>
          <w:tab w:val="left" w:pos="1134"/>
          <w:tab w:val="left" w:pos="4111"/>
          <w:tab w:val="left" w:pos="7088"/>
          <w:tab w:val="left" w:pos="9214"/>
          <w:tab w:val="left" w:pos="9639"/>
        </w:tabs>
        <w:autoSpaceDE w:val="0"/>
        <w:autoSpaceDN w:val="0"/>
        <w:ind w:left="1134" w:hanging="1134"/>
        <w:jc w:val="both"/>
        <w:rPr>
          <w:rFonts w:ascii="Arial" w:eastAsia="Arial" w:hAnsi="Arial" w:cs="Arial"/>
          <w:b/>
          <w:noProof/>
          <w:sz w:val="24"/>
          <w:szCs w:val="24"/>
        </w:rPr>
      </w:pPr>
      <w:r w:rsidRPr="00277C04">
        <w:rPr>
          <w:rFonts w:ascii="Arial" w:eastAsia="MS Mincho" w:hAnsi="Arial" w:cs="Arial"/>
          <w:b/>
          <w:noProof/>
          <w:sz w:val="24"/>
          <w:szCs w:val="24"/>
        </w:rPr>
        <w:t>C.2</w:t>
      </w:r>
      <w:r w:rsidRPr="00277C04">
        <w:rPr>
          <w:rFonts w:ascii="Arial" w:eastAsia="MS Mincho" w:hAnsi="Arial" w:cs="Arial"/>
          <w:b/>
          <w:noProof/>
          <w:sz w:val="24"/>
          <w:szCs w:val="24"/>
        </w:rPr>
        <w:tab/>
        <w:t>ELECTION OF ACTING SPEAKER, IF NECESSARY                                 (3/2/1/2)</w:t>
      </w:r>
    </w:p>
    <w:p w14:paraId="294801B7"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4A76A27F" w14:textId="77777777" w:rsidR="00156048" w:rsidRPr="00277C04" w:rsidRDefault="00156048" w:rsidP="00156048">
      <w:pPr>
        <w:widowControl w:val="0"/>
        <w:tabs>
          <w:tab w:val="left" w:pos="1134"/>
          <w:tab w:val="left" w:pos="9214"/>
          <w:tab w:val="left" w:pos="9639"/>
          <w:tab w:val="left" w:pos="9781"/>
        </w:tabs>
        <w:autoSpaceDE w:val="0"/>
        <w:autoSpaceDN w:val="0"/>
        <w:ind w:left="1134"/>
        <w:jc w:val="both"/>
        <w:rPr>
          <w:rFonts w:ascii="Arial" w:eastAsia="Arial" w:hAnsi="Arial" w:cs="Arial"/>
          <w:noProof/>
          <w:sz w:val="24"/>
          <w:szCs w:val="24"/>
          <w:u w:val="single"/>
        </w:rPr>
      </w:pPr>
    </w:p>
    <w:p w14:paraId="4444B3E2" w14:textId="77777777" w:rsidR="00156048" w:rsidRPr="00277C04" w:rsidRDefault="00156048" w:rsidP="00156048">
      <w:pPr>
        <w:widowControl w:val="0"/>
        <w:autoSpaceDE w:val="0"/>
        <w:autoSpaceDN w:val="0"/>
        <w:ind w:left="1134"/>
        <w:rPr>
          <w:rFonts w:ascii="Arial" w:eastAsia="Arial" w:hAnsi="Arial" w:cs="Arial"/>
          <w:noProof/>
          <w:sz w:val="24"/>
          <w:szCs w:val="24"/>
        </w:rPr>
      </w:pPr>
      <w:r w:rsidRPr="00277C04">
        <w:rPr>
          <w:rFonts w:ascii="Arial" w:eastAsia="Arial" w:hAnsi="Arial" w:cs="Arial"/>
          <w:noProof/>
          <w:sz w:val="24"/>
          <w:szCs w:val="24"/>
        </w:rPr>
        <w:t>Not applicable.</w:t>
      </w:r>
    </w:p>
    <w:p w14:paraId="1AB5C576" w14:textId="77777777" w:rsidR="00156048" w:rsidRPr="00277C04" w:rsidRDefault="00156048" w:rsidP="00156048">
      <w:pPr>
        <w:widowControl w:val="0"/>
        <w:autoSpaceDE w:val="0"/>
        <w:autoSpaceDN w:val="0"/>
        <w:ind w:left="1134"/>
        <w:jc w:val="both"/>
        <w:rPr>
          <w:rFonts w:ascii="Arial" w:eastAsia="Arial" w:hAnsi="Arial" w:cs="Arial"/>
          <w:noProof/>
          <w:sz w:val="24"/>
          <w:szCs w:val="24"/>
        </w:rPr>
      </w:pPr>
    </w:p>
    <w:p w14:paraId="37B187E8" w14:textId="77777777" w:rsidR="004D7CAE" w:rsidRPr="00277C04" w:rsidRDefault="004D7CAE">
      <w:pPr>
        <w:spacing w:after="160" w:line="259" w:lineRule="auto"/>
        <w:rPr>
          <w:rFonts w:ascii="Arial" w:eastAsia="Arial" w:hAnsi="Arial" w:cs="Arial"/>
          <w:b/>
          <w:noProof/>
          <w:sz w:val="24"/>
          <w:szCs w:val="24"/>
        </w:rPr>
      </w:pPr>
      <w:r w:rsidRPr="00277C04">
        <w:rPr>
          <w:rFonts w:ascii="Arial" w:eastAsia="Arial" w:hAnsi="Arial" w:cs="Arial"/>
          <w:b/>
          <w:noProof/>
          <w:sz w:val="24"/>
          <w:szCs w:val="24"/>
        </w:rPr>
        <w:br w:type="page"/>
      </w:r>
    </w:p>
    <w:p w14:paraId="236572FB" w14:textId="169D9D8A" w:rsidR="00156048" w:rsidRPr="00277C04" w:rsidRDefault="00156048" w:rsidP="00156048">
      <w:pPr>
        <w:widowControl w:val="0"/>
        <w:tabs>
          <w:tab w:val="left" w:pos="1134"/>
          <w:tab w:val="left" w:pos="9072"/>
          <w:tab w:val="left" w:pos="9214"/>
          <w:tab w:val="left" w:pos="9781"/>
        </w:tabs>
        <w:autoSpaceDE w:val="0"/>
        <w:autoSpaceDN w:val="0"/>
        <w:ind w:left="1134" w:hanging="1134"/>
        <w:jc w:val="both"/>
        <w:rPr>
          <w:rFonts w:ascii="Arial" w:eastAsia="Arial" w:hAnsi="Arial" w:cs="Arial"/>
          <w:b/>
          <w:noProof/>
          <w:sz w:val="24"/>
          <w:szCs w:val="24"/>
        </w:rPr>
      </w:pPr>
      <w:r w:rsidRPr="00277C04">
        <w:rPr>
          <w:rFonts w:ascii="Arial" w:eastAsia="Arial" w:hAnsi="Arial" w:cs="Arial"/>
          <w:b/>
          <w:noProof/>
          <w:sz w:val="24"/>
          <w:szCs w:val="24"/>
        </w:rPr>
        <w:lastRenderedPageBreak/>
        <w:t>C.3</w:t>
      </w:r>
      <w:r w:rsidRPr="00277C04">
        <w:rPr>
          <w:rFonts w:ascii="Arial" w:eastAsia="Arial" w:hAnsi="Arial" w:cs="Arial"/>
          <w:b/>
          <w:noProof/>
          <w:sz w:val="24"/>
          <w:szCs w:val="24"/>
        </w:rPr>
        <w:tab/>
        <w:t>DISCLOSURE OF ANY DIRECT OR INDIRECT INTERESTS BY COUNCILLORS AND/OR OFFICIALS                                             (3/4/1 &amp; 4/8/4)</w:t>
      </w:r>
    </w:p>
    <w:p w14:paraId="05F8CB39" w14:textId="77777777" w:rsidR="00156048" w:rsidRPr="00277C04" w:rsidRDefault="00156048" w:rsidP="00156048">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3498FA7D" w14:textId="77777777" w:rsidR="00156048" w:rsidRPr="00277C04" w:rsidRDefault="00156048" w:rsidP="00156048">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6BCE4A66" w14:textId="5E54A902" w:rsidR="00156048" w:rsidRPr="00277C04" w:rsidRDefault="00156048" w:rsidP="00156048">
      <w:pPr>
        <w:autoSpaceDE w:val="0"/>
        <w:autoSpaceDN w:val="0"/>
        <w:ind w:left="1134"/>
        <w:jc w:val="both"/>
        <w:rPr>
          <w:rFonts w:ascii="Arial" w:hAnsi="Arial" w:cs="Arial"/>
          <w:noProof/>
          <w:sz w:val="24"/>
          <w:szCs w:val="24"/>
        </w:rPr>
      </w:pPr>
      <w:r w:rsidRPr="00277C04">
        <w:rPr>
          <w:rFonts w:ascii="Arial" w:hAnsi="Arial" w:cs="Arial"/>
          <w:noProof/>
          <w:sz w:val="24"/>
          <w:szCs w:val="24"/>
        </w:rPr>
        <w:t>The following Councillors declared their interest</w:t>
      </w:r>
      <w:r w:rsidR="009A76B3" w:rsidRPr="00277C04">
        <w:rPr>
          <w:rFonts w:ascii="Arial" w:hAnsi="Arial" w:cs="Arial"/>
          <w:noProof/>
          <w:sz w:val="24"/>
          <w:szCs w:val="24"/>
        </w:rPr>
        <w:t>s</w:t>
      </w:r>
      <w:r w:rsidRPr="00277C04">
        <w:rPr>
          <w:rFonts w:ascii="Arial" w:hAnsi="Arial" w:cs="Arial"/>
          <w:noProof/>
          <w:sz w:val="24"/>
          <w:szCs w:val="24"/>
        </w:rPr>
        <w:t xml:space="preserve"> </w:t>
      </w:r>
      <w:r w:rsidR="009A76B3" w:rsidRPr="00277C04">
        <w:rPr>
          <w:rFonts w:ascii="Arial" w:hAnsi="Arial" w:cs="Arial"/>
          <w:sz w:val="24"/>
          <w:szCs w:val="24"/>
        </w:rPr>
        <w:t xml:space="preserve">in terms of Item 6(1) of the Code of Conduct for Councillors as contained in Schedule 7 of the Local Government: Municipal Structures Act, 1998 (Act No 117 of 1998), as amended, </w:t>
      </w:r>
      <w:r w:rsidRPr="00277C04">
        <w:rPr>
          <w:rFonts w:ascii="Arial" w:hAnsi="Arial" w:cs="Arial"/>
          <w:noProof/>
          <w:sz w:val="24"/>
          <w:szCs w:val="24"/>
        </w:rPr>
        <w:t>pertaining to allocations and grants contained in Item C.15.</w:t>
      </w:r>
      <w:r w:rsidR="009F5C8B" w:rsidRPr="00277C04">
        <w:rPr>
          <w:rFonts w:ascii="Arial" w:hAnsi="Arial" w:cs="Arial"/>
          <w:noProof/>
          <w:sz w:val="24"/>
          <w:szCs w:val="24"/>
        </w:rPr>
        <w:t>1</w:t>
      </w:r>
      <w:r w:rsidR="00A14D41" w:rsidRPr="00277C04">
        <w:rPr>
          <w:rFonts w:ascii="Arial" w:hAnsi="Arial" w:cs="Arial"/>
          <w:noProof/>
          <w:sz w:val="24"/>
          <w:szCs w:val="24"/>
        </w:rPr>
        <w:t>3</w:t>
      </w:r>
      <w:r w:rsidRPr="00277C04">
        <w:rPr>
          <w:rFonts w:ascii="Arial" w:hAnsi="Arial" w:cs="Arial"/>
          <w:noProof/>
          <w:sz w:val="24"/>
          <w:szCs w:val="24"/>
        </w:rPr>
        <w:t xml:space="preserve"> of the agenda, and confirmed that they do not derive any </w:t>
      </w:r>
      <w:r w:rsidR="00506361" w:rsidRPr="00277C04">
        <w:rPr>
          <w:rFonts w:ascii="Arial" w:hAnsi="Arial" w:cs="Arial"/>
          <w:noProof/>
          <w:sz w:val="24"/>
          <w:szCs w:val="24"/>
        </w:rPr>
        <w:t xml:space="preserve">financial </w:t>
      </w:r>
      <w:r w:rsidRPr="00277C04">
        <w:rPr>
          <w:rFonts w:ascii="Arial" w:hAnsi="Arial" w:cs="Arial"/>
          <w:noProof/>
          <w:sz w:val="24"/>
          <w:szCs w:val="24"/>
        </w:rPr>
        <w:t>benefit from the organisations:</w:t>
      </w:r>
    </w:p>
    <w:p w14:paraId="535F9ADE" w14:textId="77777777" w:rsidR="004D7CAE" w:rsidRPr="00277C04" w:rsidRDefault="004D7CAE" w:rsidP="00156048">
      <w:pPr>
        <w:autoSpaceDE w:val="0"/>
        <w:autoSpaceDN w:val="0"/>
        <w:ind w:left="1134"/>
        <w:jc w:val="both"/>
        <w:rPr>
          <w:rFonts w:ascii="Arial" w:hAnsi="Arial" w:cs="Arial"/>
          <w:noProof/>
          <w:sz w:val="22"/>
          <w:szCs w:val="22"/>
        </w:rPr>
      </w:pPr>
    </w:p>
    <w:p w14:paraId="479734BB" w14:textId="77777777" w:rsidR="004D7CAE" w:rsidRPr="00277C04" w:rsidRDefault="004D7CAE" w:rsidP="00156048">
      <w:pPr>
        <w:autoSpaceDE w:val="0"/>
        <w:autoSpaceDN w:val="0"/>
        <w:ind w:left="1134"/>
        <w:jc w:val="both"/>
        <w:rPr>
          <w:rFonts w:ascii="Arial" w:hAnsi="Arial" w:cs="Arial"/>
          <w:noProof/>
          <w:sz w:val="22"/>
          <w:szCs w:val="22"/>
        </w:rPr>
      </w:pPr>
    </w:p>
    <w:p w14:paraId="3FBB7DB1" w14:textId="651D6D22" w:rsidR="00814B5F" w:rsidRPr="00277C04" w:rsidRDefault="00814B5F" w:rsidP="00814B5F">
      <w:pPr>
        <w:tabs>
          <w:tab w:val="left" w:pos="4536"/>
        </w:tabs>
        <w:autoSpaceDE w:val="0"/>
        <w:autoSpaceDN w:val="0"/>
        <w:ind w:left="1134" w:hanging="1134"/>
        <w:jc w:val="both"/>
        <w:rPr>
          <w:rFonts w:ascii="Arial" w:hAnsi="Arial" w:cs="Arial"/>
          <w:b/>
          <w:noProof/>
          <w:sz w:val="24"/>
          <w:szCs w:val="24"/>
        </w:rPr>
      </w:pPr>
      <w:r w:rsidRPr="00277C04">
        <w:rPr>
          <w:rFonts w:ascii="Arial" w:hAnsi="Arial" w:cs="Arial"/>
          <w:b/>
          <w:noProof/>
          <w:sz w:val="24"/>
          <w:szCs w:val="24"/>
        </w:rPr>
        <w:t>C.3.</w:t>
      </w:r>
      <w:r w:rsidR="006D5315" w:rsidRPr="00277C04">
        <w:rPr>
          <w:rFonts w:ascii="Arial" w:hAnsi="Arial" w:cs="Arial"/>
          <w:b/>
          <w:noProof/>
          <w:sz w:val="24"/>
          <w:szCs w:val="24"/>
        </w:rPr>
        <w:t>1</w:t>
      </w:r>
      <w:r w:rsidRPr="00277C04">
        <w:rPr>
          <w:rFonts w:ascii="Arial" w:hAnsi="Arial" w:cs="Arial"/>
          <w:b/>
          <w:noProof/>
          <w:sz w:val="24"/>
          <w:szCs w:val="24"/>
        </w:rPr>
        <w:tab/>
        <w:t xml:space="preserve">COUNCILLOR W.M. BLOM : CHAIRPERSON </w:t>
      </w:r>
      <w:r w:rsidR="009E4761" w:rsidRPr="00277C04">
        <w:rPr>
          <w:rFonts w:ascii="Arial" w:hAnsi="Arial" w:cs="Arial"/>
          <w:b/>
          <w:noProof/>
          <w:sz w:val="24"/>
          <w:szCs w:val="24"/>
        </w:rPr>
        <w:t>–</w:t>
      </w:r>
      <w:r w:rsidRPr="00277C04">
        <w:rPr>
          <w:rFonts w:ascii="Arial" w:hAnsi="Arial" w:cs="Arial"/>
          <w:b/>
          <w:noProof/>
          <w:sz w:val="24"/>
          <w:szCs w:val="24"/>
        </w:rPr>
        <w:t xml:space="preserve"> </w:t>
      </w:r>
      <w:r w:rsidR="009E4761" w:rsidRPr="00277C04">
        <w:rPr>
          <w:rFonts w:ascii="Arial" w:hAnsi="Arial" w:cs="Arial"/>
          <w:b/>
          <w:noProof/>
          <w:sz w:val="24"/>
          <w:szCs w:val="24"/>
        </w:rPr>
        <w:t>BREEDE VALLEY ASSOCIATION OF AND FOR PERSONS WITH DISABILITIES</w:t>
      </w:r>
    </w:p>
    <w:p w14:paraId="16D1D069" w14:textId="77777777" w:rsidR="00814B5F" w:rsidRPr="00277C04" w:rsidRDefault="00814B5F" w:rsidP="00814B5F">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0A350F35" w14:textId="77777777" w:rsidR="00814B5F" w:rsidRPr="00277C04" w:rsidRDefault="00814B5F" w:rsidP="00814B5F">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30952D89" w14:textId="77777777" w:rsidR="00814B5F" w:rsidRPr="00277C04" w:rsidRDefault="00814B5F" w:rsidP="00814B5F">
      <w:pPr>
        <w:autoSpaceDE w:val="0"/>
        <w:autoSpaceDN w:val="0"/>
        <w:ind w:left="1134"/>
        <w:jc w:val="both"/>
        <w:rPr>
          <w:rFonts w:ascii="Arial" w:hAnsi="Arial" w:cs="Arial"/>
          <w:b/>
          <w:noProof/>
          <w:sz w:val="24"/>
          <w:szCs w:val="24"/>
        </w:rPr>
      </w:pPr>
      <w:r w:rsidRPr="00277C04">
        <w:rPr>
          <w:rFonts w:ascii="Arial" w:hAnsi="Arial" w:cs="Arial"/>
          <w:b/>
          <w:noProof/>
          <w:sz w:val="24"/>
          <w:szCs w:val="24"/>
        </w:rPr>
        <w:t>COUNCIL MEETING: 23 MAY 2024: ITEM C.3.2</w:t>
      </w:r>
    </w:p>
    <w:p w14:paraId="6600ACF8" w14:textId="77777777" w:rsidR="00814B5F" w:rsidRPr="00277C04" w:rsidRDefault="00814B5F" w:rsidP="00814B5F">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4CB07FCA" w14:textId="77777777" w:rsidR="00F5239A" w:rsidRPr="00277C04" w:rsidRDefault="00814B5F" w:rsidP="00814B5F">
      <w:pPr>
        <w:autoSpaceDE w:val="0"/>
        <w:autoSpaceDN w:val="0"/>
        <w:ind w:left="1134"/>
        <w:jc w:val="both"/>
        <w:rPr>
          <w:rFonts w:ascii="Arial" w:hAnsi="Arial" w:cs="Arial"/>
          <w:noProof/>
          <w:sz w:val="24"/>
          <w:szCs w:val="24"/>
        </w:rPr>
      </w:pPr>
      <w:r w:rsidRPr="00277C04">
        <w:rPr>
          <w:rFonts w:ascii="Arial" w:hAnsi="Arial" w:cs="Arial"/>
          <w:b/>
          <w:noProof/>
          <w:sz w:val="24"/>
          <w:szCs w:val="24"/>
        </w:rPr>
        <w:t>RESOLVED</w:t>
      </w:r>
      <w:r w:rsidRPr="00277C04">
        <w:rPr>
          <w:rFonts w:ascii="Arial" w:hAnsi="Arial" w:cs="Arial"/>
          <w:b/>
          <w:bCs/>
          <w:noProof/>
          <w:sz w:val="24"/>
          <w:szCs w:val="24"/>
        </w:rPr>
        <w:t>:</w:t>
      </w:r>
      <w:r w:rsidRPr="00277C04">
        <w:rPr>
          <w:rFonts w:ascii="Arial" w:hAnsi="Arial" w:cs="Arial"/>
          <w:noProof/>
          <w:sz w:val="24"/>
          <w:szCs w:val="24"/>
        </w:rPr>
        <w:t xml:space="preserve"> (35 Councillors)</w:t>
      </w:r>
    </w:p>
    <w:p w14:paraId="2606A981" w14:textId="77777777" w:rsidR="00F5239A" w:rsidRPr="00277C04" w:rsidRDefault="00F5239A" w:rsidP="00814B5F">
      <w:pPr>
        <w:autoSpaceDE w:val="0"/>
        <w:autoSpaceDN w:val="0"/>
        <w:ind w:left="1134"/>
        <w:jc w:val="both"/>
        <w:rPr>
          <w:rFonts w:ascii="Arial" w:hAnsi="Arial" w:cs="Arial"/>
          <w:noProof/>
          <w:sz w:val="22"/>
          <w:szCs w:val="22"/>
        </w:rPr>
      </w:pPr>
    </w:p>
    <w:p w14:paraId="42F89BE2" w14:textId="16F7713C" w:rsidR="00814B5F" w:rsidRPr="00277C04" w:rsidRDefault="00814B5F" w:rsidP="00814B5F">
      <w:pPr>
        <w:autoSpaceDE w:val="0"/>
        <w:autoSpaceDN w:val="0"/>
        <w:ind w:left="1134"/>
        <w:jc w:val="both"/>
        <w:rPr>
          <w:rFonts w:ascii="Arial" w:hAnsi="Arial" w:cs="Arial"/>
          <w:noProof/>
          <w:sz w:val="24"/>
          <w:szCs w:val="24"/>
        </w:rPr>
      </w:pPr>
      <w:r w:rsidRPr="00277C04">
        <w:rPr>
          <w:rFonts w:ascii="Arial" w:hAnsi="Arial" w:cs="Arial"/>
          <w:noProof/>
          <w:sz w:val="24"/>
          <w:szCs w:val="24"/>
        </w:rPr>
        <w:t>That Councillor. W.M. Blom can remain in Council when the matter is discussed.</w:t>
      </w:r>
    </w:p>
    <w:p w14:paraId="186828C7" w14:textId="77777777" w:rsidR="00D93A63" w:rsidRPr="00277C04" w:rsidRDefault="00D93A63" w:rsidP="00156048">
      <w:pPr>
        <w:autoSpaceDE w:val="0"/>
        <w:autoSpaceDN w:val="0"/>
        <w:ind w:left="1134"/>
        <w:jc w:val="both"/>
        <w:rPr>
          <w:rFonts w:ascii="Arial" w:hAnsi="Arial" w:cs="Arial"/>
          <w:noProof/>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4B42E0" w:rsidRPr="00277C04" w14:paraId="22058261" w14:textId="77777777" w:rsidTr="004B42E0">
        <w:tc>
          <w:tcPr>
            <w:tcW w:w="2831" w:type="dxa"/>
            <w:tcBorders>
              <w:top w:val="single" w:sz="4" w:space="0" w:color="auto"/>
              <w:left w:val="single" w:sz="4" w:space="0" w:color="auto"/>
              <w:bottom w:val="single" w:sz="4" w:space="0" w:color="auto"/>
              <w:right w:val="single" w:sz="4" w:space="0" w:color="auto"/>
            </w:tcBorders>
            <w:hideMark/>
          </w:tcPr>
          <w:p w14:paraId="3D434CD2" w14:textId="77777777" w:rsidR="004B42E0" w:rsidRPr="00277C04" w:rsidRDefault="004B42E0"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831" w:type="dxa"/>
            <w:tcBorders>
              <w:top w:val="single" w:sz="4" w:space="0" w:color="auto"/>
              <w:left w:val="single" w:sz="4" w:space="0" w:color="auto"/>
              <w:bottom w:val="single" w:sz="4" w:space="0" w:color="auto"/>
              <w:right w:val="single" w:sz="4" w:space="0" w:color="auto"/>
            </w:tcBorders>
            <w:hideMark/>
          </w:tcPr>
          <w:p w14:paraId="59E6EAFB" w14:textId="77777777" w:rsidR="004B42E0" w:rsidRPr="00277C04" w:rsidRDefault="004B42E0"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832" w:type="dxa"/>
            <w:tcBorders>
              <w:top w:val="single" w:sz="4" w:space="0" w:color="auto"/>
              <w:left w:val="single" w:sz="4" w:space="0" w:color="auto"/>
              <w:bottom w:val="single" w:sz="4" w:space="0" w:color="auto"/>
              <w:right w:val="single" w:sz="4" w:space="0" w:color="auto"/>
            </w:tcBorders>
            <w:hideMark/>
          </w:tcPr>
          <w:p w14:paraId="0AD17F18" w14:textId="77777777" w:rsidR="004B42E0" w:rsidRPr="00277C04" w:rsidRDefault="004B42E0"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4B42E0" w:rsidRPr="00277C04" w14:paraId="669892FB" w14:textId="77777777" w:rsidTr="004B42E0">
        <w:tc>
          <w:tcPr>
            <w:tcW w:w="2831" w:type="dxa"/>
            <w:tcBorders>
              <w:top w:val="single" w:sz="4" w:space="0" w:color="auto"/>
              <w:left w:val="single" w:sz="4" w:space="0" w:color="auto"/>
              <w:bottom w:val="single" w:sz="4" w:space="0" w:color="auto"/>
              <w:right w:val="single" w:sz="4" w:space="0" w:color="auto"/>
            </w:tcBorders>
            <w:hideMark/>
          </w:tcPr>
          <w:p w14:paraId="486781BA" w14:textId="70763DDC" w:rsidR="004B42E0" w:rsidRPr="00277C04" w:rsidRDefault="004B42E0" w:rsidP="00AB6AAB">
            <w:pPr>
              <w:tabs>
                <w:tab w:val="left" w:pos="9214"/>
              </w:tabs>
              <w:rPr>
                <w:rFonts w:ascii="Arial" w:hAnsi="Arial" w:cs="Arial"/>
                <w:color w:val="000000"/>
                <w:sz w:val="24"/>
                <w:szCs w:val="24"/>
              </w:rPr>
            </w:pPr>
            <w:r w:rsidRPr="00277C04">
              <w:rPr>
                <w:rFonts w:ascii="Arial" w:hAnsi="Arial" w:cs="Arial"/>
                <w:color w:val="000000"/>
                <w:sz w:val="24"/>
                <w:szCs w:val="24"/>
              </w:rPr>
              <w:t>Noted</w:t>
            </w:r>
          </w:p>
        </w:tc>
        <w:tc>
          <w:tcPr>
            <w:tcW w:w="2831" w:type="dxa"/>
            <w:tcBorders>
              <w:top w:val="single" w:sz="4" w:space="0" w:color="auto"/>
              <w:left w:val="single" w:sz="4" w:space="0" w:color="auto"/>
              <w:bottom w:val="single" w:sz="4" w:space="0" w:color="auto"/>
              <w:right w:val="single" w:sz="4" w:space="0" w:color="auto"/>
            </w:tcBorders>
            <w:hideMark/>
          </w:tcPr>
          <w:p w14:paraId="45E8A924" w14:textId="58E39F6B" w:rsidR="004B42E0" w:rsidRPr="00277C04" w:rsidRDefault="004B42E0" w:rsidP="00AB6AAB">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c>
          <w:tcPr>
            <w:tcW w:w="2832" w:type="dxa"/>
            <w:tcBorders>
              <w:top w:val="single" w:sz="4" w:space="0" w:color="auto"/>
              <w:left w:val="single" w:sz="4" w:space="0" w:color="auto"/>
              <w:bottom w:val="single" w:sz="4" w:space="0" w:color="auto"/>
              <w:right w:val="single" w:sz="4" w:space="0" w:color="auto"/>
            </w:tcBorders>
            <w:hideMark/>
          </w:tcPr>
          <w:p w14:paraId="09ADAB7D" w14:textId="66DE4CAE" w:rsidR="004B42E0" w:rsidRPr="00277C04" w:rsidRDefault="004B42E0" w:rsidP="00AB6AAB">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r>
    </w:tbl>
    <w:p w14:paraId="62F3C7C2" w14:textId="77777777" w:rsidR="004B42E0" w:rsidRPr="00277C04" w:rsidRDefault="004B42E0" w:rsidP="00156048">
      <w:pPr>
        <w:autoSpaceDE w:val="0"/>
        <w:autoSpaceDN w:val="0"/>
        <w:ind w:left="1134"/>
        <w:jc w:val="both"/>
        <w:rPr>
          <w:rFonts w:ascii="Arial" w:hAnsi="Arial" w:cs="Arial"/>
          <w:noProof/>
          <w:sz w:val="22"/>
          <w:szCs w:val="22"/>
        </w:rPr>
      </w:pPr>
    </w:p>
    <w:p w14:paraId="2FEC58C6" w14:textId="77777777" w:rsidR="00D93A63" w:rsidRPr="00277C04" w:rsidRDefault="00D93A63" w:rsidP="00156048">
      <w:pPr>
        <w:autoSpaceDE w:val="0"/>
        <w:autoSpaceDN w:val="0"/>
        <w:ind w:left="1134"/>
        <w:jc w:val="both"/>
        <w:rPr>
          <w:rFonts w:ascii="Arial" w:hAnsi="Arial" w:cs="Arial"/>
          <w:noProof/>
          <w:sz w:val="22"/>
          <w:szCs w:val="22"/>
        </w:rPr>
      </w:pPr>
    </w:p>
    <w:p w14:paraId="468E4F1F" w14:textId="7C9DF9A0" w:rsidR="001E3331" w:rsidRPr="00277C04" w:rsidRDefault="001E3331" w:rsidP="001E3331">
      <w:pPr>
        <w:tabs>
          <w:tab w:val="left" w:pos="4536"/>
        </w:tabs>
        <w:autoSpaceDE w:val="0"/>
        <w:autoSpaceDN w:val="0"/>
        <w:ind w:left="1134" w:hanging="1134"/>
        <w:jc w:val="both"/>
        <w:rPr>
          <w:rFonts w:ascii="Arial" w:hAnsi="Arial" w:cs="Arial"/>
          <w:b/>
          <w:noProof/>
          <w:sz w:val="24"/>
          <w:szCs w:val="24"/>
        </w:rPr>
      </w:pPr>
      <w:r w:rsidRPr="00277C04">
        <w:rPr>
          <w:rFonts w:ascii="Arial" w:hAnsi="Arial" w:cs="Arial"/>
          <w:b/>
          <w:noProof/>
          <w:sz w:val="24"/>
          <w:szCs w:val="24"/>
        </w:rPr>
        <w:t>C.3.</w:t>
      </w:r>
      <w:r w:rsidR="006D5315" w:rsidRPr="00277C04">
        <w:rPr>
          <w:rFonts w:ascii="Arial" w:hAnsi="Arial" w:cs="Arial"/>
          <w:b/>
          <w:noProof/>
          <w:sz w:val="24"/>
          <w:szCs w:val="24"/>
        </w:rPr>
        <w:t>2</w:t>
      </w:r>
      <w:r w:rsidRPr="00277C04">
        <w:rPr>
          <w:rFonts w:ascii="Arial" w:hAnsi="Arial" w:cs="Arial"/>
          <w:b/>
          <w:noProof/>
          <w:sz w:val="24"/>
          <w:szCs w:val="24"/>
        </w:rPr>
        <w:tab/>
        <w:t xml:space="preserve">COUNCILLOR W.C. PETERSEN : ADDITIONAL MEMBER </w:t>
      </w:r>
      <w:r w:rsidR="00055C54" w:rsidRPr="00277C04">
        <w:rPr>
          <w:rFonts w:ascii="Arial" w:hAnsi="Arial" w:cs="Arial"/>
          <w:b/>
          <w:noProof/>
          <w:sz w:val="24"/>
          <w:szCs w:val="24"/>
        </w:rPr>
        <w:t>–</w:t>
      </w:r>
      <w:r w:rsidRPr="00277C04">
        <w:rPr>
          <w:rFonts w:ascii="Arial" w:hAnsi="Arial" w:cs="Arial"/>
          <w:b/>
          <w:noProof/>
          <w:sz w:val="24"/>
          <w:szCs w:val="24"/>
        </w:rPr>
        <w:t xml:space="preserve"> UM</w:t>
      </w:r>
      <w:r w:rsidR="00C96CD5" w:rsidRPr="00277C04">
        <w:rPr>
          <w:rFonts w:ascii="Arial" w:hAnsi="Arial" w:cs="Arial"/>
          <w:b/>
          <w:noProof/>
          <w:sz w:val="24"/>
          <w:szCs w:val="24"/>
        </w:rPr>
        <w:t>N</w:t>
      </w:r>
      <w:r w:rsidRPr="00277C04">
        <w:rPr>
          <w:rFonts w:ascii="Arial" w:hAnsi="Arial" w:cs="Arial"/>
          <w:b/>
          <w:noProof/>
          <w:sz w:val="24"/>
          <w:szCs w:val="24"/>
        </w:rPr>
        <w:t>YAMU</w:t>
      </w:r>
      <w:r w:rsidR="00055C54" w:rsidRPr="00277C04">
        <w:rPr>
          <w:rFonts w:ascii="Arial" w:hAnsi="Arial" w:cs="Arial"/>
          <w:b/>
          <w:noProof/>
          <w:sz w:val="24"/>
          <w:szCs w:val="24"/>
        </w:rPr>
        <w:t xml:space="preserve"> NPO</w:t>
      </w:r>
    </w:p>
    <w:p w14:paraId="5C7E316D" w14:textId="77777777" w:rsidR="001E3331" w:rsidRPr="00277C04" w:rsidRDefault="001E3331" w:rsidP="001E3331">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703B0247"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22D35C46" w14:textId="479CA02A" w:rsidR="001E3331" w:rsidRPr="00277C04" w:rsidRDefault="001E3331" w:rsidP="001E3331">
      <w:pPr>
        <w:autoSpaceDE w:val="0"/>
        <w:autoSpaceDN w:val="0"/>
        <w:ind w:left="1134"/>
        <w:jc w:val="both"/>
        <w:rPr>
          <w:rFonts w:ascii="Arial" w:hAnsi="Arial" w:cs="Arial"/>
          <w:b/>
          <w:noProof/>
          <w:sz w:val="24"/>
          <w:szCs w:val="24"/>
        </w:rPr>
      </w:pPr>
      <w:r w:rsidRPr="00277C04">
        <w:rPr>
          <w:rFonts w:ascii="Arial" w:hAnsi="Arial" w:cs="Arial"/>
          <w:b/>
          <w:noProof/>
          <w:sz w:val="24"/>
          <w:szCs w:val="24"/>
        </w:rPr>
        <w:t>COUNCIL MEETING: 23 MAY 2024: ITEM C.3.1</w:t>
      </w:r>
    </w:p>
    <w:p w14:paraId="2187B449"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7A927663" w14:textId="77777777" w:rsidR="00055C54" w:rsidRPr="00277C04" w:rsidRDefault="001E3331" w:rsidP="001E3331">
      <w:pPr>
        <w:autoSpaceDE w:val="0"/>
        <w:autoSpaceDN w:val="0"/>
        <w:ind w:left="1134"/>
        <w:jc w:val="both"/>
        <w:rPr>
          <w:rFonts w:ascii="Arial" w:hAnsi="Arial" w:cs="Arial"/>
          <w:noProof/>
          <w:sz w:val="24"/>
          <w:szCs w:val="24"/>
        </w:rPr>
      </w:pPr>
      <w:r w:rsidRPr="00277C04">
        <w:rPr>
          <w:rFonts w:ascii="Arial" w:hAnsi="Arial" w:cs="Arial"/>
          <w:b/>
          <w:noProof/>
          <w:sz w:val="24"/>
          <w:szCs w:val="24"/>
        </w:rPr>
        <w:t>RESOLVED</w:t>
      </w:r>
      <w:r w:rsidRPr="00277C04">
        <w:rPr>
          <w:rFonts w:ascii="Arial" w:hAnsi="Arial" w:cs="Arial"/>
          <w:b/>
          <w:bCs/>
          <w:noProof/>
          <w:sz w:val="24"/>
          <w:szCs w:val="24"/>
        </w:rPr>
        <w:t>:</w:t>
      </w:r>
      <w:r w:rsidRPr="00277C04">
        <w:rPr>
          <w:rFonts w:ascii="Arial" w:hAnsi="Arial" w:cs="Arial"/>
          <w:noProof/>
          <w:sz w:val="24"/>
          <w:szCs w:val="24"/>
        </w:rPr>
        <w:t xml:space="preserve"> (</w:t>
      </w:r>
      <w:r w:rsidR="00CF14D1" w:rsidRPr="00277C04">
        <w:rPr>
          <w:rFonts w:ascii="Arial" w:hAnsi="Arial" w:cs="Arial"/>
          <w:noProof/>
          <w:sz w:val="24"/>
          <w:szCs w:val="24"/>
        </w:rPr>
        <w:t>3</w:t>
      </w:r>
      <w:r w:rsidR="00C04048" w:rsidRPr="00277C04">
        <w:rPr>
          <w:rFonts w:ascii="Arial" w:hAnsi="Arial" w:cs="Arial"/>
          <w:noProof/>
          <w:sz w:val="24"/>
          <w:szCs w:val="24"/>
        </w:rPr>
        <w:t>5</w:t>
      </w:r>
      <w:r w:rsidR="00CF14D1" w:rsidRPr="00277C04">
        <w:rPr>
          <w:rFonts w:ascii="Arial" w:hAnsi="Arial" w:cs="Arial"/>
          <w:noProof/>
          <w:sz w:val="24"/>
          <w:szCs w:val="24"/>
        </w:rPr>
        <w:t xml:space="preserve"> Councillors</w:t>
      </w:r>
      <w:r w:rsidRPr="00277C04">
        <w:rPr>
          <w:rFonts w:ascii="Arial" w:hAnsi="Arial" w:cs="Arial"/>
          <w:noProof/>
          <w:sz w:val="24"/>
          <w:szCs w:val="24"/>
        </w:rPr>
        <w:t>)</w:t>
      </w:r>
    </w:p>
    <w:p w14:paraId="7AA6CEAE" w14:textId="77777777" w:rsidR="00055C54" w:rsidRPr="00277C04" w:rsidRDefault="00055C54" w:rsidP="001E3331">
      <w:pPr>
        <w:autoSpaceDE w:val="0"/>
        <w:autoSpaceDN w:val="0"/>
        <w:ind w:left="1134"/>
        <w:jc w:val="both"/>
        <w:rPr>
          <w:rFonts w:ascii="Arial" w:hAnsi="Arial" w:cs="Arial"/>
          <w:noProof/>
          <w:sz w:val="24"/>
          <w:szCs w:val="24"/>
        </w:rPr>
      </w:pPr>
    </w:p>
    <w:p w14:paraId="6E1C199A" w14:textId="692E84D6" w:rsidR="001E3331" w:rsidRPr="00277C04" w:rsidRDefault="001473E0" w:rsidP="001E3331">
      <w:pPr>
        <w:autoSpaceDE w:val="0"/>
        <w:autoSpaceDN w:val="0"/>
        <w:ind w:left="1134"/>
        <w:jc w:val="both"/>
        <w:rPr>
          <w:rFonts w:ascii="Arial" w:hAnsi="Arial" w:cs="Arial"/>
          <w:noProof/>
          <w:sz w:val="24"/>
          <w:szCs w:val="24"/>
        </w:rPr>
      </w:pPr>
      <w:r w:rsidRPr="00277C04">
        <w:rPr>
          <w:rFonts w:ascii="Arial" w:hAnsi="Arial" w:cs="Arial"/>
          <w:noProof/>
          <w:sz w:val="24"/>
          <w:szCs w:val="24"/>
        </w:rPr>
        <w:t>T</w:t>
      </w:r>
      <w:r w:rsidR="001E3331" w:rsidRPr="00277C04">
        <w:rPr>
          <w:rFonts w:ascii="Arial" w:hAnsi="Arial" w:cs="Arial"/>
          <w:noProof/>
          <w:sz w:val="24"/>
          <w:szCs w:val="24"/>
        </w:rPr>
        <w:t>hat Councillor</w:t>
      </w:r>
      <w:r w:rsidR="00D76E5A" w:rsidRPr="00277C04">
        <w:rPr>
          <w:rFonts w:ascii="Arial" w:hAnsi="Arial" w:cs="Arial"/>
          <w:noProof/>
          <w:sz w:val="24"/>
          <w:szCs w:val="24"/>
        </w:rPr>
        <w:t>.</w:t>
      </w:r>
      <w:r w:rsidR="001E3331" w:rsidRPr="00277C04">
        <w:rPr>
          <w:rFonts w:ascii="Arial" w:hAnsi="Arial" w:cs="Arial"/>
          <w:noProof/>
          <w:sz w:val="24"/>
          <w:szCs w:val="24"/>
        </w:rPr>
        <w:t xml:space="preserve"> W.C. Petersen can remain in Council when the matter is discussed.</w:t>
      </w:r>
    </w:p>
    <w:p w14:paraId="28A24B79" w14:textId="77777777" w:rsidR="001E3331" w:rsidRPr="00277C04" w:rsidRDefault="001E3331" w:rsidP="001E3331">
      <w:pPr>
        <w:autoSpaceDE w:val="0"/>
        <w:autoSpaceDN w:val="0"/>
        <w:ind w:left="1134"/>
        <w:jc w:val="both"/>
        <w:rPr>
          <w:rFonts w:ascii="Arial" w:hAnsi="Arial" w:cs="Arial"/>
          <w:noProof/>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4B42E0" w:rsidRPr="00277C04" w14:paraId="1A84FF07" w14:textId="77777777" w:rsidTr="00AB6AAB">
        <w:tc>
          <w:tcPr>
            <w:tcW w:w="2831" w:type="dxa"/>
            <w:tcBorders>
              <w:top w:val="single" w:sz="4" w:space="0" w:color="auto"/>
              <w:left w:val="single" w:sz="4" w:space="0" w:color="auto"/>
              <w:bottom w:val="single" w:sz="4" w:space="0" w:color="auto"/>
              <w:right w:val="single" w:sz="4" w:space="0" w:color="auto"/>
            </w:tcBorders>
            <w:hideMark/>
          </w:tcPr>
          <w:p w14:paraId="1F61AABE" w14:textId="77777777" w:rsidR="004B42E0" w:rsidRPr="00277C04" w:rsidRDefault="004B42E0"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831" w:type="dxa"/>
            <w:tcBorders>
              <w:top w:val="single" w:sz="4" w:space="0" w:color="auto"/>
              <w:left w:val="single" w:sz="4" w:space="0" w:color="auto"/>
              <w:bottom w:val="single" w:sz="4" w:space="0" w:color="auto"/>
              <w:right w:val="single" w:sz="4" w:space="0" w:color="auto"/>
            </w:tcBorders>
            <w:hideMark/>
          </w:tcPr>
          <w:p w14:paraId="00E00090" w14:textId="77777777" w:rsidR="004B42E0" w:rsidRPr="00277C04" w:rsidRDefault="004B42E0"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832" w:type="dxa"/>
            <w:tcBorders>
              <w:top w:val="single" w:sz="4" w:space="0" w:color="auto"/>
              <w:left w:val="single" w:sz="4" w:space="0" w:color="auto"/>
              <w:bottom w:val="single" w:sz="4" w:space="0" w:color="auto"/>
              <w:right w:val="single" w:sz="4" w:space="0" w:color="auto"/>
            </w:tcBorders>
            <w:hideMark/>
          </w:tcPr>
          <w:p w14:paraId="2C823701" w14:textId="77777777" w:rsidR="004B42E0" w:rsidRPr="00277C04" w:rsidRDefault="004B42E0"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4B42E0" w:rsidRPr="00277C04" w14:paraId="34C5BF08" w14:textId="77777777" w:rsidTr="00AB6AAB">
        <w:tc>
          <w:tcPr>
            <w:tcW w:w="2831" w:type="dxa"/>
            <w:tcBorders>
              <w:top w:val="single" w:sz="4" w:space="0" w:color="auto"/>
              <w:left w:val="single" w:sz="4" w:space="0" w:color="auto"/>
              <w:bottom w:val="single" w:sz="4" w:space="0" w:color="auto"/>
              <w:right w:val="single" w:sz="4" w:space="0" w:color="auto"/>
            </w:tcBorders>
            <w:hideMark/>
          </w:tcPr>
          <w:p w14:paraId="7B387077" w14:textId="77777777" w:rsidR="004B42E0" w:rsidRPr="00277C04" w:rsidRDefault="004B42E0" w:rsidP="00AB6AAB">
            <w:pPr>
              <w:tabs>
                <w:tab w:val="left" w:pos="9214"/>
              </w:tabs>
              <w:rPr>
                <w:rFonts w:ascii="Arial" w:hAnsi="Arial" w:cs="Arial"/>
                <w:color w:val="000000"/>
                <w:sz w:val="24"/>
                <w:szCs w:val="24"/>
              </w:rPr>
            </w:pPr>
            <w:r w:rsidRPr="00277C04">
              <w:rPr>
                <w:rFonts w:ascii="Arial" w:hAnsi="Arial" w:cs="Arial"/>
                <w:color w:val="000000"/>
                <w:sz w:val="24"/>
                <w:szCs w:val="24"/>
              </w:rPr>
              <w:t>Noted</w:t>
            </w:r>
          </w:p>
        </w:tc>
        <w:tc>
          <w:tcPr>
            <w:tcW w:w="2831" w:type="dxa"/>
            <w:tcBorders>
              <w:top w:val="single" w:sz="4" w:space="0" w:color="auto"/>
              <w:left w:val="single" w:sz="4" w:space="0" w:color="auto"/>
              <w:bottom w:val="single" w:sz="4" w:space="0" w:color="auto"/>
              <w:right w:val="single" w:sz="4" w:space="0" w:color="auto"/>
            </w:tcBorders>
            <w:hideMark/>
          </w:tcPr>
          <w:p w14:paraId="3F3F8146" w14:textId="77777777" w:rsidR="004B42E0" w:rsidRPr="00277C04" w:rsidRDefault="004B42E0" w:rsidP="00AB6AAB">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c>
          <w:tcPr>
            <w:tcW w:w="2832" w:type="dxa"/>
            <w:tcBorders>
              <w:top w:val="single" w:sz="4" w:space="0" w:color="auto"/>
              <w:left w:val="single" w:sz="4" w:space="0" w:color="auto"/>
              <w:bottom w:val="single" w:sz="4" w:space="0" w:color="auto"/>
              <w:right w:val="single" w:sz="4" w:space="0" w:color="auto"/>
            </w:tcBorders>
            <w:hideMark/>
          </w:tcPr>
          <w:p w14:paraId="024F3C37" w14:textId="77777777" w:rsidR="004B42E0" w:rsidRPr="00277C04" w:rsidRDefault="004B42E0" w:rsidP="00AB6AAB">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r>
    </w:tbl>
    <w:p w14:paraId="1CFFE0D9" w14:textId="77777777" w:rsidR="004B42E0" w:rsidRPr="00277C04" w:rsidRDefault="004B42E0" w:rsidP="001E3331">
      <w:pPr>
        <w:autoSpaceDE w:val="0"/>
        <w:autoSpaceDN w:val="0"/>
        <w:ind w:left="1134"/>
        <w:jc w:val="both"/>
        <w:rPr>
          <w:rFonts w:ascii="Arial" w:hAnsi="Arial" w:cs="Arial"/>
          <w:noProof/>
          <w:sz w:val="22"/>
          <w:szCs w:val="22"/>
        </w:rPr>
      </w:pPr>
    </w:p>
    <w:p w14:paraId="332CB9DA" w14:textId="77777777" w:rsidR="001E3331" w:rsidRPr="00277C04" w:rsidRDefault="001E3331" w:rsidP="001E3331">
      <w:pPr>
        <w:autoSpaceDE w:val="0"/>
        <w:autoSpaceDN w:val="0"/>
        <w:ind w:left="1134"/>
        <w:jc w:val="both"/>
        <w:rPr>
          <w:rFonts w:ascii="Arial" w:hAnsi="Arial" w:cs="Arial"/>
          <w:noProof/>
          <w:sz w:val="22"/>
          <w:szCs w:val="22"/>
        </w:rPr>
      </w:pPr>
    </w:p>
    <w:p w14:paraId="55E2B47D" w14:textId="17988EA4" w:rsidR="001E3331" w:rsidRPr="00277C04" w:rsidRDefault="001E3331" w:rsidP="001E3331">
      <w:pPr>
        <w:tabs>
          <w:tab w:val="left" w:pos="4536"/>
        </w:tabs>
        <w:autoSpaceDE w:val="0"/>
        <w:autoSpaceDN w:val="0"/>
        <w:ind w:left="1134" w:hanging="1134"/>
        <w:jc w:val="both"/>
        <w:rPr>
          <w:rFonts w:ascii="Arial" w:hAnsi="Arial" w:cs="Arial"/>
          <w:b/>
          <w:noProof/>
          <w:sz w:val="24"/>
          <w:szCs w:val="24"/>
        </w:rPr>
      </w:pPr>
      <w:r w:rsidRPr="00277C04">
        <w:rPr>
          <w:rFonts w:ascii="Arial" w:hAnsi="Arial" w:cs="Arial"/>
          <w:b/>
          <w:noProof/>
          <w:sz w:val="24"/>
          <w:szCs w:val="24"/>
        </w:rPr>
        <w:t>C.3.3</w:t>
      </w:r>
      <w:r w:rsidRPr="00277C04">
        <w:rPr>
          <w:rFonts w:ascii="Arial" w:hAnsi="Arial" w:cs="Arial"/>
          <w:b/>
          <w:noProof/>
          <w:sz w:val="24"/>
          <w:szCs w:val="24"/>
        </w:rPr>
        <w:tab/>
        <w:t xml:space="preserve">COUNCILLOR J. SMIT : MEMBER </w:t>
      </w:r>
      <w:r w:rsidR="00AB752A" w:rsidRPr="00277C04">
        <w:rPr>
          <w:rFonts w:ascii="Arial" w:hAnsi="Arial" w:cs="Arial"/>
          <w:b/>
          <w:noProof/>
          <w:sz w:val="24"/>
          <w:szCs w:val="24"/>
        </w:rPr>
        <w:t xml:space="preserve">– SARON DISABLED </w:t>
      </w:r>
      <w:r w:rsidR="007C1972" w:rsidRPr="00277C04">
        <w:rPr>
          <w:rFonts w:ascii="Arial" w:hAnsi="Arial" w:cs="Arial"/>
          <w:b/>
          <w:noProof/>
          <w:sz w:val="24"/>
          <w:szCs w:val="24"/>
        </w:rPr>
        <w:t>ASSOCIATION</w:t>
      </w:r>
    </w:p>
    <w:p w14:paraId="75330682" w14:textId="77777777" w:rsidR="001E3331" w:rsidRPr="00277C04" w:rsidRDefault="001E3331" w:rsidP="001E3331">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418DA708"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724DB6D8" w14:textId="0D02D3E8" w:rsidR="001E3331" w:rsidRPr="00277C04" w:rsidRDefault="001E3331" w:rsidP="001E3331">
      <w:pPr>
        <w:autoSpaceDE w:val="0"/>
        <w:autoSpaceDN w:val="0"/>
        <w:ind w:left="1134"/>
        <w:jc w:val="both"/>
        <w:rPr>
          <w:rFonts w:ascii="Arial" w:hAnsi="Arial" w:cs="Arial"/>
          <w:b/>
          <w:noProof/>
          <w:sz w:val="24"/>
          <w:szCs w:val="24"/>
        </w:rPr>
      </w:pPr>
      <w:r w:rsidRPr="00277C04">
        <w:rPr>
          <w:rFonts w:ascii="Arial" w:hAnsi="Arial" w:cs="Arial"/>
          <w:b/>
          <w:noProof/>
          <w:sz w:val="24"/>
          <w:szCs w:val="24"/>
        </w:rPr>
        <w:t>COUNCIL MEETING: 23 MAY 2024: ITEM C.3.3</w:t>
      </w:r>
    </w:p>
    <w:p w14:paraId="2A6C6D9D"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2"/>
          <w:szCs w:val="22"/>
        </w:rPr>
      </w:pPr>
    </w:p>
    <w:p w14:paraId="0731F481" w14:textId="77777777" w:rsidR="004973FA" w:rsidRPr="00277C04" w:rsidRDefault="001E3331" w:rsidP="001E3331">
      <w:pPr>
        <w:autoSpaceDE w:val="0"/>
        <w:autoSpaceDN w:val="0"/>
        <w:ind w:left="1134"/>
        <w:jc w:val="both"/>
        <w:rPr>
          <w:rFonts w:ascii="Arial" w:hAnsi="Arial" w:cs="Arial"/>
          <w:noProof/>
          <w:sz w:val="24"/>
          <w:szCs w:val="24"/>
        </w:rPr>
      </w:pPr>
      <w:r w:rsidRPr="00277C04">
        <w:rPr>
          <w:rFonts w:ascii="Arial" w:hAnsi="Arial" w:cs="Arial"/>
          <w:b/>
          <w:noProof/>
          <w:sz w:val="24"/>
          <w:szCs w:val="24"/>
        </w:rPr>
        <w:t>RESOLVED</w:t>
      </w:r>
      <w:r w:rsidRPr="00277C04">
        <w:rPr>
          <w:rFonts w:ascii="Arial" w:hAnsi="Arial" w:cs="Arial"/>
          <w:b/>
          <w:bCs/>
          <w:noProof/>
          <w:sz w:val="24"/>
          <w:szCs w:val="24"/>
        </w:rPr>
        <w:t>:</w:t>
      </w:r>
      <w:r w:rsidRPr="00277C04">
        <w:rPr>
          <w:rFonts w:ascii="Arial" w:hAnsi="Arial" w:cs="Arial"/>
          <w:noProof/>
          <w:sz w:val="24"/>
          <w:szCs w:val="24"/>
        </w:rPr>
        <w:t xml:space="preserve"> (</w:t>
      </w:r>
      <w:r w:rsidR="007A1B60" w:rsidRPr="00277C04">
        <w:rPr>
          <w:rFonts w:ascii="Arial" w:hAnsi="Arial" w:cs="Arial"/>
          <w:noProof/>
          <w:sz w:val="24"/>
          <w:szCs w:val="24"/>
        </w:rPr>
        <w:t>3</w:t>
      </w:r>
      <w:r w:rsidR="00C04048" w:rsidRPr="00277C04">
        <w:rPr>
          <w:rFonts w:ascii="Arial" w:hAnsi="Arial" w:cs="Arial"/>
          <w:noProof/>
          <w:sz w:val="24"/>
          <w:szCs w:val="24"/>
        </w:rPr>
        <w:t>5</w:t>
      </w:r>
      <w:r w:rsidR="007A1B60" w:rsidRPr="00277C04">
        <w:rPr>
          <w:rFonts w:ascii="Arial" w:hAnsi="Arial" w:cs="Arial"/>
          <w:noProof/>
          <w:sz w:val="24"/>
          <w:szCs w:val="24"/>
        </w:rPr>
        <w:t xml:space="preserve"> Councillors</w:t>
      </w:r>
      <w:r w:rsidR="00A243AD" w:rsidRPr="00277C04">
        <w:rPr>
          <w:rFonts w:ascii="Arial" w:hAnsi="Arial" w:cs="Arial"/>
          <w:noProof/>
          <w:sz w:val="24"/>
          <w:szCs w:val="24"/>
        </w:rPr>
        <w:t>)</w:t>
      </w:r>
    </w:p>
    <w:p w14:paraId="4D2C160A" w14:textId="77777777" w:rsidR="004973FA" w:rsidRPr="00277C04" w:rsidRDefault="004973FA" w:rsidP="001E3331">
      <w:pPr>
        <w:autoSpaceDE w:val="0"/>
        <w:autoSpaceDN w:val="0"/>
        <w:ind w:left="1134"/>
        <w:jc w:val="both"/>
        <w:rPr>
          <w:rFonts w:ascii="Arial" w:hAnsi="Arial" w:cs="Arial"/>
          <w:noProof/>
          <w:sz w:val="22"/>
          <w:szCs w:val="22"/>
        </w:rPr>
      </w:pPr>
    </w:p>
    <w:p w14:paraId="1CB5DE4E" w14:textId="2F566616" w:rsidR="001E3331" w:rsidRPr="00277C04" w:rsidRDefault="007A1B60" w:rsidP="001E3331">
      <w:pPr>
        <w:autoSpaceDE w:val="0"/>
        <w:autoSpaceDN w:val="0"/>
        <w:ind w:left="1134"/>
        <w:jc w:val="both"/>
        <w:rPr>
          <w:rFonts w:ascii="Arial" w:hAnsi="Arial" w:cs="Arial"/>
          <w:noProof/>
          <w:sz w:val="24"/>
          <w:szCs w:val="24"/>
        </w:rPr>
      </w:pPr>
      <w:r w:rsidRPr="00277C04">
        <w:rPr>
          <w:rFonts w:ascii="Arial" w:hAnsi="Arial" w:cs="Arial"/>
          <w:noProof/>
          <w:sz w:val="24"/>
          <w:szCs w:val="24"/>
        </w:rPr>
        <w:t>T</w:t>
      </w:r>
      <w:r w:rsidR="001E3331" w:rsidRPr="00277C04">
        <w:rPr>
          <w:rFonts w:ascii="Arial" w:hAnsi="Arial" w:cs="Arial"/>
          <w:noProof/>
          <w:sz w:val="24"/>
          <w:szCs w:val="24"/>
        </w:rPr>
        <w:t>hat Councillor J. Smit can remain in Council when the matter is discussed.</w:t>
      </w:r>
    </w:p>
    <w:p w14:paraId="5F1D388E" w14:textId="77777777" w:rsidR="004973FA" w:rsidRPr="00277C04" w:rsidRDefault="004973FA" w:rsidP="001E3331">
      <w:pPr>
        <w:autoSpaceDE w:val="0"/>
        <w:autoSpaceDN w:val="0"/>
        <w:ind w:left="1134"/>
        <w:jc w:val="both"/>
        <w:rPr>
          <w:rFonts w:ascii="Arial" w:hAnsi="Arial" w:cs="Arial"/>
          <w:noProof/>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4B42E0" w:rsidRPr="00277C04" w14:paraId="6FC0B566" w14:textId="77777777" w:rsidTr="00AB6AAB">
        <w:tc>
          <w:tcPr>
            <w:tcW w:w="2831" w:type="dxa"/>
            <w:tcBorders>
              <w:top w:val="single" w:sz="4" w:space="0" w:color="auto"/>
              <w:left w:val="single" w:sz="4" w:space="0" w:color="auto"/>
              <w:bottom w:val="single" w:sz="4" w:space="0" w:color="auto"/>
              <w:right w:val="single" w:sz="4" w:space="0" w:color="auto"/>
            </w:tcBorders>
            <w:hideMark/>
          </w:tcPr>
          <w:p w14:paraId="213E6077" w14:textId="77777777" w:rsidR="004B42E0" w:rsidRPr="00277C04" w:rsidRDefault="004B42E0"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831" w:type="dxa"/>
            <w:tcBorders>
              <w:top w:val="single" w:sz="4" w:space="0" w:color="auto"/>
              <w:left w:val="single" w:sz="4" w:space="0" w:color="auto"/>
              <w:bottom w:val="single" w:sz="4" w:space="0" w:color="auto"/>
              <w:right w:val="single" w:sz="4" w:space="0" w:color="auto"/>
            </w:tcBorders>
            <w:hideMark/>
          </w:tcPr>
          <w:p w14:paraId="71077571" w14:textId="77777777" w:rsidR="004B42E0" w:rsidRPr="00277C04" w:rsidRDefault="004B42E0"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832" w:type="dxa"/>
            <w:tcBorders>
              <w:top w:val="single" w:sz="4" w:space="0" w:color="auto"/>
              <w:left w:val="single" w:sz="4" w:space="0" w:color="auto"/>
              <w:bottom w:val="single" w:sz="4" w:space="0" w:color="auto"/>
              <w:right w:val="single" w:sz="4" w:space="0" w:color="auto"/>
            </w:tcBorders>
            <w:hideMark/>
          </w:tcPr>
          <w:p w14:paraId="46316371" w14:textId="77777777" w:rsidR="004B42E0" w:rsidRPr="00277C04" w:rsidRDefault="004B42E0"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4B42E0" w:rsidRPr="00277C04" w14:paraId="74FCBFF5" w14:textId="77777777" w:rsidTr="00AB6AAB">
        <w:tc>
          <w:tcPr>
            <w:tcW w:w="2831" w:type="dxa"/>
            <w:tcBorders>
              <w:top w:val="single" w:sz="4" w:space="0" w:color="auto"/>
              <w:left w:val="single" w:sz="4" w:space="0" w:color="auto"/>
              <w:bottom w:val="single" w:sz="4" w:space="0" w:color="auto"/>
              <w:right w:val="single" w:sz="4" w:space="0" w:color="auto"/>
            </w:tcBorders>
            <w:hideMark/>
          </w:tcPr>
          <w:p w14:paraId="4EFBF19B" w14:textId="77777777" w:rsidR="004B42E0" w:rsidRPr="00277C04" w:rsidRDefault="004B42E0" w:rsidP="00AB6AAB">
            <w:pPr>
              <w:tabs>
                <w:tab w:val="left" w:pos="9214"/>
              </w:tabs>
              <w:rPr>
                <w:rFonts w:ascii="Arial" w:hAnsi="Arial" w:cs="Arial"/>
                <w:color w:val="000000"/>
                <w:sz w:val="24"/>
                <w:szCs w:val="24"/>
              </w:rPr>
            </w:pPr>
            <w:r w:rsidRPr="00277C04">
              <w:rPr>
                <w:rFonts w:ascii="Arial" w:hAnsi="Arial" w:cs="Arial"/>
                <w:color w:val="000000"/>
                <w:sz w:val="24"/>
                <w:szCs w:val="24"/>
              </w:rPr>
              <w:t>Noted</w:t>
            </w:r>
          </w:p>
        </w:tc>
        <w:tc>
          <w:tcPr>
            <w:tcW w:w="2831" w:type="dxa"/>
            <w:tcBorders>
              <w:top w:val="single" w:sz="4" w:space="0" w:color="auto"/>
              <w:left w:val="single" w:sz="4" w:space="0" w:color="auto"/>
              <w:bottom w:val="single" w:sz="4" w:space="0" w:color="auto"/>
              <w:right w:val="single" w:sz="4" w:space="0" w:color="auto"/>
            </w:tcBorders>
            <w:hideMark/>
          </w:tcPr>
          <w:p w14:paraId="3270A259" w14:textId="77777777" w:rsidR="004B42E0" w:rsidRPr="00277C04" w:rsidRDefault="004B42E0" w:rsidP="00AB6AAB">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c>
          <w:tcPr>
            <w:tcW w:w="2832" w:type="dxa"/>
            <w:tcBorders>
              <w:top w:val="single" w:sz="4" w:space="0" w:color="auto"/>
              <w:left w:val="single" w:sz="4" w:space="0" w:color="auto"/>
              <w:bottom w:val="single" w:sz="4" w:space="0" w:color="auto"/>
              <w:right w:val="single" w:sz="4" w:space="0" w:color="auto"/>
            </w:tcBorders>
            <w:hideMark/>
          </w:tcPr>
          <w:p w14:paraId="2610FE69" w14:textId="77777777" w:rsidR="004B42E0" w:rsidRPr="00277C04" w:rsidRDefault="004B42E0" w:rsidP="00AB6AAB">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r>
    </w:tbl>
    <w:p w14:paraId="1FC2023A" w14:textId="40883011" w:rsidR="001E3331" w:rsidRPr="00277C04" w:rsidRDefault="001E3331" w:rsidP="001E3331">
      <w:pPr>
        <w:widowControl w:val="0"/>
        <w:tabs>
          <w:tab w:val="left" w:pos="1134"/>
          <w:tab w:val="left" w:pos="7088"/>
          <w:tab w:val="left" w:pos="9214"/>
          <w:tab w:val="left" w:pos="9639"/>
        </w:tabs>
        <w:autoSpaceDE w:val="0"/>
        <w:autoSpaceDN w:val="0"/>
        <w:ind w:left="1134" w:hanging="1134"/>
        <w:jc w:val="both"/>
        <w:rPr>
          <w:rFonts w:ascii="Arial" w:eastAsia="MS Mincho" w:hAnsi="Arial" w:cs="Arial"/>
          <w:noProof/>
          <w:sz w:val="24"/>
          <w:szCs w:val="24"/>
        </w:rPr>
      </w:pPr>
      <w:r w:rsidRPr="00277C04">
        <w:rPr>
          <w:rFonts w:ascii="Arial" w:eastAsia="MS Mincho" w:hAnsi="Arial" w:cs="Arial"/>
          <w:b/>
          <w:noProof/>
          <w:sz w:val="24"/>
          <w:szCs w:val="24"/>
        </w:rPr>
        <w:lastRenderedPageBreak/>
        <w:t>C.4</w:t>
      </w:r>
      <w:r w:rsidRPr="00277C04">
        <w:rPr>
          <w:rFonts w:ascii="Arial" w:eastAsia="MS Mincho" w:hAnsi="Arial" w:cs="Arial"/>
          <w:b/>
          <w:noProof/>
          <w:sz w:val="24"/>
          <w:szCs w:val="24"/>
        </w:rPr>
        <w:tab/>
        <w:t>APPLICATION FOR LEAVE OF ABSENCE                                                (3/2/1/2)</w:t>
      </w:r>
    </w:p>
    <w:p w14:paraId="70DC2536" w14:textId="77777777" w:rsidR="001E3331" w:rsidRPr="00277C04" w:rsidRDefault="001E3331" w:rsidP="001E3331">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488C8705"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5224B524"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277C04">
        <w:rPr>
          <w:rFonts w:ascii="Arial" w:eastAsia="MS Mincho" w:hAnsi="Arial" w:cs="Arial"/>
          <w:b/>
          <w:noProof/>
          <w:sz w:val="24"/>
          <w:szCs w:val="24"/>
        </w:rPr>
        <w:t>COUNCILLORS</w:t>
      </w:r>
    </w:p>
    <w:p w14:paraId="6545F640" w14:textId="77777777" w:rsidR="001E3331" w:rsidRPr="00277C04" w:rsidRDefault="001E3331" w:rsidP="001E3331">
      <w:pPr>
        <w:widowControl w:val="0"/>
        <w:tabs>
          <w:tab w:val="left" w:pos="1134"/>
          <w:tab w:val="left" w:pos="1276"/>
          <w:tab w:val="left" w:pos="1560"/>
          <w:tab w:val="left" w:pos="9214"/>
          <w:tab w:val="left" w:pos="9639"/>
        </w:tabs>
        <w:autoSpaceDE w:val="0"/>
        <w:autoSpaceDN w:val="0"/>
        <w:ind w:left="1134"/>
        <w:jc w:val="both"/>
        <w:rPr>
          <w:rFonts w:ascii="Arial" w:eastAsia="MS Mincho" w:hAnsi="Arial" w:cs="Arial"/>
          <w:noProof/>
          <w:color w:val="000000"/>
          <w:sz w:val="24"/>
          <w:szCs w:val="24"/>
        </w:rPr>
      </w:pPr>
    </w:p>
    <w:p w14:paraId="418773A9" w14:textId="19B8D3A2" w:rsidR="004973FA" w:rsidRPr="00277C04" w:rsidRDefault="001E3331" w:rsidP="004973FA">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M. van Stade</w:t>
      </w:r>
    </w:p>
    <w:p w14:paraId="0B65B8B4" w14:textId="77777777" w:rsidR="007448A6" w:rsidRPr="00277C04" w:rsidRDefault="007448A6" w:rsidP="004973FA">
      <w:pPr>
        <w:widowControl w:val="0"/>
        <w:tabs>
          <w:tab w:val="left" w:pos="1080"/>
          <w:tab w:val="left" w:pos="1134"/>
          <w:tab w:val="left" w:pos="3686"/>
          <w:tab w:val="left" w:pos="9214"/>
          <w:tab w:val="left" w:pos="9639"/>
        </w:tabs>
        <w:autoSpaceDE w:val="0"/>
        <w:autoSpaceDN w:val="0"/>
        <w:ind w:left="1134"/>
        <w:jc w:val="both"/>
        <w:rPr>
          <w:rFonts w:ascii="Arial" w:eastAsia="MS Mincho" w:hAnsi="Arial" w:cs="Arial"/>
          <w:noProof/>
          <w:color w:val="000000"/>
          <w:sz w:val="24"/>
          <w:szCs w:val="24"/>
        </w:rPr>
      </w:pPr>
    </w:p>
    <w:p w14:paraId="3C7A3C38" w14:textId="77777777" w:rsidR="001E3331" w:rsidRPr="00277C04" w:rsidRDefault="001E3331" w:rsidP="001E3331">
      <w:pPr>
        <w:widowControl w:val="0"/>
        <w:autoSpaceDE w:val="0"/>
        <w:autoSpaceDN w:val="0"/>
        <w:ind w:left="1134"/>
        <w:rPr>
          <w:rFonts w:ascii="Arial" w:eastAsia="Arial" w:hAnsi="Arial" w:cs="Arial"/>
          <w:b/>
          <w:bCs/>
          <w:noProof/>
          <w:color w:val="000000"/>
          <w:sz w:val="24"/>
          <w:szCs w:val="24"/>
        </w:rPr>
      </w:pPr>
      <w:r w:rsidRPr="00277C04">
        <w:rPr>
          <w:rFonts w:ascii="Arial" w:eastAsia="Arial" w:hAnsi="Arial" w:cs="Arial"/>
          <w:b/>
          <w:bCs/>
          <w:noProof/>
          <w:color w:val="000000"/>
          <w:sz w:val="24"/>
          <w:szCs w:val="24"/>
        </w:rPr>
        <w:t>OFFICIALS</w:t>
      </w:r>
    </w:p>
    <w:p w14:paraId="386501EF" w14:textId="77777777" w:rsidR="001E3331" w:rsidRPr="00277C04" w:rsidRDefault="001E3331" w:rsidP="001E3331">
      <w:pPr>
        <w:widowControl w:val="0"/>
        <w:autoSpaceDE w:val="0"/>
        <w:autoSpaceDN w:val="0"/>
        <w:ind w:left="1134"/>
        <w:rPr>
          <w:rFonts w:ascii="Arial" w:eastAsia="Arial" w:hAnsi="Arial" w:cs="Arial"/>
          <w:bCs/>
          <w:noProof/>
          <w:color w:val="000000"/>
          <w:sz w:val="24"/>
          <w:szCs w:val="24"/>
        </w:rPr>
      </w:pPr>
    </w:p>
    <w:p w14:paraId="1607F0F6" w14:textId="0427ED02" w:rsidR="001E3331" w:rsidRPr="00277C04" w:rsidRDefault="00A7580C" w:rsidP="001E3331">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Ms</w:t>
      </w:r>
      <w:r w:rsidR="00AE42F8" w:rsidRPr="00277C04">
        <w:rPr>
          <w:rFonts w:ascii="Arial" w:eastAsia="MS Mincho" w:hAnsi="Arial" w:cs="Arial"/>
          <w:noProof/>
          <w:color w:val="000000"/>
          <w:sz w:val="24"/>
          <w:szCs w:val="24"/>
        </w:rPr>
        <w:t>. S.</w:t>
      </w:r>
      <w:r w:rsidR="004973FA" w:rsidRPr="00277C04">
        <w:rPr>
          <w:rFonts w:ascii="Arial" w:eastAsia="MS Mincho" w:hAnsi="Arial" w:cs="Arial"/>
          <w:noProof/>
          <w:color w:val="000000"/>
          <w:sz w:val="24"/>
          <w:szCs w:val="24"/>
        </w:rPr>
        <w:t>C</w:t>
      </w:r>
      <w:r w:rsidR="001909ED" w:rsidRPr="00277C04">
        <w:rPr>
          <w:rFonts w:ascii="Arial" w:eastAsia="MS Mincho" w:hAnsi="Arial" w:cs="Arial"/>
          <w:noProof/>
          <w:color w:val="000000"/>
          <w:sz w:val="24"/>
          <w:szCs w:val="24"/>
        </w:rPr>
        <w:t>.</w:t>
      </w:r>
      <w:r w:rsidR="00AE42F8" w:rsidRPr="00277C04">
        <w:rPr>
          <w:rFonts w:ascii="Arial" w:eastAsia="MS Mincho" w:hAnsi="Arial" w:cs="Arial"/>
          <w:noProof/>
          <w:color w:val="000000"/>
          <w:sz w:val="24"/>
          <w:szCs w:val="24"/>
        </w:rPr>
        <w:t xml:space="preserve"> Green</w:t>
      </w:r>
    </w:p>
    <w:p w14:paraId="49B3DD9D" w14:textId="77777777" w:rsidR="001E3331" w:rsidRPr="00277C04" w:rsidRDefault="001E3331" w:rsidP="001E3331">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p>
    <w:p w14:paraId="39A2EB85" w14:textId="77777777" w:rsidR="001909ED" w:rsidRPr="00277C04" w:rsidRDefault="001909ED" w:rsidP="001E3331">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p>
    <w:p w14:paraId="6C1D447B" w14:textId="77777777" w:rsidR="001E3331" w:rsidRPr="00277C04" w:rsidRDefault="001E3331" w:rsidP="001E3331">
      <w:pPr>
        <w:widowControl w:val="0"/>
        <w:tabs>
          <w:tab w:val="left" w:pos="1134"/>
          <w:tab w:val="left" w:pos="7088"/>
          <w:tab w:val="left" w:pos="9214"/>
          <w:tab w:val="left" w:pos="9639"/>
        </w:tabs>
        <w:autoSpaceDE w:val="0"/>
        <w:autoSpaceDN w:val="0"/>
        <w:ind w:left="1134" w:hanging="1134"/>
        <w:jc w:val="both"/>
        <w:rPr>
          <w:rFonts w:ascii="Arial" w:eastAsia="Arial" w:hAnsi="Arial" w:cs="Arial"/>
          <w:b/>
          <w:bCs/>
          <w:i/>
          <w:noProof/>
          <w:color w:val="000000"/>
          <w:sz w:val="24"/>
          <w:szCs w:val="24"/>
        </w:rPr>
      </w:pPr>
      <w:r w:rsidRPr="00277C04">
        <w:rPr>
          <w:rFonts w:ascii="Arial" w:eastAsia="Arial" w:hAnsi="Arial" w:cs="Arial"/>
          <w:b/>
          <w:noProof/>
          <w:color w:val="000000"/>
          <w:sz w:val="24"/>
          <w:szCs w:val="24"/>
        </w:rPr>
        <w:t>C.5</w:t>
      </w:r>
      <w:r w:rsidRPr="00277C04">
        <w:rPr>
          <w:rFonts w:ascii="Arial" w:eastAsia="Arial" w:hAnsi="Arial" w:cs="Arial"/>
          <w:b/>
          <w:noProof/>
          <w:color w:val="000000"/>
          <w:sz w:val="24"/>
          <w:szCs w:val="24"/>
        </w:rPr>
        <w:tab/>
        <w:t xml:space="preserve">STATEMENTS AND COMMUNICATIONS BY THE SPEAKER </w:t>
      </w:r>
      <w:r w:rsidRPr="00277C04">
        <w:rPr>
          <w:rFonts w:ascii="Arial" w:eastAsia="Arial" w:hAnsi="Arial" w:cs="Arial"/>
          <w:b/>
          <w:i/>
          <w:noProof/>
          <w:color w:val="000000"/>
          <w:sz w:val="24"/>
          <w:szCs w:val="24"/>
        </w:rPr>
        <w:t>(Verbatim)</w:t>
      </w:r>
    </w:p>
    <w:p w14:paraId="39D90DAF"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Arial" w:hAnsi="Arial" w:cs="Arial"/>
          <w:b/>
          <w:noProof/>
          <w:color w:val="000000"/>
          <w:sz w:val="24"/>
          <w:szCs w:val="24"/>
        </w:rPr>
      </w:pPr>
      <w:r w:rsidRPr="00277C04">
        <w:rPr>
          <w:rFonts w:ascii="Arial" w:eastAsia="Arial" w:hAnsi="Arial" w:cs="Arial"/>
          <w:b/>
          <w:noProof/>
          <w:color w:val="000000"/>
          <w:sz w:val="24"/>
          <w:szCs w:val="24"/>
        </w:rPr>
        <w:tab/>
        <w:t xml:space="preserve">                        (3/2/1/3)</w:t>
      </w:r>
    </w:p>
    <w:p w14:paraId="56EEB4BC"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Arial" w:hAnsi="Arial" w:cs="Arial"/>
          <w:noProof/>
          <w:color w:val="000000"/>
          <w:sz w:val="24"/>
          <w:szCs w:val="24"/>
        </w:rPr>
      </w:pPr>
      <w:r w:rsidRPr="00277C04">
        <w:rPr>
          <w:rFonts w:ascii="Arial" w:eastAsia="Arial" w:hAnsi="Arial" w:cs="Arial"/>
          <w:noProof/>
          <w:color w:val="000000"/>
          <w:sz w:val="24"/>
          <w:szCs w:val="24"/>
        </w:rPr>
        <w:t>_______________________________________________________________</w:t>
      </w:r>
    </w:p>
    <w:p w14:paraId="1BD2CA53" w14:textId="77777777" w:rsidR="00A136CA" w:rsidRPr="00277C04" w:rsidRDefault="00A136CA" w:rsidP="00A136CA">
      <w:pPr>
        <w:ind w:left="1701" w:hanging="567"/>
        <w:jc w:val="both"/>
        <w:rPr>
          <w:rFonts w:ascii="Arial" w:hAnsi="Arial" w:cs="Arial"/>
          <w:sz w:val="24"/>
          <w:szCs w:val="24"/>
        </w:rPr>
      </w:pPr>
    </w:p>
    <w:p w14:paraId="00A8901F" w14:textId="77777777" w:rsidR="00A136CA" w:rsidRPr="00277C04" w:rsidRDefault="00A136CA" w:rsidP="00A136CA">
      <w:pPr>
        <w:pStyle w:val="Default"/>
        <w:ind w:left="1701" w:hanging="567"/>
        <w:jc w:val="both"/>
        <w:rPr>
          <w:rFonts w:ascii="Arial" w:hAnsi="Arial" w:cs="Arial"/>
          <w:b/>
          <w:bCs/>
        </w:rPr>
      </w:pPr>
      <w:r w:rsidRPr="00277C04">
        <w:rPr>
          <w:rFonts w:ascii="Arial" w:hAnsi="Arial" w:cs="Arial"/>
          <w:b/>
          <w:bCs/>
        </w:rPr>
        <w:t>Councillor Birthdays: May 2024</w:t>
      </w:r>
    </w:p>
    <w:p w14:paraId="5DADB10E" w14:textId="77777777" w:rsidR="00A136CA" w:rsidRPr="00277C04" w:rsidRDefault="00A136CA" w:rsidP="00A136CA">
      <w:pPr>
        <w:pStyle w:val="Default"/>
        <w:ind w:left="1701" w:hanging="567"/>
        <w:jc w:val="both"/>
        <w:rPr>
          <w:rFonts w:ascii="Arial" w:hAnsi="Arial" w:cs="Arial"/>
        </w:rPr>
      </w:pPr>
    </w:p>
    <w:p w14:paraId="6B6E3DFA" w14:textId="77777777" w:rsidR="00A136CA" w:rsidRPr="00277C04" w:rsidRDefault="00A136CA" w:rsidP="00A136CA">
      <w:pPr>
        <w:pStyle w:val="Default"/>
        <w:ind w:left="1134"/>
        <w:jc w:val="both"/>
        <w:rPr>
          <w:rFonts w:ascii="Arial" w:hAnsi="Arial" w:cs="Arial"/>
        </w:rPr>
      </w:pPr>
      <w:r w:rsidRPr="00277C04">
        <w:rPr>
          <w:rFonts w:ascii="Arial" w:hAnsi="Arial" w:cs="Arial"/>
        </w:rPr>
        <w:t>I would like to congratulate the following Councillor who will celebrate his birthday in May 2024:</w:t>
      </w:r>
    </w:p>
    <w:p w14:paraId="7F4C8798" w14:textId="77777777" w:rsidR="00A136CA" w:rsidRPr="00277C04" w:rsidRDefault="00A136CA" w:rsidP="00A136CA">
      <w:pPr>
        <w:pStyle w:val="Default"/>
        <w:ind w:left="1134"/>
        <w:jc w:val="both"/>
        <w:rPr>
          <w:rFonts w:ascii="Arial" w:hAnsi="Arial" w:cs="Arial"/>
        </w:rPr>
      </w:pPr>
    </w:p>
    <w:p w14:paraId="35FAC216" w14:textId="77777777" w:rsidR="00A136CA" w:rsidRPr="00277C04" w:rsidRDefault="00A136CA" w:rsidP="00A136CA">
      <w:pPr>
        <w:pStyle w:val="Default"/>
        <w:tabs>
          <w:tab w:val="left" w:pos="2835"/>
          <w:tab w:val="left" w:pos="3686"/>
        </w:tabs>
        <w:ind w:left="1134"/>
        <w:jc w:val="both"/>
        <w:rPr>
          <w:rFonts w:ascii="Arial" w:hAnsi="Arial" w:cs="Arial"/>
        </w:rPr>
      </w:pPr>
      <w:r w:rsidRPr="00277C04">
        <w:rPr>
          <w:rFonts w:ascii="Arial" w:hAnsi="Arial" w:cs="Arial"/>
        </w:rPr>
        <w:t xml:space="preserve">28 May </w:t>
      </w:r>
      <w:r w:rsidRPr="00277C04">
        <w:rPr>
          <w:rFonts w:ascii="Arial" w:hAnsi="Arial" w:cs="Arial"/>
        </w:rPr>
        <w:tab/>
        <w:t>:</w:t>
      </w:r>
      <w:r w:rsidRPr="00277C04">
        <w:rPr>
          <w:rFonts w:ascii="Arial" w:hAnsi="Arial" w:cs="Arial"/>
        </w:rPr>
        <w:tab/>
        <w:t>Cllr. J.J.S. Januarie</w:t>
      </w:r>
    </w:p>
    <w:p w14:paraId="6FF4A72C" w14:textId="77777777" w:rsidR="00A136CA" w:rsidRPr="00277C04" w:rsidRDefault="00A136CA" w:rsidP="00A136CA">
      <w:pPr>
        <w:tabs>
          <w:tab w:val="left" w:pos="1701"/>
        </w:tabs>
        <w:ind w:left="1701" w:hanging="567"/>
        <w:jc w:val="both"/>
        <w:rPr>
          <w:rFonts w:ascii="Arial" w:hAnsi="Arial" w:cs="Arial"/>
          <w:sz w:val="24"/>
          <w:szCs w:val="24"/>
        </w:rPr>
      </w:pPr>
    </w:p>
    <w:p w14:paraId="17BE3361" w14:textId="77777777" w:rsidR="00A136CA" w:rsidRPr="00277C04" w:rsidRDefault="00A136CA" w:rsidP="00A136CA">
      <w:pPr>
        <w:tabs>
          <w:tab w:val="left" w:pos="1701"/>
        </w:tabs>
        <w:ind w:left="1701" w:hanging="567"/>
        <w:jc w:val="both"/>
        <w:rPr>
          <w:rFonts w:ascii="Arial" w:hAnsi="Arial" w:cs="Arial"/>
          <w:b/>
          <w:bCs/>
          <w:sz w:val="24"/>
          <w:szCs w:val="24"/>
        </w:rPr>
      </w:pPr>
      <w:r w:rsidRPr="00277C04">
        <w:rPr>
          <w:rFonts w:ascii="Arial" w:hAnsi="Arial" w:cs="Arial"/>
          <w:b/>
          <w:bCs/>
          <w:sz w:val="24"/>
          <w:szCs w:val="24"/>
        </w:rPr>
        <w:t>General</w:t>
      </w:r>
    </w:p>
    <w:p w14:paraId="76C5D565" w14:textId="77777777" w:rsidR="00A136CA" w:rsidRPr="00277C04" w:rsidRDefault="00A136CA" w:rsidP="00A136CA">
      <w:pPr>
        <w:tabs>
          <w:tab w:val="left" w:pos="1701"/>
        </w:tabs>
        <w:ind w:left="1701" w:hanging="567"/>
        <w:jc w:val="both"/>
        <w:rPr>
          <w:rFonts w:ascii="Arial" w:hAnsi="Arial" w:cs="Arial"/>
          <w:sz w:val="24"/>
          <w:szCs w:val="24"/>
        </w:rPr>
      </w:pPr>
    </w:p>
    <w:p w14:paraId="1E9876A2" w14:textId="77777777" w:rsidR="00A136CA" w:rsidRPr="00277C04" w:rsidRDefault="00A136CA" w:rsidP="00A136CA">
      <w:pPr>
        <w:tabs>
          <w:tab w:val="left" w:pos="1701"/>
        </w:tabs>
        <w:ind w:left="1701" w:hanging="567"/>
        <w:jc w:val="both"/>
        <w:rPr>
          <w:rFonts w:ascii="Arial" w:hAnsi="Arial" w:cs="Arial"/>
          <w:sz w:val="24"/>
          <w:szCs w:val="24"/>
        </w:rPr>
      </w:pPr>
      <w:r w:rsidRPr="00277C04">
        <w:rPr>
          <w:rFonts w:ascii="Arial" w:hAnsi="Arial" w:cs="Arial"/>
          <w:sz w:val="24"/>
          <w:szCs w:val="24"/>
        </w:rPr>
        <w:t>Council Vacancy:</w:t>
      </w:r>
    </w:p>
    <w:p w14:paraId="5A0BF0E7" w14:textId="77777777" w:rsidR="00A136CA" w:rsidRPr="00277C04" w:rsidRDefault="00A136CA" w:rsidP="00A136CA">
      <w:pPr>
        <w:tabs>
          <w:tab w:val="left" w:pos="1701"/>
        </w:tabs>
        <w:ind w:left="1701" w:hanging="567"/>
        <w:jc w:val="both"/>
        <w:rPr>
          <w:rFonts w:ascii="Arial" w:hAnsi="Arial" w:cs="Arial"/>
          <w:sz w:val="24"/>
          <w:szCs w:val="24"/>
        </w:rPr>
      </w:pPr>
    </w:p>
    <w:p w14:paraId="1725B5C5" w14:textId="71B5886F" w:rsidR="00A136CA" w:rsidRPr="00277C04" w:rsidRDefault="00CD5BB5" w:rsidP="00A136CA">
      <w:pPr>
        <w:tabs>
          <w:tab w:val="left" w:pos="1134"/>
        </w:tabs>
        <w:ind w:left="1134"/>
        <w:jc w:val="both"/>
        <w:rPr>
          <w:rFonts w:ascii="Arial" w:hAnsi="Arial" w:cs="Arial"/>
          <w:sz w:val="24"/>
          <w:szCs w:val="24"/>
        </w:rPr>
      </w:pPr>
      <w:r w:rsidRPr="00277C04">
        <w:rPr>
          <w:rFonts w:ascii="Arial" w:hAnsi="Arial" w:cs="Arial"/>
          <w:sz w:val="24"/>
          <w:szCs w:val="24"/>
        </w:rPr>
        <w:t xml:space="preserve">I want to convey my sincere condolences to the family and friends of </w:t>
      </w:r>
      <w:r w:rsidR="00A136CA" w:rsidRPr="00277C04">
        <w:rPr>
          <w:rFonts w:ascii="Arial" w:hAnsi="Arial" w:cs="Arial"/>
          <w:sz w:val="24"/>
          <w:szCs w:val="24"/>
        </w:rPr>
        <w:t>Councillor</w:t>
      </w:r>
      <w:r w:rsidRPr="00277C04">
        <w:rPr>
          <w:rFonts w:ascii="Arial" w:hAnsi="Arial" w:cs="Arial"/>
          <w:sz w:val="24"/>
          <w:szCs w:val="24"/>
        </w:rPr>
        <w:t> </w:t>
      </w:r>
      <w:r w:rsidR="00A136CA" w:rsidRPr="00277C04">
        <w:rPr>
          <w:rFonts w:ascii="Arial" w:hAnsi="Arial" w:cs="Arial"/>
          <w:sz w:val="24"/>
          <w:szCs w:val="24"/>
        </w:rPr>
        <w:t>Gerrit</w:t>
      </w:r>
      <w:r w:rsidR="007C3159" w:rsidRPr="00277C04">
        <w:rPr>
          <w:rFonts w:ascii="Arial" w:hAnsi="Arial" w:cs="Arial"/>
          <w:sz w:val="24"/>
          <w:szCs w:val="24"/>
        </w:rPr>
        <w:t> </w:t>
      </w:r>
      <w:r w:rsidR="00A136CA" w:rsidRPr="00277C04">
        <w:rPr>
          <w:rFonts w:ascii="Arial" w:hAnsi="Arial" w:cs="Arial"/>
          <w:sz w:val="24"/>
          <w:szCs w:val="24"/>
        </w:rPr>
        <w:t>Jacobus</w:t>
      </w:r>
      <w:r w:rsidR="007C3159" w:rsidRPr="00277C04">
        <w:rPr>
          <w:rFonts w:ascii="Arial" w:hAnsi="Arial" w:cs="Arial"/>
          <w:sz w:val="24"/>
          <w:szCs w:val="24"/>
        </w:rPr>
        <w:t> </w:t>
      </w:r>
      <w:r w:rsidR="00A136CA" w:rsidRPr="00277C04">
        <w:rPr>
          <w:rFonts w:ascii="Arial" w:hAnsi="Arial" w:cs="Arial"/>
          <w:sz w:val="24"/>
          <w:szCs w:val="24"/>
        </w:rPr>
        <w:t>Fredericks who passed away on 8 May 2024</w:t>
      </w:r>
      <w:r w:rsidR="007C3159" w:rsidRPr="00277C04">
        <w:rPr>
          <w:rFonts w:ascii="Arial" w:hAnsi="Arial" w:cs="Arial"/>
          <w:sz w:val="24"/>
          <w:szCs w:val="24"/>
        </w:rPr>
        <w:t xml:space="preserve"> and request all present to raise </w:t>
      </w:r>
      <w:r w:rsidR="00091129" w:rsidRPr="00277C04">
        <w:rPr>
          <w:rFonts w:ascii="Arial" w:hAnsi="Arial" w:cs="Arial"/>
          <w:sz w:val="24"/>
          <w:szCs w:val="24"/>
        </w:rPr>
        <w:t xml:space="preserve">and observe </w:t>
      </w:r>
      <w:r w:rsidR="007C3159" w:rsidRPr="00277C04">
        <w:rPr>
          <w:rFonts w:ascii="Arial" w:hAnsi="Arial" w:cs="Arial"/>
          <w:sz w:val="24"/>
          <w:szCs w:val="24"/>
        </w:rPr>
        <w:t>a moment of silence.</w:t>
      </w:r>
    </w:p>
    <w:p w14:paraId="1CBB16F8" w14:textId="77777777" w:rsidR="00A136CA" w:rsidRPr="00277C04" w:rsidRDefault="00A136CA" w:rsidP="00A136CA">
      <w:pPr>
        <w:tabs>
          <w:tab w:val="left" w:pos="1134"/>
        </w:tabs>
        <w:ind w:left="1134"/>
        <w:jc w:val="both"/>
        <w:rPr>
          <w:rFonts w:ascii="Arial" w:hAnsi="Arial" w:cs="Arial"/>
          <w:sz w:val="24"/>
          <w:szCs w:val="24"/>
        </w:rPr>
      </w:pPr>
    </w:p>
    <w:p w14:paraId="506CD7BF" w14:textId="77777777" w:rsidR="00A136CA" w:rsidRPr="00277C04" w:rsidRDefault="00A136CA" w:rsidP="00A136CA">
      <w:pPr>
        <w:tabs>
          <w:tab w:val="left" w:pos="1701"/>
        </w:tabs>
        <w:ind w:left="1701" w:hanging="567"/>
        <w:jc w:val="both"/>
        <w:rPr>
          <w:rFonts w:ascii="Arial" w:hAnsi="Arial" w:cs="Arial"/>
          <w:sz w:val="24"/>
          <w:szCs w:val="24"/>
        </w:rPr>
      </w:pPr>
      <w:r w:rsidRPr="00277C04">
        <w:rPr>
          <w:rFonts w:ascii="Arial" w:hAnsi="Arial" w:cs="Arial"/>
          <w:sz w:val="24"/>
          <w:szCs w:val="24"/>
        </w:rPr>
        <w:t>New councillors:</w:t>
      </w:r>
    </w:p>
    <w:p w14:paraId="7A9DA84E" w14:textId="77777777" w:rsidR="00A136CA" w:rsidRPr="00277C04" w:rsidRDefault="00A136CA" w:rsidP="00A136CA">
      <w:pPr>
        <w:tabs>
          <w:tab w:val="left" w:pos="1701"/>
        </w:tabs>
        <w:ind w:left="1701" w:hanging="567"/>
        <w:jc w:val="both"/>
        <w:rPr>
          <w:rFonts w:ascii="Arial" w:hAnsi="Arial" w:cs="Arial"/>
          <w:sz w:val="24"/>
          <w:szCs w:val="24"/>
        </w:rPr>
      </w:pPr>
    </w:p>
    <w:p w14:paraId="0D4EA416" w14:textId="77777777" w:rsidR="00A136CA" w:rsidRPr="00277C04" w:rsidRDefault="00A136CA" w:rsidP="004C477D">
      <w:pPr>
        <w:pStyle w:val="ListParagraph"/>
        <w:widowControl/>
        <w:numPr>
          <w:ilvl w:val="0"/>
          <w:numId w:val="109"/>
        </w:numPr>
        <w:tabs>
          <w:tab w:val="left" w:pos="1701"/>
        </w:tabs>
        <w:autoSpaceDE/>
        <w:autoSpaceDN/>
        <w:ind w:left="1701" w:hanging="567"/>
        <w:contextualSpacing/>
        <w:rPr>
          <w:sz w:val="24"/>
          <w:szCs w:val="24"/>
        </w:rPr>
      </w:pPr>
      <w:r w:rsidRPr="00277C04">
        <w:rPr>
          <w:sz w:val="24"/>
          <w:szCs w:val="24"/>
        </w:rPr>
        <w:t>Councillor Andrew Hess has been declared elected to the Cape Winelands District Council as a PR-Councillor.</w:t>
      </w:r>
    </w:p>
    <w:p w14:paraId="1CF99B43" w14:textId="77777777" w:rsidR="00A136CA" w:rsidRPr="00277C04" w:rsidRDefault="00A136CA" w:rsidP="00A136CA">
      <w:pPr>
        <w:pStyle w:val="ListParagraph"/>
        <w:tabs>
          <w:tab w:val="left" w:pos="1701"/>
        </w:tabs>
        <w:ind w:left="1701" w:hanging="567"/>
        <w:rPr>
          <w:sz w:val="24"/>
          <w:szCs w:val="24"/>
        </w:rPr>
      </w:pPr>
    </w:p>
    <w:p w14:paraId="2EC626D1" w14:textId="7DD70333" w:rsidR="00A136CA" w:rsidRPr="00277C04" w:rsidRDefault="00F7043C" w:rsidP="004C477D">
      <w:pPr>
        <w:pStyle w:val="ListParagraph"/>
        <w:widowControl/>
        <w:numPr>
          <w:ilvl w:val="0"/>
          <w:numId w:val="109"/>
        </w:numPr>
        <w:tabs>
          <w:tab w:val="left" w:pos="1701"/>
        </w:tabs>
        <w:autoSpaceDE/>
        <w:autoSpaceDN/>
        <w:ind w:left="1701" w:hanging="567"/>
        <w:contextualSpacing/>
        <w:rPr>
          <w:sz w:val="24"/>
          <w:szCs w:val="24"/>
        </w:rPr>
      </w:pPr>
      <w:r w:rsidRPr="00277C04">
        <w:rPr>
          <w:sz w:val="24"/>
          <w:szCs w:val="24"/>
        </w:rPr>
        <w:t>Alderman</w:t>
      </w:r>
      <w:r w:rsidR="00A136CA" w:rsidRPr="00277C04">
        <w:rPr>
          <w:sz w:val="24"/>
          <w:szCs w:val="24"/>
        </w:rPr>
        <w:t xml:space="preserve"> Renier Adriaan Koegelenberg from Drakenstein Municipality has been declared elected to the Cape Winelands District Council.</w:t>
      </w:r>
    </w:p>
    <w:p w14:paraId="45DC483C" w14:textId="77777777" w:rsidR="006B5F7E" w:rsidRPr="00277C04" w:rsidRDefault="006B5F7E" w:rsidP="001E3331">
      <w:pPr>
        <w:autoSpaceDE w:val="0"/>
        <w:autoSpaceDN w:val="0"/>
        <w:adjustRightInd w:val="0"/>
        <w:ind w:left="1701" w:hanging="567"/>
        <w:jc w:val="both"/>
        <w:rPr>
          <w:rFonts w:ascii="Arial" w:hAnsi="Arial" w:cs="Arial"/>
          <w:noProof/>
          <w:color w:val="000000"/>
          <w:sz w:val="24"/>
          <w:szCs w:val="24"/>
          <w:lang w:eastAsia="en-ZA"/>
        </w:rPr>
      </w:pPr>
    </w:p>
    <w:p w14:paraId="6445D46F" w14:textId="6A07B072" w:rsidR="006B5F7E" w:rsidRPr="00277C04" w:rsidRDefault="006B5F7E" w:rsidP="001E3331">
      <w:pPr>
        <w:autoSpaceDE w:val="0"/>
        <w:autoSpaceDN w:val="0"/>
        <w:adjustRightInd w:val="0"/>
        <w:ind w:left="1701" w:hanging="567"/>
        <w:jc w:val="both"/>
        <w:rPr>
          <w:rFonts w:ascii="Arial" w:hAnsi="Arial" w:cs="Arial"/>
          <w:noProof/>
          <w:color w:val="000000"/>
          <w:sz w:val="24"/>
          <w:szCs w:val="24"/>
          <w:lang w:eastAsia="en-ZA"/>
        </w:rPr>
      </w:pPr>
    </w:p>
    <w:p w14:paraId="04CA6944" w14:textId="77777777" w:rsidR="001C7D1A" w:rsidRPr="00277C04" w:rsidRDefault="001C7D1A" w:rsidP="001C7D1A">
      <w:pPr>
        <w:widowControl w:val="0"/>
        <w:tabs>
          <w:tab w:val="left" w:pos="1134"/>
          <w:tab w:val="left" w:pos="9214"/>
          <w:tab w:val="left" w:pos="9639"/>
        </w:tabs>
        <w:autoSpaceDE w:val="0"/>
        <w:autoSpaceDN w:val="0"/>
        <w:ind w:left="1134" w:hanging="1134"/>
        <w:jc w:val="both"/>
        <w:rPr>
          <w:rFonts w:ascii="Arial" w:eastAsia="MS Mincho" w:hAnsi="Arial" w:cs="Arial"/>
          <w:b/>
          <w:noProof/>
          <w:sz w:val="24"/>
          <w:szCs w:val="24"/>
        </w:rPr>
      </w:pPr>
      <w:r w:rsidRPr="00277C04">
        <w:rPr>
          <w:rFonts w:ascii="Arial" w:eastAsia="MS Mincho" w:hAnsi="Arial" w:cs="Arial"/>
          <w:b/>
          <w:noProof/>
          <w:sz w:val="24"/>
          <w:szCs w:val="24"/>
        </w:rPr>
        <w:t>C.6</w:t>
      </w:r>
      <w:r w:rsidRPr="00277C04">
        <w:rPr>
          <w:rFonts w:ascii="Arial" w:eastAsia="MS Mincho" w:hAnsi="Arial" w:cs="Arial"/>
          <w:b/>
          <w:noProof/>
          <w:sz w:val="24"/>
          <w:szCs w:val="24"/>
        </w:rPr>
        <w:tab/>
        <w:t xml:space="preserve">STATEMENTS AND COMMUNICATIONS BY THE EXECUTIVE MAYOR </w:t>
      </w:r>
      <w:r w:rsidRPr="00277C04">
        <w:rPr>
          <w:rFonts w:ascii="Arial" w:eastAsia="Arial" w:hAnsi="Arial" w:cs="Arial"/>
          <w:b/>
          <w:bCs/>
          <w:i/>
          <w:noProof/>
          <w:color w:val="000000"/>
          <w:sz w:val="24"/>
          <w:szCs w:val="24"/>
        </w:rPr>
        <w:t xml:space="preserve">(Verbatim)  </w:t>
      </w:r>
      <w:r w:rsidRPr="00277C04">
        <w:rPr>
          <w:rFonts w:ascii="Arial" w:eastAsia="MS Mincho" w:hAnsi="Arial" w:cs="Arial"/>
          <w:b/>
          <w:i/>
          <w:noProof/>
          <w:sz w:val="24"/>
          <w:szCs w:val="24"/>
        </w:rPr>
        <w:t xml:space="preserve">                                                                                              </w:t>
      </w:r>
      <w:r w:rsidRPr="00277C04">
        <w:rPr>
          <w:rFonts w:ascii="Arial" w:eastAsia="MS Mincho" w:hAnsi="Arial" w:cs="Arial"/>
          <w:b/>
          <w:noProof/>
          <w:sz w:val="24"/>
          <w:szCs w:val="24"/>
        </w:rPr>
        <w:t>(3/2/1/3)</w:t>
      </w:r>
    </w:p>
    <w:p w14:paraId="64350103" w14:textId="77777777" w:rsidR="001C7D1A" w:rsidRPr="00277C04" w:rsidRDefault="001C7D1A" w:rsidP="001C7D1A">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7C67BB3E" w14:textId="77777777" w:rsidR="00291B33" w:rsidRPr="00277C04" w:rsidRDefault="00291B33" w:rsidP="00291B33">
      <w:pPr>
        <w:tabs>
          <w:tab w:val="left" w:pos="1134"/>
        </w:tabs>
        <w:ind w:left="1134"/>
        <w:jc w:val="both"/>
        <w:rPr>
          <w:rFonts w:ascii="Arial" w:hAnsi="Arial" w:cs="Arial"/>
          <w:sz w:val="24"/>
          <w:szCs w:val="24"/>
        </w:rPr>
      </w:pPr>
    </w:p>
    <w:p w14:paraId="328742DE" w14:textId="77777777" w:rsidR="00291B33" w:rsidRPr="00277C04" w:rsidRDefault="00291B33" w:rsidP="00291B33">
      <w:pPr>
        <w:tabs>
          <w:tab w:val="left" w:pos="1134"/>
        </w:tabs>
        <w:ind w:left="1134"/>
        <w:jc w:val="both"/>
        <w:rPr>
          <w:rFonts w:ascii="Arial" w:hAnsi="Arial" w:cs="Arial"/>
          <w:sz w:val="24"/>
          <w:szCs w:val="24"/>
        </w:rPr>
      </w:pPr>
      <w:r w:rsidRPr="00277C04">
        <w:rPr>
          <w:rFonts w:ascii="Arial" w:hAnsi="Arial" w:cs="Arial"/>
          <w:sz w:val="24"/>
          <w:szCs w:val="24"/>
        </w:rPr>
        <w:t>Thank you, Speaker.</w:t>
      </w:r>
    </w:p>
    <w:p w14:paraId="0A1D168B" w14:textId="77777777" w:rsidR="00291B33" w:rsidRPr="00277C04" w:rsidRDefault="00291B33" w:rsidP="00291B33">
      <w:pPr>
        <w:tabs>
          <w:tab w:val="left" w:pos="1134"/>
        </w:tabs>
        <w:ind w:left="1134"/>
        <w:jc w:val="both"/>
        <w:rPr>
          <w:rFonts w:ascii="Arial" w:hAnsi="Arial" w:cs="Arial"/>
          <w:sz w:val="24"/>
          <w:szCs w:val="24"/>
        </w:rPr>
      </w:pPr>
    </w:p>
    <w:p w14:paraId="18F68872" w14:textId="77777777" w:rsidR="00291B33" w:rsidRPr="00277C04" w:rsidRDefault="00291B33" w:rsidP="00291B33">
      <w:pPr>
        <w:tabs>
          <w:tab w:val="left" w:pos="1134"/>
        </w:tabs>
        <w:ind w:left="1134"/>
        <w:jc w:val="both"/>
        <w:rPr>
          <w:rFonts w:ascii="Arial" w:hAnsi="Arial" w:cs="Arial"/>
          <w:sz w:val="24"/>
          <w:szCs w:val="24"/>
        </w:rPr>
      </w:pPr>
      <w:r w:rsidRPr="00277C04">
        <w:rPr>
          <w:rFonts w:ascii="Arial" w:hAnsi="Arial" w:cs="Arial"/>
          <w:sz w:val="24"/>
          <w:szCs w:val="24"/>
        </w:rPr>
        <w:t>Adding to your message of condolences, allow me to share a few words of comfort with Council.</w:t>
      </w:r>
    </w:p>
    <w:p w14:paraId="44DD4EDC" w14:textId="586B8637" w:rsidR="007448A6" w:rsidRPr="00277C04" w:rsidRDefault="007448A6">
      <w:pPr>
        <w:spacing w:after="160" w:line="259" w:lineRule="auto"/>
        <w:rPr>
          <w:rFonts w:ascii="Arial" w:hAnsi="Arial" w:cs="Arial"/>
          <w:sz w:val="24"/>
          <w:szCs w:val="24"/>
        </w:rPr>
      </w:pPr>
      <w:r w:rsidRPr="00277C04">
        <w:rPr>
          <w:rFonts w:ascii="Arial" w:hAnsi="Arial" w:cs="Arial"/>
          <w:sz w:val="24"/>
          <w:szCs w:val="24"/>
        </w:rPr>
        <w:br w:type="page"/>
      </w:r>
    </w:p>
    <w:p w14:paraId="792738C4" w14:textId="77777777" w:rsidR="00291B33" w:rsidRPr="00277C04" w:rsidRDefault="00291B33" w:rsidP="004C477D">
      <w:pPr>
        <w:pStyle w:val="ListParagraph"/>
        <w:widowControl/>
        <w:numPr>
          <w:ilvl w:val="0"/>
          <w:numId w:val="110"/>
        </w:numPr>
        <w:tabs>
          <w:tab w:val="left" w:pos="1985"/>
        </w:tabs>
        <w:autoSpaceDE/>
        <w:autoSpaceDN/>
        <w:ind w:left="2127" w:hanging="993"/>
        <w:contextualSpacing/>
        <w:rPr>
          <w:b/>
          <w:bCs/>
          <w:sz w:val="24"/>
          <w:szCs w:val="24"/>
        </w:rPr>
      </w:pPr>
      <w:r w:rsidRPr="00277C04">
        <w:rPr>
          <w:b/>
          <w:bCs/>
          <w:sz w:val="24"/>
          <w:szCs w:val="24"/>
        </w:rPr>
        <w:lastRenderedPageBreak/>
        <w:t>Condolences Message</w:t>
      </w:r>
    </w:p>
    <w:p w14:paraId="70B9B827" w14:textId="77777777" w:rsidR="00291B33" w:rsidRPr="00277C04" w:rsidRDefault="00291B33" w:rsidP="00291B33">
      <w:pPr>
        <w:tabs>
          <w:tab w:val="left" w:pos="1701"/>
        </w:tabs>
        <w:ind w:left="1134"/>
        <w:jc w:val="both"/>
        <w:rPr>
          <w:rFonts w:ascii="Arial" w:hAnsi="Arial" w:cs="Arial"/>
          <w:sz w:val="24"/>
          <w:szCs w:val="24"/>
        </w:rPr>
      </w:pPr>
    </w:p>
    <w:p w14:paraId="1FDAA13D" w14:textId="77777777" w:rsidR="00291B33" w:rsidRPr="00277C04" w:rsidRDefault="00291B33" w:rsidP="00291B33">
      <w:pPr>
        <w:tabs>
          <w:tab w:val="left" w:pos="1701"/>
        </w:tabs>
        <w:ind w:left="1134"/>
        <w:jc w:val="both"/>
        <w:rPr>
          <w:rFonts w:ascii="Arial" w:hAnsi="Arial" w:cs="Arial"/>
          <w:sz w:val="24"/>
          <w:szCs w:val="24"/>
        </w:rPr>
      </w:pPr>
      <w:r w:rsidRPr="00277C04">
        <w:rPr>
          <w:rFonts w:ascii="Arial" w:hAnsi="Arial" w:cs="Arial"/>
          <w:sz w:val="24"/>
          <w:szCs w:val="24"/>
        </w:rPr>
        <w:t>It is with great sadness that we learnt of the passing of our beloved colleague, Councillor Gerrit Fredericks.</w:t>
      </w:r>
    </w:p>
    <w:p w14:paraId="0B7DAC47" w14:textId="77777777" w:rsidR="007448A6" w:rsidRPr="00277C04" w:rsidRDefault="007448A6" w:rsidP="00291B33">
      <w:pPr>
        <w:tabs>
          <w:tab w:val="left" w:pos="1701"/>
        </w:tabs>
        <w:ind w:left="1134"/>
        <w:jc w:val="both"/>
        <w:rPr>
          <w:rFonts w:ascii="Arial" w:hAnsi="Arial" w:cs="Arial"/>
          <w:sz w:val="24"/>
          <w:szCs w:val="24"/>
        </w:rPr>
      </w:pPr>
    </w:p>
    <w:p w14:paraId="3B137C6C" w14:textId="0CDCBE50" w:rsidR="00291B33" w:rsidRPr="00277C04" w:rsidRDefault="00291B33" w:rsidP="00291B33">
      <w:pPr>
        <w:tabs>
          <w:tab w:val="left" w:pos="1701"/>
        </w:tabs>
        <w:ind w:left="1134"/>
        <w:jc w:val="both"/>
        <w:rPr>
          <w:rFonts w:ascii="Arial" w:hAnsi="Arial" w:cs="Arial"/>
          <w:sz w:val="24"/>
          <w:szCs w:val="24"/>
        </w:rPr>
      </w:pPr>
      <w:r w:rsidRPr="00277C04">
        <w:rPr>
          <w:rFonts w:ascii="Arial" w:hAnsi="Arial" w:cs="Arial"/>
          <w:sz w:val="24"/>
          <w:szCs w:val="24"/>
        </w:rPr>
        <w:t>On behalf of the Office of the Executive Mayor, Mayoral Committee and Councillors of the Cape Wineland District Municipality, our deepest sympathies to his children, his sister who cared for him, family and friends.</w:t>
      </w:r>
    </w:p>
    <w:p w14:paraId="75990662" w14:textId="77777777" w:rsidR="00291B33" w:rsidRPr="00277C04" w:rsidRDefault="00291B33" w:rsidP="00291B33">
      <w:pPr>
        <w:tabs>
          <w:tab w:val="left" w:pos="1701"/>
        </w:tabs>
        <w:ind w:left="1134"/>
        <w:jc w:val="both"/>
        <w:rPr>
          <w:rFonts w:ascii="Arial" w:hAnsi="Arial" w:cs="Arial"/>
          <w:sz w:val="24"/>
          <w:szCs w:val="24"/>
        </w:rPr>
      </w:pPr>
    </w:p>
    <w:p w14:paraId="0A96E4ED" w14:textId="77777777" w:rsidR="00291B33" w:rsidRPr="00277C04" w:rsidRDefault="00291B33" w:rsidP="00291B33">
      <w:pPr>
        <w:tabs>
          <w:tab w:val="left" w:pos="1701"/>
        </w:tabs>
        <w:ind w:left="1134"/>
        <w:jc w:val="both"/>
        <w:rPr>
          <w:rFonts w:ascii="Arial" w:hAnsi="Arial" w:cs="Arial"/>
          <w:sz w:val="24"/>
          <w:szCs w:val="24"/>
        </w:rPr>
      </w:pPr>
      <w:r w:rsidRPr="00277C04">
        <w:rPr>
          <w:rFonts w:ascii="Arial" w:hAnsi="Arial" w:cs="Arial"/>
          <w:sz w:val="24"/>
          <w:szCs w:val="24"/>
        </w:rPr>
        <w:t>Councillor Fredericks was a true stalwart - we will remember him for his passion for his work and community.  His passing leaves a great void and he will be greatly missed.</w:t>
      </w:r>
    </w:p>
    <w:p w14:paraId="59D90D5F" w14:textId="77777777" w:rsidR="00291B33" w:rsidRPr="00277C04" w:rsidRDefault="00291B33" w:rsidP="00291B33">
      <w:pPr>
        <w:tabs>
          <w:tab w:val="left" w:pos="1701"/>
        </w:tabs>
        <w:ind w:left="1134"/>
        <w:jc w:val="both"/>
        <w:rPr>
          <w:rFonts w:ascii="Arial" w:hAnsi="Arial" w:cs="Arial"/>
          <w:sz w:val="24"/>
          <w:szCs w:val="24"/>
        </w:rPr>
      </w:pPr>
    </w:p>
    <w:p w14:paraId="76E2D4F8" w14:textId="77777777" w:rsidR="00291B33" w:rsidRPr="00277C04" w:rsidRDefault="00291B33" w:rsidP="00291B33">
      <w:pPr>
        <w:tabs>
          <w:tab w:val="left" w:pos="1701"/>
        </w:tabs>
        <w:ind w:left="1134"/>
        <w:jc w:val="both"/>
        <w:rPr>
          <w:rFonts w:ascii="Arial" w:hAnsi="Arial" w:cs="Arial"/>
          <w:sz w:val="24"/>
          <w:szCs w:val="24"/>
        </w:rPr>
      </w:pPr>
      <w:r w:rsidRPr="00277C04">
        <w:rPr>
          <w:rFonts w:ascii="Arial" w:hAnsi="Arial" w:cs="Arial"/>
          <w:sz w:val="24"/>
          <w:szCs w:val="24"/>
        </w:rPr>
        <w:t>May God comfort and strengthen his family and friends during this time of mourning.  We lift you up in our prayers.</w:t>
      </w:r>
    </w:p>
    <w:p w14:paraId="771117AA" w14:textId="77777777" w:rsidR="00291B33" w:rsidRPr="00277C04" w:rsidRDefault="00291B33" w:rsidP="00291B33">
      <w:pPr>
        <w:tabs>
          <w:tab w:val="left" w:pos="1701"/>
        </w:tabs>
        <w:ind w:left="1134"/>
        <w:jc w:val="both"/>
        <w:rPr>
          <w:rFonts w:ascii="Arial" w:hAnsi="Arial" w:cs="Arial"/>
          <w:sz w:val="24"/>
          <w:szCs w:val="24"/>
        </w:rPr>
      </w:pPr>
    </w:p>
    <w:p w14:paraId="65C5D269" w14:textId="77777777" w:rsidR="00291B33" w:rsidRPr="00277C04" w:rsidRDefault="00291B33" w:rsidP="00291B33">
      <w:pPr>
        <w:tabs>
          <w:tab w:val="left" w:pos="1701"/>
        </w:tabs>
        <w:ind w:left="1134"/>
        <w:jc w:val="both"/>
        <w:rPr>
          <w:rFonts w:ascii="Arial" w:hAnsi="Arial" w:cs="Arial"/>
          <w:sz w:val="24"/>
          <w:szCs w:val="24"/>
        </w:rPr>
      </w:pPr>
      <w:r w:rsidRPr="00277C04">
        <w:rPr>
          <w:rFonts w:ascii="Arial" w:hAnsi="Arial" w:cs="Arial"/>
          <w:sz w:val="24"/>
          <w:szCs w:val="24"/>
        </w:rPr>
        <w:t>I thank you, Speaker</w:t>
      </w:r>
    </w:p>
    <w:p w14:paraId="7696A1E8" w14:textId="77777777" w:rsidR="001C7D1A" w:rsidRPr="00277C04" w:rsidRDefault="001C7D1A" w:rsidP="001C7D1A">
      <w:pPr>
        <w:tabs>
          <w:tab w:val="left" w:pos="1134"/>
        </w:tabs>
        <w:ind w:left="1134"/>
        <w:jc w:val="both"/>
        <w:rPr>
          <w:rFonts w:ascii="Arial" w:eastAsiaTheme="minorHAnsi" w:hAnsi="Arial" w:cs="Arial"/>
          <w:noProof/>
          <w:sz w:val="24"/>
          <w:szCs w:val="24"/>
          <w:lang w:eastAsia="en-ZA"/>
        </w:rPr>
      </w:pPr>
    </w:p>
    <w:p w14:paraId="35E1A8D6" w14:textId="77777777" w:rsidR="00D76B06" w:rsidRPr="00277C04" w:rsidRDefault="00D76B06" w:rsidP="001C7D1A">
      <w:pPr>
        <w:tabs>
          <w:tab w:val="left" w:pos="1134"/>
        </w:tabs>
        <w:ind w:left="1134"/>
        <w:jc w:val="both"/>
        <w:rPr>
          <w:rFonts w:ascii="Arial" w:eastAsiaTheme="minorHAnsi" w:hAnsi="Arial" w:cs="Arial"/>
          <w:noProof/>
          <w:sz w:val="24"/>
          <w:szCs w:val="24"/>
          <w:lang w:eastAsia="en-ZA"/>
        </w:rPr>
      </w:pPr>
    </w:p>
    <w:p w14:paraId="00969C1C" w14:textId="77777777" w:rsidR="001C7D1A" w:rsidRPr="00277C04" w:rsidRDefault="001C7D1A" w:rsidP="001C7D1A">
      <w:pPr>
        <w:tabs>
          <w:tab w:val="left" w:pos="1134"/>
        </w:tabs>
        <w:ind w:left="1134" w:hanging="1134"/>
        <w:jc w:val="both"/>
        <w:rPr>
          <w:rFonts w:ascii="Arial" w:hAnsi="Arial" w:cs="Arial"/>
          <w:b/>
          <w:noProof/>
          <w:sz w:val="24"/>
          <w:szCs w:val="24"/>
        </w:rPr>
      </w:pPr>
      <w:bookmarkStart w:id="0" w:name="_Hlk120721510"/>
      <w:bookmarkEnd w:id="0"/>
      <w:r w:rsidRPr="00277C04">
        <w:rPr>
          <w:rFonts w:ascii="Arial" w:hAnsi="Arial" w:cs="Arial"/>
          <w:b/>
          <w:noProof/>
          <w:sz w:val="24"/>
          <w:szCs w:val="24"/>
        </w:rPr>
        <w:t>C.7</w:t>
      </w:r>
      <w:r w:rsidRPr="00277C04">
        <w:rPr>
          <w:rFonts w:ascii="Arial" w:hAnsi="Arial" w:cs="Arial"/>
          <w:b/>
          <w:noProof/>
          <w:sz w:val="24"/>
          <w:szCs w:val="24"/>
        </w:rPr>
        <w:tab/>
        <w:t>CONSIDERATION OF NOTICES OF MOTION</w:t>
      </w:r>
    </w:p>
    <w:p w14:paraId="2CEF9FA9" w14:textId="77777777" w:rsidR="001C7D1A" w:rsidRPr="00277C04" w:rsidRDefault="001C7D1A" w:rsidP="001C7D1A">
      <w:pPr>
        <w:tabs>
          <w:tab w:val="left" w:pos="1134"/>
        </w:tabs>
        <w:ind w:left="1134"/>
        <w:jc w:val="both"/>
        <w:rPr>
          <w:rFonts w:ascii="Arial" w:hAnsi="Arial" w:cs="Arial"/>
          <w:noProof/>
          <w:sz w:val="24"/>
          <w:szCs w:val="24"/>
        </w:rPr>
      </w:pPr>
      <w:r w:rsidRPr="00277C04">
        <w:rPr>
          <w:rFonts w:ascii="Arial" w:hAnsi="Arial" w:cs="Arial"/>
          <w:noProof/>
          <w:sz w:val="24"/>
          <w:szCs w:val="24"/>
        </w:rPr>
        <w:t>_______________________________________________________________</w:t>
      </w:r>
    </w:p>
    <w:p w14:paraId="7FCCE6CA" w14:textId="77777777" w:rsidR="001C7D1A" w:rsidRPr="00277C04" w:rsidRDefault="001C7D1A" w:rsidP="001C7D1A">
      <w:pPr>
        <w:tabs>
          <w:tab w:val="left" w:pos="1134"/>
        </w:tabs>
        <w:ind w:left="1134"/>
        <w:jc w:val="both"/>
        <w:rPr>
          <w:rFonts w:ascii="Arial" w:hAnsi="Arial" w:cs="Arial"/>
          <w:noProof/>
          <w:sz w:val="24"/>
          <w:szCs w:val="24"/>
        </w:rPr>
      </w:pPr>
    </w:p>
    <w:p w14:paraId="72BEDB43" w14:textId="77777777" w:rsidR="001C7D1A" w:rsidRPr="00277C04" w:rsidRDefault="001C7D1A" w:rsidP="001C7D1A">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None.</w:t>
      </w:r>
    </w:p>
    <w:p w14:paraId="1EEE95F3" w14:textId="77777777" w:rsidR="001C7D1A" w:rsidRPr="00277C04" w:rsidRDefault="001C7D1A" w:rsidP="001C7D1A">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6C7F3E94" w14:textId="77777777" w:rsidR="00D76B06" w:rsidRPr="00277C04" w:rsidRDefault="00D76B06" w:rsidP="001C7D1A">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41FB4173" w14:textId="77777777" w:rsidR="001C7D1A" w:rsidRPr="00277C04" w:rsidRDefault="001C7D1A" w:rsidP="001C7D1A">
      <w:pPr>
        <w:widowControl w:val="0"/>
        <w:tabs>
          <w:tab w:val="left" w:pos="1134"/>
          <w:tab w:val="left" w:pos="7088"/>
          <w:tab w:val="left" w:pos="8505"/>
          <w:tab w:val="left" w:pos="9214"/>
          <w:tab w:val="left" w:pos="9639"/>
        </w:tabs>
        <w:autoSpaceDE w:val="0"/>
        <w:autoSpaceDN w:val="0"/>
        <w:ind w:left="1134" w:hanging="1134"/>
        <w:jc w:val="both"/>
        <w:rPr>
          <w:rFonts w:ascii="Arial" w:eastAsia="MS Mincho" w:hAnsi="Arial" w:cs="Arial"/>
          <w:b/>
          <w:bCs/>
          <w:noProof/>
          <w:sz w:val="24"/>
          <w:szCs w:val="24"/>
        </w:rPr>
      </w:pPr>
      <w:r w:rsidRPr="00277C04">
        <w:rPr>
          <w:rFonts w:ascii="Arial" w:eastAsia="MS Mincho" w:hAnsi="Arial" w:cs="Arial"/>
          <w:b/>
          <w:noProof/>
          <w:sz w:val="24"/>
          <w:szCs w:val="24"/>
        </w:rPr>
        <w:t>C.8</w:t>
      </w:r>
      <w:r w:rsidRPr="00277C04">
        <w:rPr>
          <w:rFonts w:ascii="Arial" w:eastAsia="MS Mincho" w:hAnsi="Arial" w:cs="Arial"/>
          <w:b/>
          <w:noProof/>
          <w:sz w:val="24"/>
          <w:szCs w:val="24"/>
        </w:rPr>
        <w:tab/>
        <w:t>CONSIDERATION OF NOTICES OF QUESTIONS                                     (3/2/1/5)</w:t>
      </w:r>
    </w:p>
    <w:p w14:paraId="5F0ABF21" w14:textId="77777777" w:rsidR="001C7D1A" w:rsidRPr="00277C04" w:rsidRDefault="001C7D1A" w:rsidP="001C7D1A">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3A533379" w14:textId="77777777" w:rsidR="001C7D1A" w:rsidRPr="00277C04" w:rsidRDefault="001C7D1A" w:rsidP="001C7D1A">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24EA84AC" w14:textId="77777777" w:rsidR="001C7D1A" w:rsidRPr="00277C04" w:rsidRDefault="001C7D1A" w:rsidP="001C7D1A">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None.</w:t>
      </w:r>
    </w:p>
    <w:p w14:paraId="0E10B3FD" w14:textId="77777777" w:rsidR="00D76B06" w:rsidRPr="00277C04" w:rsidRDefault="00D76B06" w:rsidP="001C7D1A">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6C01DC48" w14:textId="77777777" w:rsidR="00D76B06" w:rsidRPr="00277C04" w:rsidRDefault="00D76B06" w:rsidP="001C7D1A">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2D0C7CE7" w14:textId="12284B30" w:rsidR="001E3331" w:rsidRPr="00277C04" w:rsidRDefault="001E3331" w:rsidP="001E3331">
      <w:pPr>
        <w:widowControl w:val="0"/>
        <w:tabs>
          <w:tab w:val="left" w:pos="1134"/>
        </w:tabs>
        <w:autoSpaceDE w:val="0"/>
        <w:autoSpaceDN w:val="0"/>
        <w:rPr>
          <w:rFonts w:ascii="Arial" w:eastAsia="MS Mincho" w:hAnsi="Arial" w:cs="Arial"/>
          <w:b/>
          <w:bCs/>
          <w:noProof/>
          <w:sz w:val="24"/>
          <w:szCs w:val="24"/>
        </w:rPr>
      </w:pPr>
      <w:r w:rsidRPr="00277C04">
        <w:rPr>
          <w:rFonts w:ascii="Arial" w:eastAsia="MS Mincho" w:hAnsi="Arial" w:cs="Arial"/>
          <w:b/>
          <w:noProof/>
          <w:sz w:val="24"/>
          <w:szCs w:val="24"/>
        </w:rPr>
        <w:t>C.9</w:t>
      </w:r>
      <w:r w:rsidRPr="00277C04">
        <w:rPr>
          <w:rFonts w:ascii="Arial" w:eastAsia="MS Mincho" w:hAnsi="Arial" w:cs="Arial"/>
          <w:b/>
          <w:noProof/>
          <w:sz w:val="24"/>
          <w:szCs w:val="24"/>
        </w:rPr>
        <w:tab/>
        <w:t>CONSIDERATION OF MOTIONS OF EXIGENCY                                  (3/2/1/4)</w:t>
      </w:r>
    </w:p>
    <w:p w14:paraId="532085A1" w14:textId="77777777" w:rsidR="001E3331" w:rsidRPr="00277C04" w:rsidRDefault="001E3331" w:rsidP="001E3331">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21B357EB" w14:textId="77777777" w:rsidR="001E3331" w:rsidRPr="00277C04" w:rsidRDefault="001E3331" w:rsidP="001E3331">
      <w:pPr>
        <w:widowControl w:val="0"/>
        <w:tabs>
          <w:tab w:val="left" w:pos="1134"/>
        </w:tabs>
        <w:autoSpaceDE w:val="0"/>
        <w:autoSpaceDN w:val="0"/>
        <w:ind w:left="1134"/>
        <w:jc w:val="both"/>
        <w:rPr>
          <w:rFonts w:ascii="Arial" w:eastAsia="MS Mincho" w:hAnsi="Arial" w:cs="Arial"/>
          <w:noProof/>
          <w:sz w:val="24"/>
          <w:szCs w:val="24"/>
        </w:rPr>
      </w:pPr>
    </w:p>
    <w:p w14:paraId="78409175" w14:textId="77777777" w:rsidR="001E3331" w:rsidRPr="00277C04" w:rsidRDefault="001E3331" w:rsidP="001E3331">
      <w:pPr>
        <w:widowControl w:val="0"/>
        <w:tabs>
          <w:tab w:val="left" w:pos="1701"/>
        </w:tabs>
        <w:autoSpaceDE w:val="0"/>
        <w:autoSpaceDN w:val="0"/>
        <w:ind w:left="1134"/>
        <w:jc w:val="both"/>
        <w:rPr>
          <w:rFonts w:ascii="Arial" w:eastAsia="MS Mincho" w:hAnsi="Arial" w:cs="Arial"/>
          <w:bCs/>
          <w:noProof/>
          <w:sz w:val="24"/>
          <w:szCs w:val="24"/>
        </w:rPr>
      </w:pPr>
      <w:r w:rsidRPr="00277C04">
        <w:rPr>
          <w:rFonts w:ascii="Arial" w:eastAsia="MS Mincho" w:hAnsi="Arial" w:cs="Arial"/>
          <w:bCs/>
          <w:noProof/>
          <w:sz w:val="24"/>
          <w:szCs w:val="24"/>
        </w:rPr>
        <w:t>None.</w:t>
      </w:r>
    </w:p>
    <w:p w14:paraId="41D7F661" w14:textId="77777777" w:rsidR="001E3331" w:rsidRPr="00277C04" w:rsidRDefault="001E3331" w:rsidP="001E3331">
      <w:pPr>
        <w:widowControl w:val="0"/>
        <w:tabs>
          <w:tab w:val="left" w:pos="1701"/>
        </w:tabs>
        <w:autoSpaceDE w:val="0"/>
        <w:autoSpaceDN w:val="0"/>
        <w:ind w:left="1134"/>
        <w:jc w:val="both"/>
        <w:rPr>
          <w:rFonts w:ascii="Arial" w:eastAsia="MS Mincho" w:hAnsi="Arial" w:cs="Arial"/>
          <w:bCs/>
          <w:noProof/>
          <w:sz w:val="24"/>
          <w:szCs w:val="24"/>
        </w:rPr>
      </w:pPr>
    </w:p>
    <w:p w14:paraId="6BEE7978" w14:textId="77777777" w:rsidR="00767F3E" w:rsidRPr="00277C04" w:rsidRDefault="00767F3E" w:rsidP="001E3331">
      <w:pPr>
        <w:widowControl w:val="0"/>
        <w:tabs>
          <w:tab w:val="left" w:pos="1701"/>
        </w:tabs>
        <w:autoSpaceDE w:val="0"/>
        <w:autoSpaceDN w:val="0"/>
        <w:ind w:left="1134"/>
        <w:jc w:val="both"/>
        <w:rPr>
          <w:rFonts w:ascii="Arial" w:eastAsia="MS Mincho" w:hAnsi="Arial" w:cs="Arial"/>
          <w:bCs/>
          <w:noProof/>
          <w:sz w:val="24"/>
          <w:szCs w:val="24"/>
        </w:rPr>
      </w:pPr>
    </w:p>
    <w:p w14:paraId="1513D024" w14:textId="77777777" w:rsidR="001E3331" w:rsidRPr="00277C04" w:rsidRDefault="001E3331" w:rsidP="001E3331">
      <w:pPr>
        <w:widowControl w:val="0"/>
        <w:tabs>
          <w:tab w:val="left" w:pos="1134"/>
        </w:tabs>
        <w:autoSpaceDE w:val="0"/>
        <w:autoSpaceDN w:val="0"/>
        <w:ind w:left="1134" w:hanging="1134"/>
        <w:jc w:val="both"/>
        <w:rPr>
          <w:rFonts w:ascii="Arial" w:eastAsia="MS Mincho" w:hAnsi="Arial" w:cs="Arial"/>
          <w:b/>
          <w:bCs/>
          <w:noProof/>
          <w:sz w:val="24"/>
          <w:szCs w:val="24"/>
        </w:rPr>
      </w:pPr>
      <w:r w:rsidRPr="00277C04">
        <w:rPr>
          <w:rFonts w:ascii="Arial" w:eastAsia="MS Mincho" w:hAnsi="Arial" w:cs="Arial"/>
          <w:b/>
          <w:noProof/>
          <w:sz w:val="24"/>
          <w:szCs w:val="24"/>
        </w:rPr>
        <w:t>C.10</w:t>
      </w:r>
      <w:r w:rsidRPr="00277C04">
        <w:rPr>
          <w:rFonts w:ascii="Arial" w:eastAsia="MS Mincho" w:hAnsi="Arial" w:cs="Arial"/>
          <w:b/>
          <w:noProof/>
          <w:sz w:val="24"/>
          <w:szCs w:val="24"/>
        </w:rPr>
        <w:tab/>
        <w:t>MINUTES</w:t>
      </w:r>
    </w:p>
    <w:p w14:paraId="3424B3F2"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bCs/>
          <w:noProof/>
          <w:sz w:val="24"/>
          <w:szCs w:val="24"/>
        </w:rPr>
      </w:pPr>
    </w:p>
    <w:p w14:paraId="7F180D99" w14:textId="0CDC2989" w:rsidR="001E3331" w:rsidRPr="00277C04" w:rsidRDefault="001E3331" w:rsidP="001E3331">
      <w:pPr>
        <w:widowControl w:val="0"/>
        <w:tabs>
          <w:tab w:val="left" w:pos="1134"/>
          <w:tab w:val="left" w:pos="7088"/>
          <w:tab w:val="left" w:pos="9214"/>
          <w:tab w:val="left" w:pos="9639"/>
        </w:tabs>
        <w:autoSpaceDE w:val="0"/>
        <w:autoSpaceDN w:val="0"/>
        <w:ind w:left="1134" w:hanging="1134"/>
        <w:jc w:val="both"/>
        <w:rPr>
          <w:rFonts w:ascii="Arial" w:eastAsia="MS Mincho" w:hAnsi="Arial" w:cs="Arial"/>
          <w:b/>
          <w:noProof/>
          <w:sz w:val="24"/>
          <w:szCs w:val="24"/>
        </w:rPr>
      </w:pPr>
      <w:r w:rsidRPr="00277C04">
        <w:rPr>
          <w:rFonts w:ascii="Arial" w:eastAsia="MS Mincho" w:hAnsi="Arial" w:cs="Arial"/>
          <w:b/>
          <w:noProof/>
          <w:sz w:val="24"/>
          <w:szCs w:val="24"/>
        </w:rPr>
        <w:t>C.10.1</w:t>
      </w:r>
      <w:r w:rsidRPr="00277C04">
        <w:rPr>
          <w:rFonts w:ascii="Arial" w:eastAsia="MS Mincho" w:hAnsi="Arial" w:cs="Arial"/>
          <w:b/>
          <w:noProof/>
          <w:sz w:val="24"/>
          <w:szCs w:val="24"/>
        </w:rPr>
        <w:tab/>
        <w:t>CONFIRMATION OF THE MINUTES OF THE COUNCIL MEETING HELD ON THURSDAY, 25 APRIL 2024                                                                        (3/2/1/6)</w:t>
      </w:r>
    </w:p>
    <w:p w14:paraId="58CE99BF" w14:textId="77777777" w:rsidR="001E3331" w:rsidRPr="00277C04" w:rsidRDefault="001E3331" w:rsidP="001E3331">
      <w:pPr>
        <w:widowControl w:val="0"/>
        <w:tabs>
          <w:tab w:val="left" w:pos="1134"/>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_______________________________________________________________</w:t>
      </w:r>
    </w:p>
    <w:p w14:paraId="08ED1546"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0A55CC97" w14:textId="0ED81668"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277C04">
        <w:rPr>
          <w:rFonts w:ascii="Arial" w:eastAsia="MS Mincho" w:hAnsi="Arial" w:cs="Arial"/>
          <w:b/>
          <w:noProof/>
          <w:sz w:val="24"/>
          <w:szCs w:val="24"/>
        </w:rPr>
        <w:t>COUNCIL MEETING: 2</w:t>
      </w:r>
      <w:r w:rsidR="005C50D1" w:rsidRPr="00277C04">
        <w:rPr>
          <w:rFonts w:ascii="Arial" w:eastAsia="MS Mincho" w:hAnsi="Arial" w:cs="Arial"/>
          <w:b/>
          <w:noProof/>
          <w:sz w:val="24"/>
          <w:szCs w:val="24"/>
        </w:rPr>
        <w:t>3</w:t>
      </w:r>
      <w:r w:rsidRPr="00277C04">
        <w:rPr>
          <w:rFonts w:ascii="Arial" w:eastAsia="MS Mincho" w:hAnsi="Arial" w:cs="Arial"/>
          <w:b/>
          <w:noProof/>
          <w:sz w:val="24"/>
          <w:szCs w:val="24"/>
        </w:rPr>
        <w:t xml:space="preserve"> MA</w:t>
      </w:r>
      <w:r w:rsidR="005C50D1" w:rsidRPr="00277C04">
        <w:rPr>
          <w:rFonts w:ascii="Arial" w:eastAsia="MS Mincho" w:hAnsi="Arial" w:cs="Arial"/>
          <w:b/>
          <w:noProof/>
          <w:sz w:val="24"/>
          <w:szCs w:val="24"/>
        </w:rPr>
        <w:t>Y</w:t>
      </w:r>
      <w:r w:rsidRPr="00277C04">
        <w:rPr>
          <w:rFonts w:ascii="Arial" w:eastAsia="MS Mincho" w:hAnsi="Arial" w:cs="Arial"/>
          <w:b/>
          <w:noProof/>
          <w:sz w:val="24"/>
          <w:szCs w:val="24"/>
        </w:rPr>
        <w:t xml:space="preserve"> 2024: ITEM C.10.1</w:t>
      </w:r>
    </w:p>
    <w:p w14:paraId="18966C23" w14:textId="77777777" w:rsidR="001E3331" w:rsidRPr="00277C04" w:rsidRDefault="001E3331" w:rsidP="001E3331">
      <w:pPr>
        <w:widowControl w:val="0"/>
        <w:tabs>
          <w:tab w:val="left" w:pos="1134"/>
          <w:tab w:val="left" w:pos="4208"/>
        </w:tabs>
        <w:autoSpaceDE w:val="0"/>
        <w:autoSpaceDN w:val="0"/>
        <w:ind w:left="1134"/>
        <w:jc w:val="both"/>
        <w:rPr>
          <w:rFonts w:ascii="Arial" w:eastAsia="MS Mincho" w:hAnsi="Arial" w:cs="Arial"/>
          <w:bCs/>
          <w:noProof/>
          <w:sz w:val="24"/>
          <w:szCs w:val="24"/>
        </w:rPr>
      </w:pPr>
    </w:p>
    <w:p w14:paraId="5DBF45CB" w14:textId="4E9685A6"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277C04">
        <w:rPr>
          <w:rFonts w:ascii="Arial" w:eastAsia="MS Mincho" w:hAnsi="Arial" w:cs="Arial"/>
          <w:b/>
          <w:noProof/>
          <w:sz w:val="24"/>
          <w:szCs w:val="24"/>
        </w:rPr>
        <w:t xml:space="preserve">RESOLVED </w:t>
      </w:r>
      <w:r w:rsidR="00AE3E9D" w:rsidRPr="00277C04">
        <w:rPr>
          <w:rFonts w:ascii="Arial" w:eastAsia="MS Mincho" w:hAnsi="Arial" w:cs="Arial"/>
          <w:b/>
          <w:noProof/>
          <w:sz w:val="24"/>
          <w:szCs w:val="24"/>
        </w:rPr>
        <w:t>(</w:t>
      </w:r>
      <w:r w:rsidRPr="00277C04">
        <w:rPr>
          <w:rFonts w:ascii="Arial" w:eastAsia="MS Mincho" w:hAnsi="Arial" w:cs="Arial"/>
          <w:b/>
          <w:noProof/>
          <w:sz w:val="24"/>
          <w:szCs w:val="24"/>
        </w:rPr>
        <w:t>Unanimous</w:t>
      </w:r>
      <w:r w:rsidR="003B3865" w:rsidRPr="00277C04">
        <w:rPr>
          <w:rFonts w:ascii="Arial" w:eastAsia="MS Mincho" w:hAnsi="Arial" w:cs="Arial"/>
          <w:b/>
          <w:noProof/>
          <w:sz w:val="24"/>
          <w:szCs w:val="24"/>
        </w:rPr>
        <w:t>)</w:t>
      </w:r>
      <w:r w:rsidRPr="00277C04">
        <w:rPr>
          <w:rFonts w:ascii="Arial" w:eastAsia="MS Mincho" w:hAnsi="Arial" w:cs="Arial"/>
          <w:b/>
          <w:noProof/>
          <w:sz w:val="24"/>
          <w:szCs w:val="24"/>
        </w:rPr>
        <w:t>:</w:t>
      </w:r>
    </w:p>
    <w:p w14:paraId="0DE556BD"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323D49E8" w14:textId="5C4DDFE5"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That the minutes of the Council meeting held on Thursday, 2</w:t>
      </w:r>
      <w:r w:rsidR="005C50D1" w:rsidRPr="00277C04">
        <w:rPr>
          <w:rFonts w:ascii="Arial" w:eastAsia="MS Mincho" w:hAnsi="Arial" w:cs="Arial"/>
          <w:noProof/>
          <w:sz w:val="24"/>
          <w:szCs w:val="24"/>
        </w:rPr>
        <w:t>5</w:t>
      </w:r>
      <w:r w:rsidRPr="00277C04">
        <w:rPr>
          <w:rFonts w:ascii="Arial" w:eastAsia="MS Mincho" w:hAnsi="Arial" w:cs="Arial"/>
          <w:noProof/>
          <w:sz w:val="24"/>
          <w:szCs w:val="24"/>
        </w:rPr>
        <w:t> </w:t>
      </w:r>
      <w:r w:rsidR="005C50D1" w:rsidRPr="00277C04">
        <w:rPr>
          <w:rFonts w:ascii="Arial" w:eastAsia="MS Mincho" w:hAnsi="Arial" w:cs="Arial"/>
          <w:noProof/>
          <w:sz w:val="24"/>
          <w:szCs w:val="24"/>
        </w:rPr>
        <w:t>April</w:t>
      </w:r>
      <w:r w:rsidRPr="00277C04">
        <w:rPr>
          <w:rFonts w:ascii="Arial" w:eastAsia="MS Mincho" w:hAnsi="Arial" w:cs="Arial"/>
          <w:noProof/>
          <w:sz w:val="24"/>
          <w:szCs w:val="24"/>
        </w:rPr>
        <w:t> 2024 be taken as read and duly confirmed</w:t>
      </w:r>
      <w:r w:rsidR="00AC7DDD" w:rsidRPr="00277C04">
        <w:rPr>
          <w:rFonts w:ascii="Arial" w:eastAsia="MS Mincho" w:hAnsi="Arial" w:cs="Arial"/>
          <w:noProof/>
          <w:sz w:val="24"/>
          <w:szCs w:val="24"/>
        </w:rPr>
        <w:t xml:space="preserve"> after the following amendment had been made:</w:t>
      </w:r>
    </w:p>
    <w:p w14:paraId="076AD4D6" w14:textId="6587C601" w:rsidR="0064250E" w:rsidRPr="00277C04" w:rsidRDefault="00B61B7B"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lastRenderedPageBreak/>
        <w:t xml:space="preserve">By removing the name of Cllr. A.M. </w:t>
      </w:r>
      <w:r w:rsidR="007C3837" w:rsidRPr="00277C04">
        <w:rPr>
          <w:rFonts w:ascii="Arial" w:eastAsia="MS Mincho" w:hAnsi="Arial" w:cs="Arial"/>
          <w:noProof/>
          <w:sz w:val="24"/>
          <w:szCs w:val="24"/>
        </w:rPr>
        <w:t>Richards under the heading: ABSENT and inserting his name under the heading:</w:t>
      </w:r>
      <w:r w:rsidR="00A96DE2" w:rsidRPr="00277C04">
        <w:rPr>
          <w:rFonts w:ascii="Arial" w:eastAsia="MS Mincho" w:hAnsi="Arial" w:cs="Arial"/>
          <w:noProof/>
          <w:sz w:val="24"/>
          <w:szCs w:val="24"/>
        </w:rPr>
        <w:t xml:space="preserve"> </w:t>
      </w:r>
      <w:r w:rsidR="00AC53F3" w:rsidRPr="00277C04">
        <w:rPr>
          <w:rFonts w:ascii="Arial" w:eastAsia="MS Mincho" w:hAnsi="Arial" w:cs="Arial"/>
          <w:noProof/>
          <w:sz w:val="24"/>
          <w:szCs w:val="24"/>
        </w:rPr>
        <w:t>APPLICATION FOR LEAVE OF ABSENCE</w:t>
      </w:r>
      <w:r w:rsidR="00A96DE2" w:rsidRPr="00277C04">
        <w:rPr>
          <w:rFonts w:ascii="Arial" w:eastAsia="MS Mincho" w:hAnsi="Arial" w:cs="Arial"/>
          <w:noProof/>
          <w:sz w:val="24"/>
          <w:szCs w:val="24"/>
        </w:rPr>
        <w:t>.</w:t>
      </w:r>
    </w:p>
    <w:p w14:paraId="2FE35C69" w14:textId="77777777" w:rsidR="00BE5970" w:rsidRPr="00277C04" w:rsidRDefault="00BE5970"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0AE6EA22" w14:textId="77777777" w:rsidR="00BE5970" w:rsidRPr="00277C04" w:rsidRDefault="00BE5970" w:rsidP="00BE597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548"/>
        <w:gridCol w:w="2549"/>
      </w:tblGrid>
      <w:tr w:rsidR="00BE5970" w:rsidRPr="00277C04" w14:paraId="4A388064" w14:textId="77777777" w:rsidTr="0040470D">
        <w:tc>
          <w:tcPr>
            <w:tcW w:w="3397" w:type="dxa"/>
            <w:tcBorders>
              <w:top w:val="single" w:sz="4" w:space="0" w:color="auto"/>
              <w:left w:val="single" w:sz="4" w:space="0" w:color="auto"/>
              <w:bottom w:val="single" w:sz="4" w:space="0" w:color="auto"/>
              <w:right w:val="single" w:sz="4" w:space="0" w:color="auto"/>
            </w:tcBorders>
            <w:hideMark/>
          </w:tcPr>
          <w:p w14:paraId="57B0DF6F" w14:textId="77777777" w:rsidR="00BE5970" w:rsidRPr="00277C04" w:rsidRDefault="00BE597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548" w:type="dxa"/>
            <w:tcBorders>
              <w:top w:val="single" w:sz="4" w:space="0" w:color="auto"/>
              <w:left w:val="single" w:sz="4" w:space="0" w:color="auto"/>
              <w:bottom w:val="single" w:sz="4" w:space="0" w:color="auto"/>
              <w:right w:val="single" w:sz="4" w:space="0" w:color="auto"/>
            </w:tcBorders>
            <w:hideMark/>
          </w:tcPr>
          <w:p w14:paraId="3778914C" w14:textId="77777777" w:rsidR="00BE5970" w:rsidRPr="00277C04" w:rsidRDefault="00BE597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549" w:type="dxa"/>
            <w:tcBorders>
              <w:top w:val="single" w:sz="4" w:space="0" w:color="auto"/>
              <w:left w:val="single" w:sz="4" w:space="0" w:color="auto"/>
              <w:bottom w:val="single" w:sz="4" w:space="0" w:color="auto"/>
              <w:right w:val="single" w:sz="4" w:space="0" w:color="auto"/>
            </w:tcBorders>
            <w:hideMark/>
          </w:tcPr>
          <w:p w14:paraId="276AE0A2" w14:textId="77777777" w:rsidR="00BE5970" w:rsidRPr="00277C04" w:rsidRDefault="00BE597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BE5970" w:rsidRPr="00277C04" w14:paraId="605C1898" w14:textId="77777777" w:rsidTr="0040470D">
        <w:tc>
          <w:tcPr>
            <w:tcW w:w="3397" w:type="dxa"/>
            <w:tcBorders>
              <w:top w:val="single" w:sz="4" w:space="0" w:color="auto"/>
              <w:left w:val="single" w:sz="4" w:space="0" w:color="auto"/>
              <w:bottom w:val="single" w:sz="4" w:space="0" w:color="auto"/>
              <w:right w:val="single" w:sz="4" w:space="0" w:color="auto"/>
            </w:tcBorders>
            <w:hideMark/>
          </w:tcPr>
          <w:p w14:paraId="74A2587D" w14:textId="70032837" w:rsidR="00BE5970" w:rsidRPr="00277C04" w:rsidRDefault="00BE5970" w:rsidP="0040470D">
            <w:pPr>
              <w:tabs>
                <w:tab w:val="left" w:pos="9214"/>
              </w:tabs>
              <w:jc w:val="both"/>
              <w:rPr>
                <w:rFonts w:ascii="Arial" w:hAnsi="Arial" w:cs="Arial"/>
                <w:color w:val="000000"/>
                <w:sz w:val="24"/>
                <w:szCs w:val="24"/>
              </w:rPr>
            </w:pPr>
            <w:r w:rsidRPr="00277C04">
              <w:rPr>
                <w:rFonts w:ascii="Arial" w:hAnsi="Arial" w:cs="Arial"/>
                <w:color w:val="000000"/>
                <w:sz w:val="24"/>
                <w:szCs w:val="24"/>
              </w:rPr>
              <w:t>Ms FA du Raan-Groenewald (Admin Support) to attend to the matter</w:t>
            </w:r>
          </w:p>
        </w:tc>
        <w:tc>
          <w:tcPr>
            <w:tcW w:w="2548" w:type="dxa"/>
            <w:tcBorders>
              <w:top w:val="single" w:sz="4" w:space="0" w:color="auto"/>
              <w:left w:val="single" w:sz="4" w:space="0" w:color="auto"/>
              <w:bottom w:val="single" w:sz="4" w:space="0" w:color="auto"/>
              <w:right w:val="single" w:sz="4" w:space="0" w:color="auto"/>
            </w:tcBorders>
            <w:hideMark/>
          </w:tcPr>
          <w:p w14:paraId="13299D49" w14:textId="169E2823" w:rsidR="00BE5970" w:rsidRPr="00277C04" w:rsidRDefault="00BE5970">
            <w:pPr>
              <w:tabs>
                <w:tab w:val="left" w:pos="9214"/>
              </w:tabs>
              <w:jc w:val="center"/>
              <w:rPr>
                <w:rFonts w:ascii="Arial" w:hAnsi="Arial" w:cs="Arial"/>
                <w:color w:val="000000"/>
                <w:sz w:val="24"/>
                <w:szCs w:val="24"/>
              </w:rPr>
            </w:pPr>
            <w:r w:rsidRPr="00277C04">
              <w:rPr>
                <w:rFonts w:ascii="Arial" w:hAnsi="Arial" w:cs="Arial"/>
                <w:color w:val="000000"/>
                <w:sz w:val="24"/>
                <w:szCs w:val="24"/>
              </w:rPr>
              <w:t>24 May 2024</w:t>
            </w:r>
          </w:p>
        </w:tc>
        <w:tc>
          <w:tcPr>
            <w:tcW w:w="2549" w:type="dxa"/>
            <w:tcBorders>
              <w:top w:val="single" w:sz="4" w:space="0" w:color="auto"/>
              <w:left w:val="single" w:sz="4" w:space="0" w:color="auto"/>
              <w:bottom w:val="single" w:sz="4" w:space="0" w:color="auto"/>
              <w:right w:val="single" w:sz="4" w:space="0" w:color="auto"/>
            </w:tcBorders>
            <w:hideMark/>
          </w:tcPr>
          <w:p w14:paraId="3E83C652" w14:textId="324CAA44" w:rsidR="00BE5970" w:rsidRPr="00277C04" w:rsidRDefault="00BE5970">
            <w:pPr>
              <w:tabs>
                <w:tab w:val="left" w:pos="9214"/>
              </w:tabs>
              <w:jc w:val="center"/>
              <w:rPr>
                <w:rFonts w:ascii="Arial" w:hAnsi="Arial" w:cs="Arial"/>
                <w:color w:val="000000"/>
                <w:sz w:val="24"/>
                <w:szCs w:val="24"/>
              </w:rPr>
            </w:pPr>
            <w:r w:rsidRPr="00277C04">
              <w:rPr>
                <w:rFonts w:ascii="Arial" w:hAnsi="Arial" w:cs="Arial"/>
                <w:color w:val="000000"/>
                <w:sz w:val="24"/>
                <w:szCs w:val="24"/>
              </w:rPr>
              <w:t>Concluded</w:t>
            </w:r>
          </w:p>
        </w:tc>
      </w:tr>
    </w:tbl>
    <w:p w14:paraId="48287322" w14:textId="77777777" w:rsidR="00BE5970" w:rsidRPr="00277C04" w:rsidRDefault="00BE5970" w:rsidP="00BE5970">
      <w:pPr>
        <w:tabs>
          <w:tab w:val="left" w:pos="1276"/>
          <w:tab w:val="left" w:pos="1985"/>
          <w:tab w:val="left" w:pos="2835"/>
        </w:tabs>
        <w:ind w:left="1134"/>
        <w:jc w:val="both"/>
        <w:rPr>
          <w:rFonts w:ascii="Arial" w:eastAsia="MS Mincho" w:hAnsi="Arial" w:cs="Arial"/>
          <w:sz w:val="24"/>
          <w:szCs w:val="24"/>
        </w:rPr>
      </w:pPr>
    </w:p>
    <w:p w14:paraId="4916C9C1" w14:textId="77777777" w:rsidR="00BE5970" w:rsidRPr="00277C04" w:rsidRDefault="00BE5970"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7968080B" w14:textId="32762EE3" w:rsidR="001E3331" w:rsidRPr="00277C04" w:rsidRDefault="001E3331" w:rsidP="001E3331">
      <w:pPr>
        <w:widowControl w:val="0"/>
        <w:autoSpaceDE w:val="0"/>
        <w:autoSpaceDN w:val="0"/>
        <w:ind w:left="1134" w:hanging="1134"/>
        <w:jc w:val="both"/>
        <w:rPr>
          <w:rFonts w:ascii="Arial" w:eastAsia="Arial" w:hAnsi="Arial" w:cs="Arial"/>
          <w:b/>
          <w:bCs/>
          <w:noProof/>
          <w:sz w:val="24"/>
          <w:szCs w:val="24"/>
        </w:rPr>
      </w:pPr>
      <w:r w:rsidRPr="00277C04">
        <w:rPr>
          <w:rFonts w:ascii="Arial" w:eastAsia="Arial" w:hAnsi="Arial" w:cs="Arial"/>
          <w:b/>
          <w:bCs/>
          <w:noProof/>
          <w:sz w:val="24"/>
          <w:szCs w:val="24"/>
        </w:rPr>
        <w:t>C.10.2</w:t>
      </w:r>
      <w:r w:rsidRPr="00277C04">
        <w:rPr>
          <w:rFonts w:ascii="Arial" w:eastAsia="Arial" w:hAnsi="Arial" w:cs="Arial"/>
          <w:b/>
          <w:bCs/>
          <w:noProof/>
          <w:sz w:val="24"/>
          <w:szCs w:val="24"/>
        </w:rPr>
        <w:tab/>
        <w:t>REPORT BY THE MUNICIPAL MANAGER: ACTION MINUTES OF THE COUNCIL MEETING HELD ON THURSDAY, 2</w:t>
      </w:r>
      <w:r w:rsidR="005C50D1" w:rsidRPr="00277C04">
        <w:rPr>
          <w:rFonts w:ascii="Arial" w:eastAsia="Arial" w:hAnsi="Arial" w:cs="Arial"/>
          <w:b/>
          <w:bCs/>
          <w:noProof/>
          <w:sz w:val="24"/>
          <w:szCs w:val="24"/>
        </w:rPr>
        <w:t>5</w:t>
      </w:r>
      <w:r w:rsidRPr="00277C04">
        <w:rPr>
          <w:rFonts w:ascii="Arial" w:eastAsia="Arial" w:hAnsi="Arial" w:cs="Arial"/>
          <w:b/>
          <w:bCs/>
          <w:noProof/>
          <w:sz w:val="24"/>
          <w:szCs w:val="24"/>
        </w:rPr>
        <w:t> </w:t>
      </w:r>
      <w:r w:rsidR="005C50D1" w:rsidRPr="00277C04">
        <w:rPr>
          <w:rFonts w:ascii="Arial" w:eastAsia="Arial" w:hAnsi="Arial" w:cs="Arial"/>
          <w:b/>
          <w:bCs/>
          <w:noProof/>
          <w:sz w:val="24"/>
          <w:szCs w:val="24"/>
        </w:rPr>
        <w:t>APRIL</w:t>
      </w:r>
      <w:r w:rsidRPr="00277C04">
        <w:rPr>
          <w:rFonts w:ascii="Arial" w:eastAsia="Arial" w:hAnsi="Arial" w:cs="Arial"/>
          <w:b/>
          <w:bCs/>
          <w:noProof/>
          <w:sz w:val="24"/>
          <w:szCs w:val="24"/>
        </w:rPr>
        <w:t> 2024</w:t>
      </w:r>
    </w:p>
    <w:p w14:paraId="27098B6E" w14:textId="77777777" w:rsidR="001E3331" w:rsidRPr="00277C04" w:rsidRDefault="001E3331" w:rsidP="001E3331">
      <w:pPr>
        <w:widowControl w:val="0"/>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______________________________________________________________</w:t>
      </w:r>
    </w:p>
    <w:p w14:paraId="3436B123" w14:textId="77777777" w:rsidR="001E3331" w:rsidRPr="00277C04" w:rsidRDefault="001E3331" w:rsidP="001E3331">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bCs/>
          <w:noProof/>
          <w:sz w:val="24"/>
          <w:szCs w:val="24"/>
        </w:rPr>
      </w:pPr>
    </w:p>
    <w:p w14:paraId="31364BB4"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277C04">
        <w:rPr>
          <w:rFonts w:ascii="Arial" w:eastAsia="MS Mincho" w:hAnsi="Arial" w:cs="Arial"/>
          <w:b/>
          <w:noProof/>
          <w:sz w:val="24"/>
          <w:szCs w:val="24"/>
        </w:rPr>
        <w:t>RESOLVED:</w:t>
      </w:r>
    </w:p>
    <w:p w14:paraId="0B0316E1" w14:textId="77777777" w:rsidR="001E3331" w:rsidRPr="00277C04" w:rsidRDefault="001E3331" w:rsidP="001E333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10916B17" w14:textId="19DE1FD4" w:rsidR="001E3331" w:rsidRPr="00277C04" w:rsidRDefault="001E3331" w:rsidP="001E3331">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That cognisance be taken of the communication by the Municipal Manager that all matters pertaining to the action minutes of the Council meeting held on Thursday, 2</w:t>
      </w:r>
      <w:r w:rsidR="005C50D1" w:rsidRPr="00277C04">
        <w:rPr>
          <w:rFonts w:ascii="Arial" w:eastAsia="MS Mincho" w:hAnsi="Arial" w:cs="Arial"/>
          <w:noProof/>
          <w:sz w:val="24"/>
          <w:szCs w:val="24"/>
        </w:rPr>
        <w:t>5</w:t>
      </w:r>
      <w:r w:rsidRPr="00277C04">
        <w:rPr>
          <w:rFonts w:ascii="Arial" w:eastAsia="MS Mincho" w:hAnsi="Arial" w:cs="Arial"/>
          <w:noProof/>
          <w:sz w:val="24"/>
          <w:szCs w:val="24"/>
        </w:rPr>
        <w:t> </w:t>
      </w:r>
      <w:r w:rsidR="005C50D1" w:rsidRPr="00277C04">
        <w:rPr>
          <w:rFonts w:ascii="Arial" w:eastAsia="MS Mincho" w:hAnsi="Arial" w:cs="Arial"/>
          <w:noProof/>
          <w:sz w:val="24"/>
          <w:szCs w:val="24"/>
        </w:rPr>
        <w:t>April</w:t>
      </w:r>
      <w:r w:rsidRPr="00277C04">
        <w:rPr>
          <w:rFonts w:ascii="Arial" w:eastAsia="MS Mincho" w:hAnsi="Arial" w:cs="Arial"/>
          <w:noProof/>
          <w:sz w:val="24"/>
          <w:szCs w:val="24"/>
        </w:rPr>
        <w:t> 2024 had been attended to.</w:t>
      </w:r>
    </w:p>
    <w:p w14:paraId="3551296B" w14:textId="77777777" w:rsidR="00767E1D" w:rsidRPr="00277C04" w:rsidRDefault="00767E1D" w:rsidP="001E3331">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noProof/>
          <w:sz w:val="24"/>
          <w:szCs w:val="24"/>
        </w:rPr>
      </w:pPr>
    </w:p>
    <w:p w14:paraId="1CA66900" w14:textId="77777777" w:rsidR="00767E1D" w:rsidRPr="00277C04" w:rsidRDefault="00767E1D" w:rsidP="001E3331">
      <w:pPr>
        <w:widowControl w:val="0"/>
        <w:tabs>
          <w:tab w:val="left" w:pos="1134"/>
          <w:tab w:val="left" w:pos="3119"/>
          <w:tab w:val="left" w:pos="7088"/>
          <w:tab w:val="left" w:pos="9214"/>
          <w:tab w:val="left" w:pos="9639"/>
        </w:tabs>
        <w:autoSpaceDE w:val="0"/>
        <w:autoSpaceDN w:val="0"/>
        <w:ind w:left="1134"/>
        <w:jc w:val="both"/>
        <w:rPr>
          <w:rFonts w:ascii="Arial" w:eastAsia="MS Mincho" w:hAnsi="Arial" w:cs="Arial"/>
          <w:noProof/>
          <w:sz w:val="24"/>
          <w:szCs w:val="24"/>
        </w:rPr>
      </w:pPr>
    </w:p>
    <w:p w14:paraId="0A971B54" w14:textId="77777777" w:rsidR="001E3331" w:rsidRPr="00277C04" w:rsidRDefault="001E3331" w:rsidP="001E3331">
      <w:pPr>
        <w:pStyle w:val="NoSpacing"/>
        <w:tabs>
          <w:tab w:val="left" w:pos="1134"/>
        </w:tabs>
        <w:rPr>
          <w:rFonts w:ascii="Arial" w:eastAsia="Arial" w:hAnsi="Arial" w:cs="Arial"/>
          <w:b/>
          <w:noProof/>
          <w:sz w:val="24"/>
          <w:szCs w:val="24"/>
          <w:lang w:val="en-ZA"/>
        </w:rPr>
      </w:pPr>
      <w:r w:rsidRPr="00277C04">
        <w:rPr>
          <w:rFonts w:ascii="Arial" w:eastAsia="Arial" w:hAnsi="Arial" w:cs="Arial"/>
          <w:b/>
          <w:noProof/>
          <w:sz w:val="24"/>
          <w:szCs w:val="24"/>
          <w:lang w:val="en-ZA"/>
        </w:rPr>
        <w:t>C.11</w:t>
      </w:r>
      <w:r w:rsidRPr="00277C04">
        <w:rPr>
          <w:rFonts w:ascii="Arial" w:eastAsia="Arial" w:hAnsi="Arial" w:cs="Arial"/>
          <w:b/>
          <w:noProof/>
          <w:sz w:val="24"/>
          <w:szCs w:val="24"/>
          <w:lang w:val="en-ZA"/>
        </w:rPr>
        <w:tab/>
        <w:t>INTERVIEWS WITH OR PRESENTATIONS BY DEPUTATIONS</w:t>
      </w:r>
    </w:p>
    <w:p w14:paraId="620016BE" w14:textId="77777777" w:rsidR="001E3331" w:rsidRPr="00277C04" w:rsidRDefault="001E3331" w:rsidP="001E3331">
      <w:pPr>
        <w:widowControl w:val="0"/>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_______________________________________________________________</w:t>
      </w:r>
    </w:p>
    <w:p w14:paraId="38755DD3" w14:textId="77777777" w:rsidR="001E3331" w:rsidRPr="00277C04" w:rsidRDefault="001E3331" w:rsidP="001E3331">
      <w:pPr>
        <w:widowControl w:val="0"/>
        <w:autoSpaceDE w:val="0"/>
        <w:autoSpaceDN w:val="0"/>
        <w:ind w:left="1134"/>
        <w:jc w:val="both"/>
        <w:rPr>
          <w:rFonts w:ascii="Arial" w:eastAsia="Arial" w:hAnsi="Arial" w:cs="Arial"/>
          <w:noProof/>
          <w:sz w:val="24"/>
          <w:szCs w:val="24"/>
        </w:rPr>
      </w:pPr>
    </w:p>
    <w:p w14:paraId="099D4996" w14:textId="11B91DD8" w:rsidR="001E3331" w:rsidRPr="00277C04" w:rsidRDefault="00914D9E" w:rsidP="001E3331">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 xml:space="preserve">The Executive Mayor </w:t>
      </w:r>
      <w:r w:rsidR="00C95EAA" w:rsidRPr="00277C04">
        <w:rPr>
          <w:rFonts w:ascii="Arial" w:eastAsia="Arial" w:hAnsi="Arial" w:cs="Arial"/>
          <w:noProof/>
          <w:sz w:val="24"/>
          <w:szCs w:val="24"/>
        </w:rPr>
        <w:t>requested the</w:t>
      </w:r>
      <w:r w:rsidRPr="00277C04">
        <w:rPr>
          <w:rFonts w:ascii="Arial" w:eastAsia="Arial" w:hAnsi="Arial" w:cs="Arial"/>
          <w:noProof/>
          <w:sz w:val="24"/>
          <w:szCs w:val="24"/>
        </w:rPr>
        <w:t xml:space="preserve"> following C</w:t>
      </w:r>
      <w:r w:rsidR="005C1B77" w:rsidRPr="00277C04">
        <w:rPr>
          <w:rFonts w:ascii="Arial" w:eastAsia="Arial" w:hAnsi="Arial" w:cs="Arial"/>
          <w:noProof/>
          <w:sz w:val="24"/>
          <w:szCs w:val="24"/>
        </w:rPr>
        <w:t>ounci</w:t>
      </w:r>
      <w:r w:rsidRPr="00277C04">
        <w:rPr>
          <w:rFonts w:ascii="Arial" w:eastAsia="Arial" w:hAnsi="Arial" w:cs="Arial"/>
          <w:noProof/>
          <w:sz w:val="24"/>
          <w:szCs w:val="24"/>
        </w:rPr>
        <w:t>ll</w:t>
      </w:r>
      <w:r w:rsidR="005C1B77" w:rsidRPr="00277C04">
        <w:rPr>
          <w:rFonts w:ascii="Arial" w:eastAsia="Arial" w:hAnsi="Arial" w:cs="Arial"/>
          <w:noProof/>
          <w:sz w:val="24"/>
          <w:szCs w:val="24"/>
        </w:rPr>
        <w:t>o</w:t>
      </w:r>
      <w:r w:rsidRPr="00277C04">
        <w:rPr>
          <w:rFonts w:ascii="Arial" w:eastAsia="Arial" w:hAnsi="Arial" w:cs="Arial"/>
          <w:noProof/>
          <w:sz w:val="24"/>
          <w:szCs w:val="24"/>
        </w:rPr>
        <w:t>rs</w:t>
      </w:r>
      <w:r w:rsidR="00870F2D" w:rsidRPr="00277C04">
        <w:rPr>
          <w:rFonts w:ascii="Arial" w:eastAsia="Arial" w:hAnsi="Arial" w:cs="Arial"/>
          <w:noProof/>
          <w:sz w:val="24"/>
          <w:szCs w:val="24"/>
        </w:rPr>
        <w:t xml:space="preserve"> </w:t>
      </w:r>
      <w:r w:rsidR="00C95EAA" w:rsidRPr="00277C04">
        <w:rPr>
          <w:rFonts w:ascii="Arial" w:eastAsia="Arial" w:hAnsi="Arial" w:cs="Arial"/>
          <w:noProof/>
          <w:sz w:val="24"/>
          <w:szCs w:val="24"/>
        </w:rPr>
        <w:t xml:space="preserve">to come forward </w:t>
      </w:r>
      <w:r w:rsidR="00870F2D" w:rsidRPr="00277C04">
        <w:rPr>
          <w:rFonts w:ascii="Arial" w:eastAsia="Arial" w:hAnsi="Arial" w:cs="Arial"/>
          <w:noProof/>
          <w:sz w:val="24"/>
          <w:szCs w:val="24"/>
        </w:rPr>
        <w:t xml:space="preserve">and </w:t>
      </w:r>
      <w:r w:rsidR="00C95EAA" w:rsidRPr="00277C04">
        <w:rPr>
          <w:rFonts w:ascii="Arial" w:eastAsia="Arial" w:hAnsi="Arial" w:cs="Arial"/>
          <w:noProof/>
          <w:sz w:val="24"/>
          <w:szCs w:val="24"/>
        </w:rPr>
        <w:t xml:space="preserve">congratulated them on their </w:t>
      </w:r>
      <w:r w:rsidR="00777201" w:rsidRPr="00277C04">
        <w:rPr>
          <w:rFonts w:ascii="Arial" w:eastAsia="Arial" w:hAnsi="Arial" w:cs="Arial"/>
          <w:noProof/>
          <w:sz w:val="24"/>
          <w:szCs w:val="24"/>
        </w:rPr>
        <w:t>Certificates of Attendance</w:t>
      </w:r>
      <w:r w:rsidR="00870F2D" w:rsidRPr="00277C04">
        <w:rPr>
          <w:rFonts w:ascii="Arial" w:eastAsia="Arial" w:hAnsi="Arial" w:cs="Arial"/>
          <w:noProof/>
          <w:sz w:val="24"/>
          <w:szCs w:val="24"/>
        </w:rPr>
        <w:t xml:space="preserve"> of SALGA’s 2021 </w:t>
      </w:r>
      <w:r w:rsidR="00777201" w:rsidRPr="00277C04">
        <w:rPr>
          <w:rFonts w:ascii="Arial" w:eastAsia="Arial" w:hAnsi="Arial" w:cs="Arial"/>
          <w:noProof/>
          <w:sz w:val="24"/>
          <w:szCs w:val="24"/>
        </w:rPr>
        <w:t xml:space="preserve">Integrated </w:t>
      </w:r>
      <w:r w:rsidR="00870F2D" w:rsidRPr="00277C04">
        <w:rPr>
          <w:rFonts w:ascii="Arial" w:eastAsia="Arial" w:hAnsi="Arial" w:cs="Arial"/>
          <w:noProof/>
          <w:sz w:val="24"/>
          <w:szCs w:val="24"/>
        </w:rPr>
        <w:t>Council</w:t>
      </w:r>
      <w:r w:rsidR="00F75B36" w:rsidRPr="00277C04">
        <w:rPr>
          <w:rFonts w:ascii="Arial" w:eastAsia="Arial" w:hAnsi="Arial" w:cs="Arial"/>
          <w:noProof/>
          <w:sz w:val="24"/>
          <w:szCs w:val="24"/>
        </w:rPr>
        <w:t>l</w:t>
      </w:r>
      <w:r w:rsidR="00870F2D" w:rsidRPr="00277C04">
        <w:rPr>
          <w:rFonts w:ascii="Arial" w:eastAsia="Arial" w:hAnsi="Arial" w:cs="Arial"/>
          <w:noProof/>
          <w:sz w:val="24"/>
          <w:szCs w:val="24"/>
        </w:rPr>
        <w:t>or Induction Programme</w:t>
      </w:r>
      <w:r w:rsidR="00B840F4" w:rsidRPr="00277C04">
        <w:rPr>
          <w:rFonts w:ascii="Arial" w:eastAsia="Arial" w:hAnsi="Arial" w:cs="Arial"/>
          <w:noProof/>
          <w:sz w:val="24"/>
          <w:szCs w:val="24"/>
        </w:rPr>
        <w:t>:</w:t>
      </w:r>
    </w:p>
    <w:p w14:paraId="235C173A" w14:textId="77777777" w:rsidR="00B840F4" w:rsidRPr="00277C04" w:rsidRDefault="00B840F4" w:rsidP="001E3331">
      <w:pPr>
        <w:widowControl w:val="0"/>
        <w:tabs>
          <w:tab w:val="left" w:pos="1134"/>
          <w:tab w:val="left" w:pos="3402"/>
        </w:tabs>
        <w:autoSpaceDE w:val="0"/>
        <w:autoSpaceDN w:val="0"/>
        <w:ind w:left="1134"/>
        <w:jc w:val="both"/>
        <w:rPr>
          <w:rFonts w:ascii="Arial" w:eastAsia="Arial" w:hAnsi="Arial" w:cs="Arial"/>
          <w:noProof/>
          <w:sz w:val="24"/>
          <w:szCs w:val="24"/>
        </w:rPr>
      </w:pPr>
    </w:p>
    <w:p w14:paraId="28215C65" w14:textId="77777777" w:rsidR="006D42D7" w:rsidRPr="00277C04" w:rsidRDefault="006D42D7" w:rsidP="006D42D7">
      <w:pPr>
        <w:widowControl w:val="0"/>
        <w:tabs>
          <w:tab w:val="left" w:pos="1080"/>
          <w:tab w:val="left" w:pos="1134"/>
          <w:tab w:val="left" w:pos="3969"/>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Cllr. J.H.P. Steyn</w:t>
      </w:r>
    </w:p>
    <w:p w14:paraId="0BE2232D" w14:textId="7BC81D67" w:rsidR="00B840F4" w:rsidRPr="00277C04" w:rsidRDefault="00F86302"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Cllr.</w:t>
      </w:r>
      <w:r w:rsidR="0098093F" w:rsidRPr="00277C04">
        <w:rPr>
          <w:rFonts w:ascii="Arial" w:eastAsia="Arial" w:hAnsi="Arial" w:cs="Arial"/>
          <w:noProof/>
          <w:sz w:val="24"/>
          <w:szCs w:val="24"/>
        </w:rPr>
        <w:t xml:space="preserve"> </w:t>
      </w:r>
      <w:r w:rsidR="00564E9D" w:rsidRPr="00277C04">
        <w:rPr>
          <w:rFonts w:ascii="Arial" w:eastAsia="Arial" w:hAnsi="Arial" w:cs="Arial"/>
          <w:noProof/>
          <w:sz w:val="24"/>
          <w:szCs w:val="24"/>
        </w:rPr>
        <w:t>V</w:t>
      </w:r>
      <w:r w:rsidRPr="00277C04">
        <w:rPr>
          <w:rFonts w:ascii="Arial" w:eastAsia="Arial" w:hAnsi="Arial" w:cs="Arial"/>
          <w:noProof/>
          <w:sz w:val="24"/>
          <w:szCs w:val="24"/>
        </w:rPr>
        <w:t>.</w:t>
      </w:r>
      <w:r w:rsidR="00564E9D" w:rsidRPr="00277C04">
        <w:rPr>
          <w:rFonts w:ascii="Arial" w:eastAsia="Arial" w:hAnsi="Arial" w:cs="Arial"/>
          <w:noProof/>
          <w:sz w:val="24"/>
          <w:szCs w:val="24"/>
        </w:rPr>
        <w:t xml:space="preserve"> Hani</w:t>
      </w:r>
    </w:p>
    <w:p w14:paraId="76A2A439" w14:textId="64053669" w:rsidR="00564E9D" w:rsidRPr="00277C04" w:rsidRDefault="005D24C9"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Ald</w:t>
      </w:r>
      <w:r w:rsidR="00564E9D" w:rsidRPr="00277C04">
        <w:rPr>
          <w:rFonts w:ascii="Arial" w:eastAsia="Arial" w:hAnsi="Arial" w:cs="Arial"/>
          <w:noProof/>
          <w:sz w:val="24"/>
          <w:szCs w:val="24"/>
        </w:rPr>
        <w:t xml:space="preserve">. </w:t>
      </w:r>
      <w:r w:rsidRPr="00277C04">
        <w:rPr>
          <w:rFonts w:ascii="Arial" w:eastAsia="Arial" w:hAnsi="Arial" w:cs="Arial"/>
          <w:noProof/>
          <w:sz w:val="24"/>
          <w:szCs w:val="24"/>
        </w:rPr>
        <w:t>S</w:t>
      </w:r>
      <w:r w:rsidR="00564E9D" w:rsidRPr="00277C04">
        <w:rPr>
          <w:rFonts w:ascii="Arial" w:eastAsia="Arial" w:hAnsi="Arial" w:cs="Arial"/>
          <w:noProof/>
          <w:sz w:val="24"/>
          <w:szCs w:val="24"/>
        </w:rPr>
        <w:t>. Goedeman</w:t>
      </w:r>
    </w:p>
    <w:p w14:paraId="5A30DF9F" w14:textId="25BC6195" w:rsidR="00564E9D" w:rsidRPr="00277C04" w:rsidRDefault="00564E9D"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 xml:space="preserve">Cllr. </w:t>
      </w:r>
      <w:r w:rsidR="005D24C9" w:rsidRPr="00277C04">
        <w:rPr>
          <w:rFonts w:ascii="Arial" w:eastAsia="Arial" w:hAnsi="Arial" w:cs="Arial"/>
          <w:noProof/>
          <w:sz w:val="24"/>
          <w:szCs w:val="24"/>
        </w:rPr>
        <w:t>L. Ngwane</w:t>
      </w:r>
    </w:p>
    <w:p w14:paraId="05AFAEA1" w14:textId="58251B8C" w:rsidR="00C91159" w:rsidRPr="00277C04" w:rsidRDefault="00C91159"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Cllr. J. Kriel</w:t>
      </w:r>
    </w:p>
    <w:p w14:paraId="1C74F70E" w14:textId="4FCDF229" w:rsidR="00C91159" w:rsidRPr="00277C04" w:rsidRDefault="00C91159"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Ald. D.D. Joubert</w:t>
      </w:r>
    </w:p>
    <w:p w14:paraId="653EE961" w14:textId="270D2583" w:rsidR="009E4261" w:rsidRPr="00277C04" w:rsidRDefault="009E4261"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Cllr. G.J. Carinus</w:t>
      </w:r>
    </w:p>
    <w:p w14:paraId="460E552C" w14:textId="50955B8A" w:rsidR="00C91159" w:rsidRPr="00277C04" w:rsidRDefault="00500315"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Cllr. J. Maliti</w:t>
      </w:r>
    </w:p>
    <w:p w14:paraId="2B4281E9" w14:textId="2B10A2AA" w:rsidR="00011367" w:rsidRPr="00277C04" w:rsidRDefault="00011367"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Cllr. D. Swart</w:t>
      </w:r>
    </w:p>
    <w:p w14:paraId="1A53A310" w14:textId="5D128EEE" w:rsidR="00011367" w:rsidRPr="00277C04" w:rsidRDefault="00011367"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Cllr. M.H. Yabo</w:t>
      </w:r>
    </w:p>
    <w:p w14:paraId="70149882" w14:textId="71A9A272" w:rsidR="008A5C46" w:rsidRPr="00277C04" w:rsidRDefault="008A5C46"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Cllr. M. Smit</w:t>
      </w:r>
    </w:p>
    <w:p w14:paraId="76EAB1D6" w14:textId="76E34483" w:rsidR="00011367" w:rsidRPr="00277C04" w:rsidRDefault="00011367"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Ald. (Dr.) H. von Schlicht</w:t>
      </w:r>
    </w:p>
    <w:p w14:paraId="3E66651B" w14:textId="77777777" w:rsidR="00B60311" w:rsidRPr="00277C04" w:rsidRDefault="00B60311" w:rsidP="008A5C46">
      <w:pPr>
        <w:widowControl w:val="0"/>
        <w:tabs>
          <w:tab w:val="left" w:pos="1134"/>
          <w:tab w:val="left" w:pos="3402"/>
        </w:tabs>
        <w:autoSpaceDE w:val="0"/>
        <w:autoSpaceDN w:val="0"/>
        <w:ind w:left="1134"/>
        <w:jc w:val="both"/>
        <w:rPr>
          <w:rFonts w:ascii="Arial" w:eastAsia="Arial" w:hAnsi="Arial" w:cs="Arial"/>
          <w:noProof/>
          <w:sz w:val="24"/>
          <w:szCs w:val="24"/>
        </w:rPr>
      </w:pPr>
    </w:p>
    <w:p w14:paraId="7CF21FE0" w14:textId="6257DF6C" w:rsidR="00BC5218" w:rsidRPr="00277C04" w:rsidRDefault="00BC5218" w:rsidP="008A5C46">
      <w:pPr>
        <w:widowControl w:val="0"/>
        <w:tabs>
          <w:tab w:val="left" w:pos="1134"/>
          <w:tab w:val="left" w:pos="3402"/>
        </w:tabs>
        <w:autoSpaceDE w:val="0"/>
        <w:autoSpaceDN w:val="0"/>
        <w:ind w:left="1134"/>
        <w:jc w:val="both"/>
        <w:rPr>
          <w:rFonts w:ascii="Arial" w:eastAsia="Arial" w:hAnsi="Arial" w:cs="Arial"/>
          <w:noProof/>
          <w:sz w:val="24"/>
          <w:szCs w:val="24"/>
          <w:u w:val="single"/>
        </w:rPr>
      </w:pPr>
      <w:r w:rsidRPr="00277C04">
        <w:rPr>
          <w:rFonts w:ascii="Arial" w:eastAsia="Arial" w:hAnsi="Arial" w:cs="Arial"/>
          <w:noProof/>
          <w:sz w:val="24"/>
          <w:szCs w:val="24"/>
          <w:u w:val="single"/>
        </w:rPr>
        <w:t>Former Councillors</w:t>
      </w:r>
    </w:p>
    <w:p w14:paraId="3D08B5C3" w14:textId="77777777" w:rsidR="00BC5218" w:rsidRPr="00277C04" w:rsidRDefault="00BC5218" w:rsidP="008A5C46">
      <w:pPr>
        <w:widowControl w:val="0"/>
        <w:tabs>
          <w:tab w:val="left" w:pos="1134"/>
          <w:tab w:val="left" w:pos="3402"/>
        </w:tabs>
        <w:autoSpaceDE w:val="0"/>
        <w:autoSpaceDN w:val="0"/>
        <w:ind w:left="1134"/>
        <w:jc w:val="both"/>
        <w:rPr>
          <w:rFonts w:ascii="Arial" w:eastAsia="Arial" w:hAnsi="Arial" w:cs="Arial"/>
          <w:noProof/>
          <w:sz w:val="24"/>
          <w:szCs w:val="24"/>
        </w:rPr>
      </w:pPr>
    </w:p>
    <w:p w14:paraId="2C7D50CB" w14:textId="685A2D2D" w:rsidR="00B60311" w:rsidRPr="00277C04" w:rsidRDefault="00B60311"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 xml:space="preserve">Cllr. </w:t>
      </w:r>
      <w:r w:rsidR="00BC5218" w:rsidRPr="00277C04">
        <w:rPr>
          <w:rFonts w:ascii="Arial" w:eastAsia="Arial" w:hAnsi="Arial" w:cs="Arial"/>
          <w:noProof/>
          <w:sz w:val="24"/>
          <w:szCs w:val="24"/>
        </w:rPr>
        <w:t xml:space="preserve">M. </w:t>
      </w:r>
      <w:r w:rsidRPr="00277C04">
        <w:rPr>
          <w:rFonts w:ascii="Arial" w:eastAsia="Arial" w:hAnsi="Arial" w:cs="Arial"/>
          <w:noProof/>
          <w:sz w:val="24"/>
          <w:szCs w:val="24"/>
        </w:rPr>
        <w:t>Liebenberg</w:t>
      </w:r>
    </w:p>
    <w:p w14:paraId="6209C953" w14:textId="3A1DA91A" w:rsidR="00B60311" w:rsidRPr="00277C04" w:rsidRDefault="00BC5218" w:rsidP="008A5C46">
      <w:pPr>
        <w:widowControl w:val="0"/>
        <w:tabs>
          <w:tab w:val="left" w:pos="1134"/>
          <w:tab w:val="left" w:pos="3402"/>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Cllr. A.J. Pedro</w:t>
      </w:r>
    </w:p>
    <w:p w14:paraId="5A0466E1" w14:textId="77777777" w:rsidR="00306E72" w:rsidRPr="00277C04" w:rsidRDefault="00306E72" w:rsidP="008A5C46">
      <w:pPr>
        <w:widowControl w:val="0"/>
        <w:tabs>
          <w:tab w:val="left" w:pos="1134"/>
          <w:tab w:val="left" w:pos="3402"/>
        </w:tabs>
        <w:autoSpaceDE w:val="0"/>
        <w:autoSpaceDN w:val="0"/>
        <w:ind w:left="1134"/>
        <w:rPr>
          <w:rFonts w:ascii="Arial" w:eastAsia="Arial" w:hAnsi="Arial" w:cs="Arial"/>
          <w:noProof/>
          <w:sz w:val="24"/>
          <w:szCs w:val="24"/>
        </w:rPr>
      </w:pPr>
    </w:p>
    <w:p w14:paraId="44E74421" w14:textId="09F77497" w:rsidR="00432CAB" w:rsidRPr="00277C04" w:rsidRDefault="00526068" w:rsidP="008A5C46">
      <w:pPr>
        <w:widowControl w:val="0"/>
        <w:tabs>
          <w:tab w:val="left" w:pos="1134"/>
          <w:tab w:val="left" w:pos="3402"/>
        </w:tabs>
        <w:autoSpaceDE w:val="0"/>
        <w:autoSpaceDN w:val="0"/>
        <w:ind w:left="1134"/>
        <w:rPr>
          <w:rFonts w:ascii="Arial" w:eastAsia="Arial" w:hAnsi="Arial" w:cs="Arial"/>
          <w:noProof/>
          <w:sz w:val="24"/>
          <w:szCs w:val="24"/>
        </w:rPr>
      </w:pPr>
      <w:r w:rsidRPr="00277C04">
        <w:rPr>
          <w:rFonts w:ascii="Arial" w:eastAsia="Arial" w:hAnsi="Arial" w:cs="Arial"/>
          <w:noProof/>
          <w:sz w:val="24"/>
          <w:szCs w:val="24"/>
        </w:rPr>
        <w:t>(C</w:t>
      </w:r>
      <w:r w:rsidR="000F1182" w:rsidRPr="00277C04">
        <w:rPr>
          <w:rFonts w:ascii="Arial" w:eastAsia="Arial" w:hAnsi="Arial" w:cs="Arial"/>
          <w:noProof/>
          <w:sz w:val="24"/>
          <w:szCs w:val="24"/>
        </w:rPr>
        <w:t>ounci</w:t>
      </w:r>
      <w:r w:rsidRPr="00277C04">
        <w:rPr>
          <w:rFonts w:ascii="Arial" w:eastAsia="Arial" w:hAnsi="Arial" w:cs="Arial"/>
          <w:noProof/>
          <w:sz w:val="24"/>
          <w:szCs w:val="24"/>
        </w:rPr>
        <w:t>ll</w:t>
      </w:r>
      <w:r w:rsidR="000F1182" w:rsidRPr="00277C04">
        <w:rPr>
          <w:rFonts w:ascii="Arial" w:eastAsia="Arial" w:hAnsi="Arial" w:cs="Arial"/>
          <w:noProof/>
          <w:sz w:val="24"/>
          <w:szCs w:val="24"/>
        </w:rPr>
        <w:t>o</w:t>
      </w:r>
      <w:r w:rsidRPr="00277C04">
        <w:rPr>
          <w:rFonts w:ascii="Arial" w:eastAsia="Arial" w:hAnsi="Arial" w:cs="Arial"/>
          <w:noProof/>
          <w:sz w:val="24"/>
          <w:szCs w:val="24"/>
        </w:rPr>
        <w:t>r</w:t>
      </w:r>
      <w:r w:rsidR="00867BBC" w:rsidRPr="00277C04">
        <w:rPr>
          <w:rFonts w:ascii="Arial" w:eastAsia="Arial" w:hAnsi="Arial" w:cs="Arial"/>
          <w:noProof/>
          <w:sz w:val="24"/>
          <w:szCs w:val="24"/>
        </w:rPr>
        <w:t xml:space="preserve">. C.F. </w:t>
      </w:r>
      <w:r w:rsidRPr="00277C04">
        <w:rPr>
          <w:rFonts w:ascii="Arial" w:eastAsia="Arial" w:hAnsi="Arial" w:cs="Arial"/>
          <w:noProof/>
          <w:sz w:val="24"/>
          <w:szCs w:val="24"/>
        </w:rPr>
        <w:t>Wilskut joined the meeting at 10:22)</w:t>
      </w:r>
    </w:p>
    <w:p w14:paraId="6FBD3EB3" w14:textId="235F5EEE" w:rsidR="009113AB" w:rsidRPr="00277C04" w:rsidRDefault="009113AB" w:rsidP="008A5C46">
      <w:pPr>
        <w:widowControl w:val="0"/>
        <w:tabs>
          <w:tab w:val="left" w:pos="1134"/>
          <w:tab w:val="left" w:pos="3402"/>
        </w:tabs>
        <w:autoSpaceDE w:val="0"/>
        <w:autoSpaceDN w:val="0"/>
        <w:ind w:left="1134"/>
        <w:rPr>
          <w:rFonts w:ascii="Arial" w:eastAsia="Arial" w:hAnsi="Arial" w:cs="Arial"/>
          <w:noProof/>
          <w:sz w:val="24"/>
          <w:szCs w:val="24"/>
        </w:rPr>
      </w:pPr>
      <w:r w:rsidRPr="00277C04">
        <w:rPr>
          <w:rFonts w:ascii="Arial" w:eastAsia="Arial" w:hAnsi="Arial" w:cs="Arial"/>
          <w:noProof/>
          <w:sz w:val="24"/>
          <w:szCs w:val="24"/>
        </w:rPr>
        <w:t>(C</w:t>
      </w:r>
      <w:r w:rsidR="000F1182" w:rsidRPr="00277C04">
        <w:rPr>
          <w:rFonts w:ascii="Arial" w:eastAsia="Arial" w:hAnsi="Arial" w:cs="Arial"/>
          <w:noProof/>
          <w:sz w:val="24"/>
          <w:szCs w:val="24"/>
        </w:rPr>
        <w:t>ounci</w:t>
      </w:r>
      <w:r w:rsidRPr="00277C04">
        <w:rPr>
          <w:rFonts w:ascii="Arial" w:eastAsia="Arial" w:hAnsi="Arial" w:cs="Arial"/>
          <w:noProof/>
          <w:sz w:val="24"/>
          <w:szCs w:val="24"/>
        </w:rPr>
        <w:t>ll</w:t>
      </w:r>
      <w:r w:rsidR="000F1182" w:rsidRPr="00277C04">
        <w:rPr>
          <w:rFonts w:ascii="Arial" w:eastAsia="Arial" w:hAnsi="Arial" w:cs="Arial"/>
          <w:noProof/>
          <w:sz w:val="24"/>
          <w:szCs w:val="24"/>
        </w:rPr>
        <w:t>o</w:t>
      </w:r>
      <w:r w:rsidRPr="00277C04">
        <w:rPr>
          <w:rFonts w:ascii="Arial" w:eastAsia="Arial" w:hAnsi="Arial" w:cs="Arial"/>
          <w:noProof/>
          <w:sz w:val="24"/>
          <w:szCs w:val="24"/>
        </w:rPr>
        <w:t>r</w:t>
      </w:r>
      <w:r w:rsidR="00DD30F6" w:rsidRPr="00277C04">
        <w:rPr>
          <w:rFonts w:ascii="Arial" w:eastAsia="Arial" w:hAnsi="Arial" w:cs="Arial"/>
          <w:noProof/>
          <w:sz w:val="24"/>
          <w:szCs w:val="24"/>
        </w:rPr>
        <w:t xml:space="preserve">. J.J. </w:t>
      </w:r>
      <w:r w:rsidRPr="00277C04">
        <w:rPr>
          <w:rFonts w:ascii="Arial" w:eastAsia="Arial" w:hAnsi="Arial" w:cs="Arial"/>
          <w:noProof/>
          <w:sz w:val="24"/>
          <w:szCs w:val="24"/>
        </w:rPr>
        <w:t>Visagie joined the meeting at 10:26)</w:t>
      </w:r>
    </w:p>
    <w:p w14:paraId="545DAAFF" w14:textId="77777777" w:rsidR="001E3331" w:rsidRPr="00277C04" w:rsidRDefault="001E3331" w:rsidP="008A5C46">
      <w:pPr>
        <w:widowControl w:val="0"/>
        <w:tabs>
          <w:tab w:val="left" w:pos="1134"/>
        </w:tabs>
        <w:autoSpaceDE w:val="0"/>
        <w:autoSpaceDN w:val="0"/>
        <w:ind w:left="1134" w:hanging="1134"/>
        <w:jc w:val="both"/>
        <w:rPr>
          <w:rFonts w:ascii="Arial" w:eastAsia="Arial" w:hAnsi="Arial" w:cs="Arial"/>
          <w:b/>
          <w:noProof/>
          <w:sz w:val="24"/>
          <w:szCs w:val="24"/>
        </w:rPr>
      </w:pPr>
      <w:r w:rsidRPr="00277C04">
        <w:rPr>
          <w:rFonts w:ascii="Arial" w:eastAsia="Arial" w:hAnsi="Arial" w:cs="Arial"/>
          <w:b/>
          <w:noProof/>
          <w:sz w:val="24"/>
          <w:szCs w:val="24"/>
        </w:rPr>
        <w:lastRenderedPageBreak/>
        <w:t>C.12</w:t>
      </w:r>
      <w:r w:rsidRPr="00277C04">
        <w:rPr>
          <w:rFonts w:ascii="Arial" w:eastAsia="Arial" w:hAnsi="Arial" w:cs="Arial"/>
          <w:b/>
          <w:noProof/>
          <w:sz w:val="24"/>
          <w:szCs w:val="24"/>
        </w:rPr>
        <w:tab/>
        <w:t>URGENT MATTERS SUBMITTED BY THE MUNICIPAL MANAGER</w:t>
      </w:r>
    </w:p>
    <w:p w14:paraId="2875C909" w14:textId="77777777" w:rsidR="001E3331" w:rsidRPr="00277C04" w:rsidRDefault="001E3331" w:rsidP="008A5C46">
      <w:pPr>
        <w:widowControl w:val="0"/>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_______________________________________________________________</w:t>
      </w:r>
    </w:p>
    <w:p w14:paraId="49AE3449" w14:textId="77777777" w:rsidR="001E3331" w:rsidRPr="00277C04" w:rsidRDefault="001E3331" w:rsidP="008A5C46">
      <w:pPr>
        <w:widowControl w:val="0"/>
        <w:tabs>
          <w:tab w:val="left" w:pos="1134"/>
        </w:tabs>
        <w:autoSpaceDE w:val="0"/>
        <w:autoSpaceDN w:val="0"/>
        <w:ind w:left="1134"/>
        <w:jc w:val="both"/>
        <w:rPr>
          <w:rFonts w:ascii="Arial" w:eastAsia="Arial" w:hAnsi="Arial" w:cs="Arial"/>
          <w:noProof/>
          <w:sz w:val="24"/>
          <w:szCs w:val="24"/>
          <w:u w:val="single"/>
        </w:rPr>
      </w:pPr>
    </w:p>
    <w:p w14:paraId="5C084AF9" w14:textId="7977D93C" w:rsidR="00E73DD0" w:rsidRPr="00277C04" w:rsidRDefault="001E3331" w:rsidP="008A5C46">
      <w:pPr>
        <w:widowControl w:val="0"/>
        <w:tabs>
          <w:tab w:val="left" w:pos="1134"/>
        </w:tabs>
        <w:autoSpaceDE w:val="0"/>
        <w:autoSpaceDN w:val="0"/>
        <w:ind w:left="1134"/>
        <w:jc w:val="both"/>
        <w:rPr>
          <w:rFonts w:ascii="Arial" w:eastAsia="Arial" w:hAnsi="Arial" w:cs="Arial"/>
          <w:noProof/>
          <w:sz w:val="24"/>
          <w:szCs w:val="24"/>
        </w:rPr>
      </w:pPr>
      <w:r w:rsidRPr="00277C04">
        <w:rPr>
          <w:rFonts w:ascii="Arial" w:eastAsia="Arial" w:hAnsi="Arial" w:cs="Arial"/>
          <w:noProof/>
          <w:sz w:val="24"/>
          <w:szCs w:val="24"/>
        </w:rPr>
        <w:t>None.</w:t>
      </w:r>
    </w:p>
    <w:p w14:paraId="75910A9E" w14:textId="77777777" w:rsidR="0040470D" w:rsidRPr="00277C04" w:rsidRDefault="0040470D" w:rsidP="008A5C46">
      <w:pPr>
        <w:widowControl w:val="0"/>
        <w:tabs>
          <w:tab w:val="left" w:pos="1134"/>
        </w:tabs>
        <w:autoSpaceDE w:val="0"/>
        <w:autoSpaceDN w:val="0"/>
        <w:ind w:left="1134"/>
        <w:jc w:val="both"/>
        <w:rPr>
          <w:rFonts w:ascii="Arial" w:eastAsia="Arial" w:hAnsi="Arial" w:cs="Arial"/>
          <w:noProof/>
          <w:sz w:val="24"/>
          <w:szCs w:val="24"/>
        </w:rPr>
      </w:pPr>
    </w:p>
    <w:p w14:paraId="434505BD" w14:textId="77777777" w:rsidR="0040470D" w:rsidRPr="00277C04" w:rsidRDefault="0040470D" w:rsidP="008A5C46">
      <w:pPr>
        <w:widowControl w:val="0"/>
        <w:tabs>
          <w:tab w:val="left" w:pos="1134"/>
        </w:tabs>
        <w:autoSpaceDE w:val="0"/>
        <w:autoSpaceDN w:val="0"/>
        <w:ind w:left="1134"/>
        <w:jc w:val="both"/>
        <w:rPr>
          <w:rFonts w:ascii="Arial" w:hAnsi="Arial" w:cs="Arial"/>
          <w:sz w:val="24"/>
          <w:szCs w:val="24"/>
        </w:rPr>
      </w:pPr>
    </w:p>
    <w:p w14:paraId="45310D92" w14:textId="332FEFC5" w:rsidR="00E73DD0" w:rsidRPr="00277C04" w:rsidRDefault="00E73DD0" w:rsidP="009953F8">
      <w:pPr>
        <w:widowControl w:val="0"/>
        <w:autoSpaceDE w:val="0"/>
        <w:autoSpaceDN w:val="0"/>
        <w:ind w:left="1134" w:right="-7" w:hanging="1134"/>
        <w:jc w:val="both"/>
        <w:rPr>
          <w:rFonts w:ascii="Arial" w:eastAsia="Arial" w:hAnsi="Arial" w:cs="Arial"/>
          <w:b/>
          <w:color w:val="080808"/>
          <w:w w:val="95"/>
          <w:sz w:val="24"/>
          <w:szCs w:val="24"/>
        </w:rPr>
      </w:pPr>
      <w:r w:rsidRPr="00277C04">
        <w:rPr>
          <w:rFonts w:ascii="Arial" w:eastAsia="Arial" w:hAnsi="Arial" w:cs="Arial"/>
          <w:b/>
          <w:color w:val="262626"/>
          <w:sz w:val="24"/>
          <w:szCs w:val="24"/>
        </w:rPr>
        <w:t>C.13</w:t>
      </w:r>
      <w:r w:rsidRPr="00277C04">
        <w:rPr>
          <w:rFonts w:ascii="Arial" w:eastAsia="Arial" w:hAnsi="Arial" w:cs="Arial"/>
          <w:b/>
          <w:color w:val="262626"/>
          <w:sz w:val="24"/>
          <w:szCs w:val="24"/>
        </w:rPr>
        <w:tab/>
      </w:r>
      <w:r w:rsidRPr="00277C04">
        <w:rPr>
          <w:rFonts w:ascii="Arial" w:eastAsia="MS Mincho" w:hAnsi="Arial" w:cs="Arial"/>
          <w:b/>
          <w:color w:val="000000"/>
          <w:sz w:val="24"/>
          <w:szCs w:val="24"/>
        </w:rPr>
        <w:t xml:space="preserve">REPORT BY THE EXECUTIVE MAYOR: MAYORAL COMMITTEE MEETING HELD ON </w:t>
      </w:r>
      <w:r w:rsidR="00896166" w:rsidRPr="00277C04">
        <w:rPr>
          <w:rFonts w:ascii="Arial" w:eastAsia="MS Mincho" w:hAnsi="Arial" w:cs="Arial"/>
          <w:b/>
          <w:color w:val="000000"/>
          <w:sz w:val="24"/>
          <w:szCs w:val="24"/>
        </w:rPr>
        <w:t xml:space="preserve">TUESDAY, </w:t>
      </w:r>
      <w:r w:rsidR="00405E61" w:rsidRPr="00277C04">
        <w:rPr>
          <w:rFonts w:ascii="Arial" w:eastAsia="MS Mincho" w:hAnsi="Arial" w:cs="Arial"/>
          <w:b/>
          <w:color w:val="000000"/>
          <w:sz w:val="24"/>
          <w:szCs w:val="24"/>
        </w:rPr>
        <w:t>9 APRIL</w:t>
      </w:r>
      <w:r w:rsidR="007D1FC8" w:rsidRPr="00277C04">
        <w:rPr>
          <w:rFonts w:ascii="Arial" w:eastAsia="MS Mincho" w:hAnsi="Arial" w:cs="Arial"/>
          <w:b/>
          <w:color w:val="000000"/>
          <w:sz w:val="24"/>
          <w:szCs w:val="24"/>
        </w:rPr>
        <w:t> 202</w:t>
      </w:r>
      <w:r w:rsidR="00002447" w:rsidRPr="00277C04">
        <w:rPr>
          <w:rFonts w:ascii="Arial" w:eastAsia="MS Mincho" w:hAnsi="Arial" w:cs="Arial"/>
          <w:b/>
          <w:color w:val="000000"/>
          <w:sz w:val="24"/>
          <w:szCs w:val="24"/>
        </w:rPr>
        <w:t>4</w:t>
      </w:r>
      <w:r w:rsidR="007D1FC8" w:rsidRPr="00277C04">
        <w:rPr>
          <w:rFonts w:ascii="Arial" w:eastAsia="MS Mincho" w:hAnsi="Arial" w:cs="Arial"/>
          <w:b/>
          <w:color w:val="000000"/>
          <w:sz w:val="24"/>
          <w:szCs w:val="24"/>
        </w:rPr>
        <w:t xml:space="preserve">   </w:t>
      </w:r>
      <w:r w:rsidR="005B3BF6" w:rsidRPr="00277C04">
        <w:rPr>
          <w:rFonts w:ascii="Arial" w:eastAsia="MS Mincho" w:hAnsi="Arial" w:cs="Arial"/>
          <w:b/>
          <w:color w:val="000000"/>
          <w:sz w:val="24"/>
          <w:szCs w:val="24"/>
        </w:rPr>
        <w:t xml:space="preserve"> </w:t>
      </w:r>
      <w:r w:rsidR="00046F6D" w:rsidRPr="00277C04">
        <w:rPr>
          <w:rFonts w:ascii="Arial" w:eastAsia="MS Mincho" w:hAnsi="Arial" w:cs="Arial"/>
          <w:b/>
          <w:color w:val="000000"/>
          <w:sz w:val="24"/>
          <w:szCs w:val="24"/>
        </w:rPr>
        <w:t xml:space="preserve">  </w:t>
      </w:r>
      <w:r w:rsidR="00405E61" w:rsidRPr="00277C04">
        <w:rPr>
          <w:rFonts w:ascii="Arial" w:eastAsia="MS Mincho" w:hAnsi="Arial" w:cs="Arial"/>
          <w:b/>
          <w:color w:val="000000"/>
          <w:sz w:val="24"/>
          <w:szCs w:val="24"/>
        </w:rPr>
        <w:t xml:space="preserve">  </w:t>
      </w:r>
      <w:r w:rsidR="00046F6D" w:rsidRPr="00277C04">
        <w:rPr>
          <w:rFonts w:ascii="Arial" w:eastAsia="MS Mincho" w:hAnsi="Arial" w:cs="Arial"/>
          <w:b/>
          <w:color w:val="000000"/>
          <w:sz w:val="24"/>
          <w:szCs w:val="24"/>
        </w:rPr>
        <w:t xml:space="preserve">              </w:t>
      </w:r>
      <w:r w:rsidR="00EA578C" w:rsidRPr="00277C04">
        <w:rPr>
          <w:rFonts w:ascii="Arial" w:eastAsia="MS Mincho" w:hAnsi="Arial" w:cs="Arial"/>
          <w:b/>
          <w:color w:val="000000"/>
          <w:sz w:val="24"/>
          <w:szCs w:val="24"/>
        </w:rPr>
        <w:t xml:space="preserve">  </w:t>
      </w:r>
      <w:r w:rsidR="00046F6D" w:rsidRPr="00277C04">
        <w:rPr>
          <w:rFonts w:ascii="Arial" w:eastAsia="MS Mincho" w:hAnsi="Arial" w:cs="Arial"/>
          <w:b/>
          <w:color w:val="000000"/>
          <w:sz w:val="24"/>
          <w:szCs w:val="24"/>
        </w:rPr>
        <w:t xml:space="preserve">                               (</w:t>
      </w:r>
      <w:r w:rsidRPr="00277C04">
        <w:rPr>
          <w:rFonts w:ascii="Arial" w:eastAsia="MS Mincho" w:hAnsi="Arial" w:cs="Arial"/>
          <w:b/>
          <w:color w:val="000000"/>
          <w:sz w:val="24"/>
          <w:szCs w:val="24"/>
        </w:rPr>
        <w:t>3/2/2/1)</w:t>
      </w:r>
    </w:p>
    <w:p w14:paraId="05E26F16" w14:textId="483FC6C3" w:rsidR="00E73DD0" w:rsidRPr="00277C04" w:rsidRDefault="00E73DD0" w:rsidP="009953F8">
      <w:pPr>
        <w:widowControl w:val="0"/>
        <w:autoSpaceDE w:val="0"/>
        <w:autoSpaceDN w:val="0"/>
        <w:ind w:left="1134"/>
        <w:rPr>
          <w:rFonts w:ascii="Arial" w:eastAsia="Arial" w:hAnsi="Arial" w:cs="Arial"/>
          <w:sz w:val="24"/>
          <w:szCs w:val="24"/>
        </w:rPr>
      </w:pPr>
      <w:r w:rsidRPr="00277C04">
        <w:rPr>
          <w:rFonts w:ascii="Arial" w:eastAsia="Arial" w:hAnsi="Arial" w:cs="Arial"/>
          <w:sz w:val="24"/>
          <w:szCs w:val="24"/>
        </w:rPr>
        <w:t>_______________________________________________________________</w:t>
      </w:r>
    </w:p>
    <w:p w14:paraId="5ACC58B0" w14:textId="77777777" w:rsidR="00E73DD0" w:rsidRPr="00277C04" w:rsidRDefault="00E73DD0" w:rsidP="009953F8">
      <w:pPr>
        <w:widowControl w:val="0"/>
        <w:autoSpaceDE w:val="0"/>
        <w:autoSpaceDN w:val="0"/>
        <w:ind w:left="1134"/>
        <w:rPr>
          <w:rFonts w:ascii="Arial" w:eastAsia="Arial" w:hAnsi="Arial" w:cs="Arial"/>
          <w:sz w:val="24"/>
          <w:szCs w:val="24"/>
          <w:u w:val="single"/>
        </w:rPr>
      </w:pPr>
    </w:p>
    <w:p w14:paraId="6C732C87" w14:textId="38B7A9DE" w:rsidR="00E73DD0" w:rsidRPr="00277C04" w:rsidRDefault="00E73DD0" w:rsidP="009953F8">
      <w:pPr>
        <w:widowControl w:val="0"/>
        <w:autoSpaceDE w:val="0"/>
        <w:autoSpaceDN w:val="0"/>
        <w:ind w:left="1134"/>
        <w:jc w:val="both"/>
        <w:rPr>
          <w:rFonts w:ascii="Arial" w:eastAsia="Arial" w:hAnsi="Arial" w:cs="Arial"/>
          <w:sz w:val="24"/>
          <w:szCs w:val="24"/>
        </w:rPr>
      </w:pPr>
      <w:r w:rsidRPr="00277C04">
        <w:rPr>
          <w:rFonts w:ascii="Arial" w:eastAsia="Arial" w:hAnsi="Arial" w:cs="Arial"/>
          <w:color w:val="080808"/>
          <w:sz w:val="24"/>
          <w:szCs w:val="24"/>
        </w:rPr>
        <w:t>The following report outline</w:t>
      </w:r>
      <w:r w:rsidR="00565E77" w:rsidRPr="00277C04">
        <w:rPr>
          <w:rFonts w:ascii="Arial" w:eastAsia="Arial" w:hAnsi="Arial" w:cs="Arial"/>
          <w:color w:val="080808"/>
          <w:sz w:val="24"/>
          <w:szCs w:val="24"/>
        </w:rPr>
        <w:t>s</w:t>
      </w:r>
      <w:r w:rsidRPr="00277C04">
        <w:rPr>
          <w:rFonts w:ascii="Arial" w:eastAsia="Arial" w:hAnsi="Arial" w:cs="Arial"/>
          <w:color w:val="080808"/>
          <w:sz w:val="24"/>
          <w:szCs w:val="24"/>
        </w:rPr>
        <w:t xml:space="preserve"> the issues and decisions taken by the Mayoral Committee.</w:t>
      </w:r>
    </w:p>
    <w:p w14:paraId="19803A05" w14:textId="77777777" w:rsidR="00E73DD0" w:rsidRPr="00277C04" w:rsidRDefault="00E73DD0" w:rsidP="009953F8">
      <w:pPr>
        <w:widowControl w:val="0"/>
        <w:autoSpaceDE w:val="0"/>
        <w:autoSpaceDN w:val="0"/>
        <w:ind w:left="1134"/>
        <w:jc w:val="both"/>
        <w:rPr>
          <w:rFonts w:ascii="Arial" w:eastAsia="Arial" w:hAnsi="Arial" w:cs="Arial"/>
          <w:sz w:val="24"/>
          <w:szCs w:val="24"/>
        </w:rPr>
      </w:pPr>
    </w:p>
    <w:p w14:paraId="673E98C5" w14:textId="5B77DA3B" w:rsidR="00E73DD0" w:rsidRPr="00277C04" w:rsidRDefault="00E73DD0" w:rsidP="009953F8">
      <w:pPr>
        <w:widowControl w:val="0"/>
        <w:autoSpaceDE w:val="0"/>
        <w:autoSpaceDN w:val="0"/>
        <w:ind w:left="1134"/>
        <w:jc w:val="both"/>
        <w:rPr>
          <w:rFonts w:ascii="Arial" w:eastAsia="Arial" w:hAnsi="Arial" w:cs="Arial"/>
          <w:color w:val="262626"/>
          <w:sz w:val="24"/>
          <w:szCs w:val="24"/>
        </w:rPr>
      </w:pPr>
      <w:r w:rsidRPr="00277C04">
        <w:rPr>
          <w:rFonts w:ascii="Arial" w:eastAsia="Arial" w:hAnsi="Arial" w:cs="Arial"/>
          <w:color w:val="080808"/>
          <w:sz w:val="24"/>
          <w:szCs w:val="24"/>
        </w:rPr>
        <w:t xml:space="preserve">The relevant minutes of matters that served before the Executive Mayor and Mayoral Committee on the date indicated </w:t>
      </w:r>
      <w:r w:rsidR="002765AC" w:rsidRPr="00277C04">
        <w:rPr>
          <w:rFonts w:ascii="Arial" w:eastAsia="Arial" w:hAnsi="Arial" w:cs="Arial"/>
          <w:color w:val="080808"/>
          <w:sz w:val="24"/>
          <w:szCs w:val="24"/>
        </w:rPr>
        <w:t>has</w:t>
      </w:r>
      <w:r w:rsidRPr="00277C04">
        <w:rPr>
          <w:rFonts w:ascii="Arial" w:eastAsia="Arial" w:hAnsi="Arial" w:cs="Arial"/>
          <w:color w:val="080808"/>
          <w:sz w:val="24"/>
          <w:szCs w:val="24"/>
        </w:rPr>
        <w:t xml:space="preserve"> been distributed to all Councillors </w:t>
      </w:r>
      <w:r w:rsidR="00DB6AEF" w:rsidRPr="00277C04">
        <w:rPr>
          <w:rFonts w:ascii="Arial" w:eastAsia="Arial" w:hAnsi="Arial" w:cs="Arial"/>
          <w:color w:val="262626"/>
          <w:sz w:val="24"/>
          <w:szCs w:val="24"/>
        </w:rPr>
        <w:t>–</w:t>
      </w:r>
    </w:p>
    <w:p w14:paraId="61923512" w14:textId="77777777" w:rsidR="00DB6AEF" w:rsidRPr="00277C04" w:rsidRDefault="00DB6AEF" w:rsidP="009953F8">
      <w:pPr>
        <w:widowControl w:val="0"/>
        <w:autoSpaceDE w:val="0"/>
        <w:autoSpaceDN w:val="0"/>
        <w:ind w:left="1134"/>
        <w:jc w:val="both"/>
        <w:rPr>
          <w:rFonts w:ascii="Arial" w:eastAsia="Arial" w:hAnsi="Arial" w:cs="Arial"/>
          <w:sz w:val="24"/>
          <w:szCs w:val="24"/>
        </w:rPr>
      </w:pPr>
    </w:p>
    <w:p w14:paraId="1DBDC0EE" w14:textId="77777777" w:rsidR="00DB6AEF" w:rsidRPr="00277C04" w:rsidRDefault="00DB6AEF" w:rsidP="009953F8">
      <w:pPr>
        <w:widowControl w:val="0"/>
        <w:autoSpaceDE w:val="0"/>
        <w:autoSpaceDN w:val="0"/>
        <w:ind w:left="1134"/>
        <w:jc w:val="both"/>
        <w:rPr>
          <w:rFonts w:ascii="Arial" w:eastAsia="Arial" w:hAnsi="Arial" w:cs="Arial"/>
          <w:sz w:val="24"/>
          <w:szCs w:val="24"/>
        </w:rPr>
      </w:pPr>
    </w:p>
    <w:p w14:paraId="3888ECF9" w14:textId="68455BA1" w:rsidR="007D1FC8" w:rsidRPr="00277C04" w:rsidRDefault="00AC6D9B" w:rsidP="009953F8">
      <w:pPr>
        <w:widowControl w:val="0"/>
        <w:autoSpaceDE w:val="0"/>
        <w:autoSpaceDN w:val="0"/>
        <w:ind w:left="2410" w:hanging="1276"/>
        <w:jc w:val="both"/>
        <w:outlineLvl w:val="5"/>
        <w:rPr>
          <w:rFonts w:ascii="Arial" w:eastAsia="Arial" w:hAnsi="Arial" w:cs="Arial"/>
          <w:b/>
          <w:bCs/>
          <w:sz w:val="24"/>
          <w:szCs w:val="24"/>
        </w:rPr>
      </w:pPr>
      <w:r w:rsidRPr="00277C04">
        <w:rPr>
          <w:rFonts w:ascii="Arial" w:eastAsia="Arial" w:hAnsi="Arial" w:cs="Arial"/>
          <w:b/>
          <w:bCs/>
          <w:color w:val="262626"/>
          <w:sz w:val="24"/>
          <w:szCs w:val="24"/>
        </w:rPr>
        <w:t>1</w:t>
      </w:r>
      <w:r w:rsidR="007D1FC8" w:rsidRPr="00277C04">
        <w:rPr>
          <w:rFonts w:ascii="Arial" w:eastAsia="Arial" w:hAnsi="Arial" w:cs="Arial"/>
          <w:b/>
          <w:bCs/>
          <w:color w:val="262626"/>
          <w:sz w:val="24"/>
          <w:szCs w:val="24"/>
        </w:rPr>
        <w:tab/>
      </w:r>
      <w:r w:rsidR="007D1FC8" w:rsidRPr="00277C04">
        <w:rPr>
          <w:rFonts w:ascii="Arial" w:eastAsia="Arial" w:hAnsi="Arial" w:cs="Arial"/>
          <w:b/>
          <w:bCs/>
          <w:color w:val="262626"/>
          <w:sz w:val="24"/>
          <w:szCs w:val="24"/>
          <w:u w:val="thick" w:color="262626"/>
        </w:rPr>
        <w:t xml:space="preserve">MEETING HELD ON </w:t>
      </w:r>
      <w:r w:rsidR="00405E61" w:rsidRPr="00277C04">
        <w:rPr>
          <w:rFonts w:ascii="Arial" w:eastAsia="Arial" w:hAnsi="Arial" w:cs="Arial"/>
          <w:b/>
          <w:bCs/>
          <w:color w:val="262626"/>
          <w:sz w:val="24"/>
          <w:szCs w:val="24"/>
          <w:u w:val="thick" w:color="262626"/>
        </w:rPr>
        <w:t>9 APRIL</w:t>
      </w:r>
      <w:r w:rsidR="00002447" w:rsidRPr="00277C04">
        <w:rPr>
          <w:rFonts w:ascii="Arial" w:eastAsia="Arial" w:hAnsi="Arial" w:cs="Arial"/>
          <w:b/>
          <w:bCs/>
          <w:color w:val="262626"/>
          <w:sz w:val="24"/>
          <w:szCs w:val="24"/>
          <w:u w:val="thick" w:color="262626"/>
        </w:rPr>
        <w:t xml:space="preserve"> 2024</w:t>
      </w:r>
    </w:p>
    <w:p w14:paraId="77F7DD60" w14:textId="77777777" w:rsidR="007D1FC8" w:rsidRPr="00277C04" w:rsidRDefault="007D1FC8" w:rsidP="009953F8">
      <w:pPr>
        <w:widowControl w:val="0"/>
        <w:autoSpaceDE w:val="0"/>
        <w:autoSpaceDN w:val="0"/>
        <w:ind w:left="2410" w:hanging="1276"/>
        <w:jc w:val="both"/>
        <w:rPr>
          <w:rFonts w:ascii="Arial" w:eastAsia="Arial" w:hAnsi="Arial" w:cs="Arial"/>
          <w:sz w:val="24"/>
          <w:szCs w:val="24"/>
        </w:rPr>
      </w:pPr>
    </w:p>
    <w:p w14:paraId="7AF4B2AB" w14:textId="3B9CFAF8" w:rsidR="007D1FC8" w:rsidRPr="00277C04" w:rsidRDefault="007D1FC8" w:rsidP="009953F8">
      <w:pPr>
        <w:widowControl w:val="0"/>
        <w:autoSpaceDE w:val="0"/>
        <w:autoSpaceDN w:val="0"/>
        <w:ind w:left="2410"/>
        <w:jc w:val="both"/>
        <w:outlineLvl w:val="5"/>
        <w:rPr>
          <w:rFonts w:ascii="Arial" w:eastAsia="Arial" w:hAnsi="Arial" w:cs="Arial"/>
          <w:b/>
          <w:bCs/>
          <w:sz w:val="24"/>
          <w:szCs w:val="24"/>
        </w:rPr>
      </w:pPr>
      <w:r w:rsidRPr="00277C04">
        <w:rPr>
          <w:rFonts w:ascii="Arial" w:eastAsia="Arial" w:hAnsi="Arial" w:cs="Arial"/>
          <w:b/>
          <w:bCs/>
          <w:color w:val="262626"/>
          <w:sz w:val="24"/>
          <w:szCs w:val="24"/>
        </w:rPr>
        <w:t xml:space="preserve">MATTER OF WHICH COGNISANCE </w:t>
      </w:r>
      <w:r w:rsidR="00A7365D" w:rsidRPr="00277C04">
        <w:rPr>
          <w:rFonts w:ascii="Arial" w:eastAsia="Arial" w:hAnsi="Arial" w:cs="Arial"/>
          <w:b/>
          <w:bCs/>
          <w:color w:val="262626"/>
          <w:sz w:val="24"/>
          <w:szCs w:val="24"/>
        </w:rPr>
        <w:t>WAS</w:t>
      </w:r>
      <w:r w:rsidRPr="00277C04">
        <w:rPr>
          <w:rFonts w:ascii="Arial" w:eastAsia="Arial" w:hAnsi="Arial" w:cs="Arial"/>
          <w:b/>
          <w:bCs/>
          <w:color w:val="262626"/>
          <w:sz w:val="24"/>
          <w:szCs w:val="24"/>
        </w:rPr>
        <w:t xml:space="preserve"> TAKEN:</w:t>
      </w:r>
    </w:p>
    <w:p w14:paraId="187741A2" w14:textId="77777777" w:rsidR="007D1FC8" w:rsidRPr="00277C04" w:rsidRDefault="007D1FC8" w:rsidP="009953F8">
      <w:pPr>
        <w:widowControl w:val="0"/>
        <w:tabs>
          <w:tab w:val="left" w:pos="2694"/>
        </w:tabs>
        <w:autoSpaceDE w:val="0"/>
        <w:autoSpaceDN w:val="0"/>
        <w:ind w:left="2410" w:hanging="1276"/>
        <w:jc w:val="both"/>
        <w:rPr>
          <w:rFonts w:ascii="Arial" w:eastAsia="Arial" w:hAnsi="Arial" w:cs="Arial"/>
          <w:sz w:val="24"/>
          <w:szCs w:val="24"/>
        </w:rPr>
      </w:pPr>
    </w:p>
    <w:p w14:paraId="4C2ABC69" w14:textId="72300A67" w:rsidR="002E17EC" w:rsidRPr="00277C04" w:rsidRDefault="002E17EC" w:rsidP="002E17EC">
      <w:pPr>
        <w:tabs>
          <w:tab w:val="left" w:pos="2410"/>
        </w:tabs>
        <w:ind w:left="2410" w:hanging="1276"/>
        <w:jc w:val="both"/>
        <w:rPr>
          <w:rFonts w:ascii="Arial" w:hAnsi="Arial" w:cs="Arial"/>
          <w:sz w:val="24"/>
          <w:szCs w:val="24"/>
        </w:rPr>
      </w:pPr>
      <w:r w:rsidRPr="00277C04">
        <w:rPr>
          <w:rFonts w:ascii="Arial" w:hAnsi="Arial" w:cs="Arial"/>
          <w:sz w:val="24"/>
          <w:szCs w:val="24"/>
        </w:rPr>
        <w:t>MC.7.2</w:t>
      </w:r>
      <w:r w:rsidRPr="00277C04">
        <w:rPr>
          <w:rFonts w:ascii="Arial" w:hAnsi="Arial" w:cs="Arial"/>
          <w:sz w:val="24"/>
          <w:szCs w:val="24"/>
        </w:rPr>
        <w:tab/>
        <w:t>NOTIFICATION TO THE MAYORAL COMMITTEE: RESOLUTION BY THE EXECUTIVE MAYOR TOGETHER WITH THE MAYORAL COMMITTEE IN TERMS OF THE SYSTEM OF DELEGATIONS RECONFIRMED BY COUNCIL AT ITEM C.4.8 ON 2 DECEMBER 2021 (2/4/2)</w:t>
      </w:r>
    </w:p>
    <w:p w14:paraId="1A9260CA" w14:textId="2C264503" w:rsidR="009A60CE" w:rsidRPr="00277C04" w:rsidRDefault="009A60CE" w:rsidP="00274E13">
      <w:pPr>
        <w:pStyle w:val="Header"/>
        <w:ind w:left="1134"/>
        <w:jc w:val="both"/>
        <w:rPr>
          <w:rFonts w:ascii="Arial" w:eastAsia="Arial" w:hAnsi="Arial" w:cs="Arial"/>
          <w:sz w:val="24"/>
          <w:szCs w:val="24"/>
        </w:rPr>
      </w:pPr>
    </w:p>
    <w:p w14:paraId="38651399" w14:textId="44F6E7D2" w:rsidR="007D1FC8" w:rsidRPr="00277C04" w:rsidRDefault="007D1FC8" w:rsidP="009953F8">
      <w:pPr>
        <w:widowControl w:val="0"/>
        <w:tabs>
          <w:tab w:val="left" w:pos="2410"/>
        </w:tabs>
        <w:autoSpaceDE w:val="0"/>
        <w:autoSpaceDN w:val="0"/>
        <w:ind w:left="2410"/>
        <w:jc w:val="both"/>
        <w:rPr>
          <w:rFonts w:ascii="Arial" w:eastAsia="Arial" w:hAnsi="Arial" w:cs="Arial"/>
          <w:sz w:val="24"/>
          <w:szCs w:val="24"/>
        </w:rPr>
      </w:pPr>
      <w:r w:rsidRPr="00277C04">
        <w:rPr>
          <w:rFonts w:ascii="Arial" w:eastAsia="Arial" w:hAnsi="Arial" w:cs="Arial"/>
          <w:b/>
          <w:bCs/>
          <w:color w:val="262626"/>
          <w:sz w:val="24"/>
          <w:szCs w:val="24"/>
        </w:rPr>
        <w:t xml:space="preserve">MATTER OF WHICH RESOLUTION </w:t>
      </w:r>
      <w:r w:rsidR="00A7365D" w:rsidRPr="00277C04">
        <w:rPr>
          <w:rFonts w:ascii="Arial" w:eastAsia="Arial" w:hAnsi="Arial" w:cs="Arial"/>
          <w:b/>
          <w:bCs/>
          <w:color w:val="262626"/>
          <w:sz w:val="24"/>
          <w:szCs w:val="24"/>
        </w:rPr>
        <w:t>WAS</w:t>
      </w:r>
      <w:r w:rsidRPr="00277C04">
        <w:rPr>
          <w:rFonts w:ascii="Arial" w:eastAsia="Arial" w:hAnsi="Arial" w:cs="Arial"/>
          <w:b/>
          <w:bCs/>
          <w:color w:val="262626"/>
          <w:sz w:val="24"/>
          <w:szCs w:val="24"/>
        </w:rPr>
        <w:t xml:space="preserve"> TAKEN:</w:t>
      </w:r>
    </w:p>
    <w:p w14:paraId="4B814034" w14:textId="34803F3F" w:rsidR="007D1FC8" w:rsidRPr="00277C04" w:rsidRDefault="007D1FC8" w:rsidP="009953F8">
      <w:pPr>
        <w:widowControl w:val="0"/>
        <w:tabs>
          <w:tab w:val="left" w:pos="2410"/>
        </w:tabs>
        <w:autoSpaceDE w:val="0"/>
        <w:autoSpaceDN w:val="0"/>
        <w:ind w:left="2410" w:hanging="1276"/>
        <w:jc w:val="both"/>
        <w:rPr>
          <w:rFonts w:ascii="Arial" w:eastAsia="Arial" w:hAnsi="Arial" w:cs="Arial"/>
          <w:sz w:val="24"/>
          <w:szCs w:val="24"/>
        </w:rPr>
      </w:pPr>
    </w:p>
    <w:p w14:paraId="7993836B" w14:textId="01F28D89" w:rsidR="002E17EC" w:rsidRPr="00277C04" w:rsidRDefault="002E17EC" w:rsidP="002E17EC">
      <w:pPr>
        <w:tabs>
          <w:tab w:val="left" w:pos="1134"/>
        </w:tabs>
        <w:ind w:left="2410" w:hanging="1276"/>
        <w:jc w:val="both"/>
        <w:rPr>
          <w:rFonts w:ascii="Arial" w:hAnsi="Arial" w:cs="Arial"/>
          <w:sz w:val="24"/>
          <w:szCs w:val="24"/>
        </w:rPr>
      </w:pPr>
      <w:r w:rsidRPr="00277C04">
        <w:rPr>
          <w:rFonts w:ascii="Arial" w:hAnsi="Arial" w:cs="Arial"/>
          <w:sz w:val="24"/>
          <w:szCs w:val="24"/>
        </w:rPr>
        <w:t>MC.7.3</w:t>
      </w:r>
      <w:r w:rsidRPr="00277C04">
        <w:rPr>
          <w:rFonts w:ascii="Arial" w:hAnsi="Arial" w:cs="Arial"/>
          <w:sz w:val="24"/>
          <w:szCs w:val="24"/>
        </w:rPr>
        <w:tab/>
        <w:t>NOTICE TO MAYORAL COMMITTEE: MINUTES OF THE MEETING OF THE TRAINING COMMITTEE HELD ON TUESDAY, 28 NOVEMBER 2023 (</w:t>
      </w:r>
      <w:r w:rsidRPr="00277C04">
        <w:rPr>
          <w:rFonts w:ascii="Arial" w:hAnsi="Arial" w:cs="Arial"/>
          <w:color w:val="000000"/>
          <w:sz w:val="24"/>
          <w:szCs w:val="24"/>
        </w:rPr>
        <w:t>3/2/5/1)</w:t>
      </w:r>
    </w:p>
    <w:p w14:paraId="2A8119AD" w14:textId="1CB0B4E9" w:rsidR="00855262" w:rsidRPr="00277C04" w:rsidRDefault="00855262" w:rsidP="00274E13">
      <w:pPr>
        <w:ind w:left="1134"/>
        <w:jc w:val="both"/>
        <w:rPr>
          <w:rFonts w:ascii="Arial" w:hAnsi="Arial" w:cs="Arial"/>
          <w:bCs/>
          <w:sz w:val="24"/>
          <w:szCs w:val="24"/>
        </w:rPr>
      </w:pPr>
    </w:p>
    <w:p w14:paraId="6593833A" w14:textId="77777777" w:rsidR="000868A6" w:rsidRPr="00277C04" w:rsidRDefault="000868A6" w:rsidP="00274E13">
      <w:pPr>
        <w:ind w:left="1134"/>
        <w:jc w:val="both"/>
        <w:rPr>
          <w:rFonts w:ascii="Arial" w:hAnsi="Arial" w:cs="Arial"/>
          <w:bCs/>
          <w:sz w:val="24"/>
          <w:szCs w:val="24"/>
        </w:rPr>
      </w:pPr>
    </w:p>
    <w:p w14:paraId="1EFF4D6D" w14:textId="77777777" w:rsidR="00DA72BD" w:rsidRPr="00277C04" w:rsidRDefault="00DA72BD" w:rsidP="009953F8">
      <w:pPr>
        <w:ind w:left="1134" w:hanging="1134"/>
        <w:jc w:val="both"/>
        <w:rPr>
          <w:rFonts w:ascii="Arial" w:hAnsi="Arial" w:cs="Arial"/>
          <w:b/>
          <w:bCs/>
          <w:sz w:val="24"/>
          <w:szCs w:val="24"/>
        </w:rPr>
      </w:pPr>
      <w:r w:rsidRPr="00277C04">
        <w:rPr>
          <w:rFonts w:ascii="Arial" w:hAnsi="Arial" w:cs="Arial"/>
          <w:b/>
          <w:bCs/>
          <w:sz w:val="24"/>
          <w:szCs w:val="24"/>
        </w:rPr>
        <w:t>C.14</w:t>
      </w:r>
      <w:r w:rsidRPr="00277C04">
        <w:rPr>
          <w:rFonts w:ascii="Arial" w:hAnsi="Arial" w:cs="Arial"/>
          <w:b/>
          <w:bCs/>
          <w:sz w:val="24"/>
          <w:szCs w:val="24"/>
        </w:rPr>
        <w:tab/>
        <w:t>MATTERS FOR NOTIFICATION</w:t>
      </w:r>
    </w:p>
    <w:p w14:paraId="4AF5D074" w14:textId="77777777" w:rsidR="00466293" w:rsidRPr="00277C04" w:rsidRDefault="00466293" w:rsidP="009953F8">
      <w:pPr>
        <w:tabs>
          <w:tab w:val="left" w:pos="1134"/>
          <w:tab w:val="left" w:pos="4662"/>
        </w:tabs>
        <w:ind w:left="1134"/>
        <w:jc w:val="both"/>
        <w:rPr>
          <w:rFonts w:ascii="Arial" w:hAnsi="Arial" w:cs="Arial"/>
          <w:sz w:val="24"/>
          <w:szCs w:val="24"/>
        </w:rPr>
      </w:pPr>
      <w:r w:rsidRPr="00277C04">
        <w:rPr>
          <w:rFonts w:ascii="Arial" w:hAnsi="Arial" w:cs="Arial"/>
          <w:sz w:val="24"/>
          <w:szCs w:val="24"/>
        </w:rPr>
        <w:t>_______________________________________________________________</w:t>
      </w:r>
    </w:p>
    <w:p w14:paraId="099A6070" w14:textId="344F53A7" w:rsidR="00DA72BD" w:rsidRPr="00277C04" w:rsidRDefault="00DA72BD" w:rsidP="009953F8">
      <w:pPr>
        <w:ind w:left="1134"/>
        <w:rPr>
          <w:rFonts w:ascii="Arial" w:hAnsi="Arial" w:cs="Arial"/>
          <w:sz w:val="24"/>
          <w:szCs w:val="24"/>
        </w:rPr>
      </w:pPr>
    </w:p>
    <w:p w14:paraId="1BE1CAAF" w14:textId="51F199EF" w:rsidR="00B51E82" w:rsidRPr="00277C04" w:rsidRDefault="00B51E82" w:rsidP="00B51E82">
      <w:pPr>
        <w:tabs>
          <w:tab w:val="left" w:pos="1134"/>
        </w:tabs>
        <w:ind w:left="1134" w:hanging="1134"/>
        <w:jc w:val="both"/>
        <w:rPr>
          <w:rFonts w:ascii="Arial" w:hAnsi="Arial" w:cs="Arial"/>
          <w:b/>
          <w:sz w:val="24"/>
          <w:szCs w:val="24"/>
        </w:rPr>
      </w:pPr>
      <w:r w:rsidRPr="00277C04">
        <w:rPr>
          <w:rFonts w:ascii="Arial" w:hAnsi="Arial" w:cs="Arial"/>
          <w:b/>
          <w:sz w:val="24"/>
          <w:szCs w:val="24"/>
        </w:rPr>
        <w:t>C.14.1</w:t>
      </w:r>
      <w:r w:rsidRPr="00277C04">
        <w:rPr>
          <w:rFonts w:ascii="Arial" w:hAnsi="Arial" w:cs="Arial"/>
          <w:b/>
          <w:sz w:val="24"/>
          <w:szCs w:val="24"/>
        </w:rPr>
        <w:tab/>
        <w:t xml:space="preserve">SOUTH AFRICAN LOCAL GOVERNMENT ASSOCIATION WESTERN CAPE (SALGA WESTERN CAPE): </w:t>
      </w:r>
      <w:r w:rsidR="002D6E6C" w:rsidRPr="00277C04">
        <w:rPr>
          <w:rFonts w:ascii="Arial" w:hAnsi="Arial" w:cs="Arial"/>
          <w:b/>
          <w:sz w:val="24"/>
          <w:szCs w:val="24"/>
        </w:rPr>
        <w:t xml:space="preserve">SUMMARY OF OUTCOMES OF </w:t>
      </w:r>
      <w:r w:rsidRPr="00277C04">
        <w:rPr>
          <w:rFonts w:ascii="Arial" w:hAnsi="Arial" w:cs="Arial"/>
          <w:b/>
          <w:sz w:val="24"/>
          <w:szCs w:val="24"/>
        </w:rPr>
        <w:t xml:space="preserve">PROVINCIAL WORKING GROUPS </w:t>
      </w:r>
      <w:r w:rsidR="002D6E6C" w:rsidRPr="00277C04">
        <w:rPr>
          <w:rFonts w:ascii="Arial" w:hAnsi="Arial" w:cs="Arial"/>
          <w:b/>
          <w:sz w:val="24"/>
          <w:szCs w:val="24"/>
        </w:rPr>
        <w:t>FOR</w:t>
      </w:r>
      <w:r w:rsidRPr="00277C04">
        <w:rPr>
          <w:rFonts w:ascii="Arial" w:hAnsi="Arial" w:cs="Arial"/>
          <w:b/>
          <w:sz w:val="24"/>
          <w:szCs w:val="24"/>
        </w:rPr>
        <w:t xml:space="preserve"> </w:t>
      </w:r>
      <w:r w:rsidR="00C77634" w:rsidRPr="00277C04">
        <w:rPr>
          <w:rFonts w:ascii="Arial" w:hAnsi="Arial" w:cs="Arial"/>
          <w:b/>
          <w:sz w:val="24"/>
          <w:szCs w:val="24"/>
        </w:rPr>
        <w:t>MARCH</w:t>
      </w:r>
      <w:r w:rsidRPr="00277C04">
        <w:rPr>
          <w:rFonts w:ascii="Arial" w:hAnsi="Arial" w:cs="Arial"/>
          <w:b/>
          <w:sz w:val="24"/>
          <w:szCs w:val="24"/>
        </w:rPr>
        <w:t> 202</w:t>
      </w:r>
      <w:r w:rsidR="00C77634" w:rsidRPr="00277C04">
        <w:rPr>
          <w:rFonts w:ascii="Arial" w:hAnsi="Arial" w:cs="Arial"/>
          <w:b/>
          <w:sz w:val="24"/>
          <w:szCs w:val="24"/>
        </w:rPr>
        <w:t>4</w:t>
      </w:r>
      <w:r w:rsidRPr="00277C04">
        <w:rPr>
          <w:rFonts w:ascii="Arial" w:hAnsi="Arial" w:cs="Arial"/>
          <w:b/>
          <w:sz w:val="24"/>
          <w:szCs w:val="24"/>
        </w:rPr>
        <w:t xml:space="preserve">                                      (1/R &amp; 12/1/1/10)</w:t>
      </w:r>
    </w:p>
    <w:p w14:paraId="40296A53" w14:textId="77777777" w:rsidR="00B51E82" w:rsidRPr="00277C04" w:rsidRDefault="00B51E82" w:rsidP="00B51E82">
      <w:pPr>
        <w:keepNext/>
        <w:tabs>
          <w:tab w:val="left" w:pos="1134"/>
        </w:tabs>
        <w:ind w:left="1134"/>
        <w:jc w:val="both"/>
        <w:outlineLvl w:val="2"/>
        <w:rPr>
          <w:rFonts w:ascii="Arial" w:hAnsi="Arial" w:cs="Arial"/>
          <w:bCs/>
          <w:color w:val="000000"/>
          <w:sz w:val="24"/>
          <w:szCs w:val="24"/>
        </w:rPr>
      </w:pPr>
      <w:r w:rsidRPr="00277C04">
        <w:rPr>
          <w:rFonts w:ascii="Arial" w:hAnsi="Arial" w:cs="Arial"/>
          <w:bCs/>
          <w:color w:val="000000"/>
          <w:sz w:val="24"/>
          <w:szCs w:val="24"/>
        </w:rPr>
        <w:t>_______________________________________________________________</w:t>
      </w:r>
    </w:p>
    <w:p w14:paraId="0FE0C853" w14:textId="77777777" w:rsidR="00B51E82" w:rsidRPr="00277C04" w:rsidRDefault="00B51E82" w:rsidP="00B51E82">
      <w:pPr>
        <w:keepNext/>
        <w:tabs>
          <w:tab w:val="left" w:pos="1134"/>
        </w:tabs>
        <w:ind w:left="1134"/>
        <w:jc w:val="both"/>
        <w:outlineLvl w:val="2"/>
        <w:rPr>
          <w:rFonts w:ascii="Arial" w:hAnsi="Arial" w:cs="Arial"/>
          <w:bCs/>
          <w:color w:val="000000"/>
          <w:sz w:val="24"/>
          <w:szCs w:val="24"/>
        </w:rPr>
      </w:pPr>
    </w:p>
    <w:p w14:paraId="3D71C748" w14:textId="77777777" w:rsidR="00B51E82" w:rsidRPr="00277C04" w:rsidRDefault="00B51E82" w:rsidP="00B51E82">
      <w:pPr>
        <w:keepNext/>
        <w:tabs>
          <w:tab w:val="left" w:pos="1134"/>
        </w:tabs>
        <w:ind w:left="1134"/>
        <w:jc w:val="both"/>
        <w:outlineLvl w:val="2"/>
        <w:rPr>
          <w:rFonts w:ascii="Arial" w:hAnsi="Arial" w:cs="Arial"/>
          <w:b/>
          <w:bCs/>
          <w:color w:val="000000"/>
          <w:sz w:val="24"/>
          <w:szCs w:val="24"/>
        </w:rPr>
      </w:pPr>
      <w:r w:rsidRPr="00277C04">
        <w:rPr>
          <w:rFonts w:ascii="Arial" w:hAnsi="Arial" w:cs="Arial"/>
          <w:b/>
          <w:bCs/>
          <w:color w:val="000000"/>
          <w:sz w:val="24"/>
          <w:szCs w:val="24"/>
        </w:rPr>
        <w:t>PURPOSE OF SUBMISSION</w:t>
      </w:r>
    </w:p>
    <w:p w14:paraId="50F6F8A9" w14:textId="77777777" w:rsidR="00B51E82" w:rsidRPr="00277C04" w:rsidRDefault="00B51E82" w:rsidP="00B51E82">
      <w:pPr>
        <w:tabs>
          <w:tab w:val="left" w:pos="1134"/>
        </w:tabs>
        <w:ind w:left="1134"/>
        <w:jc w:val="both"/>
        <w:rPr>
          <w:rFonts w:ascii="Arial" w:hAnsi="Arial" w:cs="Arial"/>
          <w:bCs/>
          <w:color w:val="000000"/>
          <w:sz w:val="24"/>
          <w:szCs w:val="24"/>
        </w:rPr>
      </w:pPr>
    </w:p>
    <w:p w14:paraId="2DAE4DA1" w14:textId="233ED2B1" w:rsidR="00B51E82" w:rsidRPr="00277C04" w:rsidRDefault="00B51E82" w:rsidP="00B51E82">
      <w:pPr>
        <w:tabs>
          <w:tab w:val="left" w:pos="1134"/>
        </w:tabs>
        <w:ind w:left="1134"/>
        <w:jc w:val="both"/>
        <w:rPr>
          <w:rFonts w:ascii="Arial" w:hAnsi="Arial" w:cs="Arial"/>
          <w:bCs/>
          <w:color w:val="000000"/>
          <w:sz w:val="24"/>
          <w:szCs w:val="24"/>
        </w:rPr>
      </w:pPr>
      <w:r w:rsidRPr="00277C04">
        <w:rPr>
          <w:rFonts w:ascii="Arial" w:hAnsi="Arial" w:cs="Arial"/>
          <w:color w:val="000000"/>
          <w:sz w:val="24"/>
          <w:szCs w:val="24"/>
        </w:rPr>
        <w:t>That Council take note of the</w:t>
      </w:r>
      <w:r w:rsidRPr="00277C04">
        <w:rPr>
          <w:rFonts w:ascii="Arial" w:hAnsi="Arial" w:cs="Arial"/>
          <w:bCs/>
          <w:color w:val="000000"/>
          <w:sz w:val="24"/>
          <w:szCs w:val="24"/>
        </w:rPr>
        <w:t xml:space="preserve"> South African Local Government Association Western Cape (SALGA Western Cape): </w:t>
      </w:r>
      <w:r w:rsidR="0030420A" w:rsidRPr="00277C04">
        <w:rPr>
          <w:rFonts w:ascii="Arial" w:hAnsi="Arial" w:cs="Arial"/>
          <w:bCs/>
          <w:color w:val="000000"/>
          <w:sz w:val="24"/>
          <w:szCs w:val="24"/>
        </w:rPr>
        <w:t xml:space="preserve">Summary of Outcomes of </w:t>
      </w:r>
      <w:r w:rsidRPr="00277C04">
        <w:rPr>
          <w:rFonts w:ascii="Arial" w:hAnsi="Arial" w:cs="Arial"/>
          <w:bCs/>
          <w:color w:val="000000"/>
          <w:sz w:val="24"/>
          <w:szCs w:val="24"/>
        </w:rPr>
        <w:t xml:space="preserve">Provincial Working Groups </w:t>
      </w:r>
      <w:r w:rsidR="0030420A" w:rsidRPr="00277C04">
        <w:rPr>
          <w:rFonts w:ascii="Arial" w:hAnsi="Arial" w:cs="Arial"/>
          <w:bCs/>
          <w:color w:val="000000"/>
          <w:sz w:val="24"/>
          <w:szCs w:val="24"/>
        </w:rPr>
        <w:t>for</w:t>
      </w:r>
      <w:r w:rsidRPr="00277C04">
        <w:rPr>
          <w:rFonts w:ascii="Arial" w:hAnsi="Arial" w:cs="Arial"/>
          <w:bCs/>
          <w:color w:val="000000"/>
          <w:sz w:val="24"/>
          <w:szCs w:val="24"/>
        </w:rPr>
        <w:t xml:space="preserve"> </w:t>
      </w:r>
      <w:r w:rsidR="004F11CC" w:rsidRPr="00277C04">
        <w:rPr>
          <w:rFonts w:ascii="Arial" w:hAnsi="Arial" w:cs="Arial"/>
          <w:bCs/>
          <w:color w:val="000000"/>
          <w:sz w:val="24"/>
          <w:szCs w:val="24"/>
        </w:rPr>
        <w:t>March 2024</w:t>
      </w:r>
      <w:r w:rsidRPr="00277C04">
        <w:rPr>
          <w:rFonts w:ascii="Arial" w:hAnsi="Arial" w:cs="Arial"/>
          <w:bCs/>
          <w:color w:val="000000"/>
          <w:sz w:val="24"/>
          <w:szCs w:val="24"/>
        </w:rPr>
        <w:t>.</w:t>
      </w:r>
    </w:p>
    <w:p w14:paraId="18BAA66A" w14:textId="77777777" w:rsidR="008370E3" w:rsidRPr="00277C04" w:rsidRDefault="008370E3">
      <w:pPr>
        <w:spacing w:after="160" w:line="259" w:lineRule="auto"/>
        <w:rPr>
          <w:rFonts w:ascii="Arial" w:hAnsi="Arial" w:cs="Arial"/>
          <w:b/>
          <w:bCs/>
          <w:iCs/>
          <w:color w:val="000000"/>
          <w:sz w:val="24"/>
          <w:szCs w:val="24"/>
          <w:lang w:eastAsia="en-ZA"/>
        </w:rPr>
      </w:pPr>
      <w:r w:rsidRPr="00277C04">
        <w:rPr>
          <w:rFonts w:ascii="Arial" w:hAnsi="Arial" w:cs="Arial"/>
          <w:b/>
          <w:bCs/>
          <w:iCs/>
          <w:color w:val="000000"/>
          <w:sz w:val="24"/>
          <w:szCs w:val="24"/>
          <w:lang w:eastAsia="en-ZA"/>
        </w:rPr>
        <w:br w:type="page"/>
      </w:r>
    </w:p>
    <w:p w14:paraId="6F5888BC" w14:textId="2A083A8B" w:rsidR="00B51E82" w:rsidRPr="00277C04" w:rsidRDefault="00B51E82" w:rsidP="00B51E82">
      <w:pPr>
        <w:keepNext/>
        <w:tabs>
          <w:tab w:val="left" w:pos="1134"/>
        </w:tabs>
        <w:ind w:left="1134"/>
        <w:jc w:val="both"/>
        <w:outlineLvl w:val="1"/>
        <w:rPr>
          <w:rFonts w:ascii="Arial" w:hAnsi="Arial" w:cs="Arial"/>
          <w:b/>
          <w:bCs/>
          <w:iCs/>
          <w:color w:val="000000"/>
          <w:sz w:val="24"/>
          <w:szCs w:val="24"/>
          <w:lang w:eastAsia="en-ZA"/>
        </w:rPr>
      </w:pPr>
      <w:r w:rsidRPr="00277C04">
        <w:rPr>
          <w:rFonts w:ascii="Arial" w:hAnsi="Arial" w:cs="Arial"/>
          <w:b/>
          <w:bCs/>
          <w:iCs/>
          <w:color w:val="000000"/>
          <w:sz w:val="24"/>
          <w:szCs w:val="24"/>
          <w:lang w:eastAsia="en-ZA"/>
        </w:rPr>
        <w:lastRenderedPageBreak/>
        <w:t>BACKGROUND</w:t>
      </w:r>
    </w:p>
    <w:p w14:paraId="32828C7C" w14:textId="77777777" w:rsidR="00B51E82" w:rsidRPr="00277C04" w:rsidRDefault="00B51E82" w:rsidP="00B51E82">
      <w:pPr>
        <w:tabs>
          <w:tab w:val="left" w:pos="1080"/>
          <w:tab w:val="left" w:pos="1134"/>
        </w:tabs>
        <w:ind w:left="1134"/>
        <w:jc w:val="both"/>
        <w:rPr>
          <w:rFonts w:ascii="Arial" w:hAnsi="Arial" w:cs="Arial"/>
          <w:color w:val="000000"/>
          <w:sz w:val="24"/>
          <w:szCs w:val="24"/>
        </w:rPr>
      </w:pPr>
    </w:p>
    <w:p w14:paraId="10BFE8A6" w14:textId="469BA036" w:rsidR="00452E1F" w:rsidRPr="00277C04" w:rsidRDefault="00A95FB6" w:rsidP="00452E1F">
      <w:pPr>
        <w:tabs>
          <w:tab w:val="left" w:pos="1134"/>
        </w:tabs>
        <w:ind w:left="1134" w:hanging="1134"/>
        <w:jc w:val="both"/>
        <w:rPr>
          <w:rFonts w:ascii="Arial" w:hAnsi="Arial" w:cs="Arial"/>
          <w:color w:val="000000"/>
          <w:sz w:val="24"/>
          <w:szCs w:val="24"/>
        </w:rPr>
      </w:pPr>
      <w:r w:rsidRPr="00277C04">
        <w:rPr>
          <w:rFonts w:ascii="Arial" w:hAnsi="Arial" w:cs="Arial"/>
          <w:color w:val="000000"/>
          <w:sz w:val="24"/>
          <w:szCs w:val="24"/>
        </w:rPr>
        <w:t>***</w:t>
      </w:r>
      <w:r w:rsidRPr="00277C04">
        <w:rPr>
          <w:rFonts w:ascii="Arial" w:hAnsi="Arial" w:cs="Arial"/>
          <w:color w:val="000000"/>
          <w:sz w:val="24"/>
          <w:szCs w:val="24"/>
        </w:rPr>
        <w:tab/>
        <w:t>Attached the Summary of Outcomes of the following Provincial Working Groups of SALGA Western Cape held during March 2024:</w:t>
      </w:r>
    </w:p>
    <w:p w14:paraId="7C24B075" w14:textId="77777777" w:rsidR="00452E1F" w:rsidRPr="00277C04" w:rsidRDefault="00452E1F" w:rsidP="00B51E82">
      <w:pPr>
        <w:tabs>
          <w:tab w:val="left" w:pos="1080"/>
          <w:tab w:val="left" w:pos="1134"/>
        </w:tabs>
        <w:ind w:left="1134"/>
        <w:jc w:val="both"/>
        <w:rPr>
          <w:rFonts w:ascii="Arial" w:hAnsi="Arial" w:cs="Arial"/>
          <w:color w:val="000000"/>
          <w:sz w:val="24"/>
          <w:szCs w:val="24"/>
        </w:rPr>
      </w:pPr>
    </w:p>
    <w:p w14:paraId="00B74DAF" w14:textId="44648277" w:rsidR="00404E92" w:rsidRPr="00277C04" w:rsidRDefault="00B379D0" w:rsidP="0037035B">
      <w:pPr>
        <w:pStyle w:val="ListParagraph"/>
        <w:tabs>
          <w:tab w:val="left" w:pos="1701"/>
        </w:tabs>
        <w:ind w:left="1701" w:hanging="567"/>
        <w:rPr>
          <w:bCs/>
          <w:color w:val="000000"/>
          <w:sz w:val="24"/>
          <w:szCs w:val="24"/>
        </w:rPr>
      </w:pPr>
      <w:r w:rsidRPr="00277C04">
        <w:rPr>
          <w:b/>
          <w:color w:val="000000"/>
          <w:sz w:val="24"/>
          <w:szCs w:val="24"/>
        </w:rPr>
        <w:t>“A”</w:t>
      </w:r>
      <w:r w:rsidRPr="00277C04">
        <w:rPr>
          <w:bCs/>
          <w:color w:val="000000"/>
          <w:sz w:val="24"/>
          <w:szCs w:val="24"/>
        </w:rPr>
        <w:tab/>
      </w:r>
      <w:r w:rsidR="00404E92" w:rsidRPr="00277C04">
        <w:rPr>
          <w:bCs/>
          <w:color w:val="000000"/>
          <w:sz w:val="24"/>
          <w:szCs w:val="24"/>
        </w:rPr>
        <w:t>Development Planning and Rural Development</w:t>
      </w:r>
    </w:p>
    <w:p w14:paraId="217F418D" w14:textId="77777777" w:rsidR="0037035B" w:rsidRPr="00277C04" w:rsidRDefault="0037035B" w:rsidP="0037035B">
      <w:pPr>
        <w:tabs>
          <w:tab w:val="left" w:pos="1701"/>
        </w:tabs>
        <w:ind w:left="1701"/>
        <w:jc w:val="both"/>
        <w:rPr>
          <w:rFonts w:ascii="Arial" w:hAnsi="Arial" w:cs="Arial"/>
          <w:bCs/>
          <w:color w:val="000000"/>
          <w:sz w:val="24"/>
          <w:szCs w:val="24"/>
        </w:rPr>
      </w:pPr>
      <w:r w:rsidRPr="00277C04">
        <w:rPr>
          <w:rFonts w:ascii="Arial" w:hAnsi="Arial" w:cs="Arial"/>
          <w:bCs/>
          <w:color w:val="000000"/>
          <w:sz w:val="24"/>
          <w:szCs w:val="24"/>
        </w:rPr>
        <w:t>11 March 2024</w:t>
      </w:r>
    </w:p>
    <w:p w14:paraId="3D90E0DD" w14:textId="77777777" w:rsidR="008C0A98" w:rsidRPr="00277C04" w:rsidRDefault="008C0A98" w:rsidP="008370E3">
      <w:pPr>
        <w:tabs>
          <w:tab w:val="left" w:pos="1701"/>
        </w:tabs>
        <w:ind w:left="1701" w:hanging="567"/>
        <w:jc w:val="both"/>
        <w:rPr>
          <w:rFonts w:ascii="Arial" w:hAnsi="Arial" w:cs="Arial"/>
          <w:bCs/>
          <w:color w:val="000000"/>
          <w:sz w:val="24"/>
          <w:szCs w:val="24"/>
        </w:rPr>
      </w:pPr>
    </w:p>
    <w:p w14:paraId="646ECB27" w14:textId="50F4C6C8" w:rsidR="00404E92" w:rsidRPr="00277C04" w:rsidRDefault="00B379D0" w:rsidP="0037035B">
      <w:pPr>
        <w:pStyle w:val="ListParagraph"/>
        <w:tabs>
          <w:tab w:val="left" w:pos="1701"/>
        </w:tabs>
        <w:ind w:left="1701" w:hanging="567"/>
        <w:rPr>
          <w:bCs/>
          <w:color w:val="000000"/>
          <w:sz w:val="24"/>
          <w:szCs w:val="24"/>
        </w:rPr>
      </w:pPr>
      <w:r w:rsidRPr="00277C04">
        <w:rPr>
          <w:b/>
          <w:color w:val="000000"/>
          <w:sz w:val="24"/>
          <w:szCs w:val="24"/>
        </w:rPr>
        <w:t>“B”</w:t>
      </w:r>
      <w:r w:rsidRPr="00277C04">
        <w:rPr>
          <w:bCs/>
          <w:color w:val="000000"/>
          <w:sz w:val="24"/>
          <w:szCs w:val="24"/>
        </w:rPr>
        <w:tab/>
      </w:r>
      <w:r w:rsidR="00404E92" w:rsidRPr="00277C04">
        <w:rPr>
          <w:bCs/>
          <w:color w:val="000000"/>
          <w:sz w:val="24"/>
          <w:szCs w:val="24"/>
        </w:rPr>
        <w:t>Economic Development and Job Creation</w:t>
      </w:r>
    </w:p>
    <w:p w14:paraId="1D2F0C29" w14:textId="77777777" w:rsidR="0037035B" w:rsidRPr="00277C04" w:rsidRDefault="0037035B" w:rsidP="0037035B">
      <w:pPr>
        <w:tabs>
          <w:tab w:val="left" w:pos="1701"/>
        </w:tabs>
        <w:ind w:left="1701"/>
        <w:jc w:val="both"/>
        <w:rPr>
          <w:rFonts w:ascii="Arial" w:hAnsi="Arial" w:cs="Arial"/>
          <w:bCs/>
          <w:color w:val="000000"/>
          <w:sz w:val="24"/>
          <w:szCs w:val="24"/>
        </w:rPr>
      </w:pPr>
      <w:r w:rsidRPr="00277C04">
        <w:rPr>
          <w:rFonts w:ascii="Arial" w:hAnsi="Arial" w:cs="Arial"/>
          <w:bCs/>
          <w:color w:val="000000"/>
          <w:sz w:val="24"/>
          <w:szCs w:val="24"/>
        </w:rPr>
        <w:t>11 March 2024</w:t>
      </w:r>
    </w:p>
    <w:p w14:paraId="3BC87460" w14:textId="77777777" w:rsidR="008C0A98" w:rsidRPr="00277C04" w:rsidRDefault="008C0A98" w:rsidP="008370E3">
      <w:pPr>
        <w:tabs>
          <w:tab w:val="left" w:pos="1701"/>
        </w:tabs>
        <w:ind w:left="1701" w:hanging="567"/>
        <w:jc w:val="both"/>
        <w:rPr>
          <w:rFonts w:ascii="Arial" w:hAnsi="Arial" w:cs="Arial"/>
          <w:bCs/>
          <w:color w:val="000000"/>
          <w:sz w:val="24"/>
          <w:szCs w:val="24"/>
        </w:rPr>
      </w:pPr>
    </w:p>
    <w:p w14:paraId="600C1B84" w14:textId="703BF6E6" w:rsidR="00404E92" w:rsidRPr="00277C04" w:rsidRDefault="00B379D0" w:rsidP="0037035B">
      <w:pPr>
        <w:pStyle w:val="ListParagraph"/>
        <w:tabs>
          <w:tab w:val="left" w:pos="1701"/>
        </w:tabs>
        <w:ind w:left="1701" w:hanging="567"/>
        <w:rPr>
          <w:bCs/>
          <w:color w:val="000000"/>
          <w:sz w:val="24"/>
          <w:szCs w:val="24"/>
        </w:rPr>
      </w:pPr>
      <w:r w:rsidRPr="00277C04">
        <w:rPr>
          <w:b/>
          <w:color w:val="000000"/>
          <w:sz w:val="24"/>
          <w:szCs w:val="24"/>
        </w:rPr>
        <w:t>“C”</w:t>
      </w:r>
      <w:r w:rsidRPr="00277C04">
        <w:rPr>
          <w:bCs/>
          <w:color w:val="000000"/>
          <w:sz w:val="24"/>
          <w:szCs w:val="24"/>
        </w:rPr>
        <w:tab/>
      </w:r>
      <w:r w:rsidR="00404E92" w:rsidRPr="00277C04">
        <w:rPr>
          <w:bCs/>
          <w:color w:val="000000"/>
          <w:sz w:val="24"/>
          <w:szCs w:val="24"/>
        </w:rPr>
        <w:t>Electricity Energy Provision of Public Works</w:t>
      </w:r>
    </w:p>
    <w:p w14:paraId="2A793A8C" w14:textId="77777777" w:rsidR="0037035B" w:rsidRPr="00277C04" w:rsidRDefault="0037035B" w:rsidP="0037035B">
      <w:pPr>
        <w:tabs>
          <w:tab w:val="left" w:pos="1701"/>
        </w:tabs>
        <w:ind w:left="1701"/>
        <w:jc w:val="both"/>
        <w:rPr>
          <w:rFonts w:ascii="Arial" w:hAnsi="Arial" w:cs="Arial"/>
          <w:bCs/>
          <w:color w:val="000000"/>
          <w:sz w:val="24"/>
          <w:szCs w:val="24"/>
        </w:rPr>
      </w:pPr>
      <w:r w:rsidRPr="00277C04">
        <w:rPr>
          <w:rFonts w:ascii="Arial" w:hAnsi="Arial" w:cs="Arial"/>
          <w:bCs/>
          <w:color w:val="000000"/>
          <w:sz w:val="24"/>
          <w:szCs w:val="24"/>
        </w:rPr>
        <w:t>11 March 2024</w:t>
      </w:r>
    </w:p>
    <w:p w14:paraId="784FA5E9" w14:textId="77777777" w:rsidR="008C0A98" w:rsidRPr="00277C04" w:rsidRDefault="008C0A98" w:rsidP="008370E3">
      <w:pPr>
        <w:tabs>
          <w:tab w:val="left" w:pos="1701"/>
        </w:tabs>
        <w:ind w:left="1701" w:hanging="567"/>
        <w:jc w:val="both"/>
        <w:rPr>
          <w:rFonts w:ascii="Arial" w:hAnsi="Arial" w:cs="Arial"/>
          <w:bCs/>
          <w:color w:val="000000"/>
          <w:sz w:val="24"/>
          <w:szCs w:val="24"/>
        </w:rPr>
      </w:pPr>
    </w:p>
    <w:p w14:paraId="3BFBB036" w14:textId="1BE30B7A" w:rsidR="00404E92" w:rsidRPr="00277C04" w:rsidRDefault="00B379D0" w:rsidP="0037035B">
      <w:pPr>
        <w:pStyle w:val="ListParagraph"/>
        <w:tabs>
          <w:tab w:val="left" w:pos="1701"/>
        </w:tabs>
        <w:ind w:left="1701" w:hanging="567"/>
        <w:rPr>
          <w:bCs/>
          <w:color w:val="000000"/>
          <w:sz w:val="24"/>
          <w:szCs w:val="24"/>
        </w:rPr>
      </w:pPr>
      <w:r w:rsidRPr="00277C04">
        <w:rPr>
          <w:b/>
          <w:color w:val="000000"/>
          <w:sz w:val="24"/>
          <w:szCs w:val="24"/>
        </w:rPr>
        <w:t>“D”</w:t>
      </w:r>
      <w:r w:rsidRPr="00277C04">
        <w:rPr>
          <w:bCs/>
          <w:color w:val="000000"/>
          <w:sz w:val="24"/>
          <w:szCs w:val="24"/>
        </w:rPr>
        <w:tab/>
      </w:r>
      <w:r w:rsidR="00B51E82" w:rsidRPr="00277C04">
        <w:rPr>
          <w:bCs/>
          <w:color w:val="000000"/>
          <w:sz w:val="24"/>
          <w:szCs w:val="24"/>
        </w:rPr>
        <w:t>Water and Sanitation</w:t>
      </w:r>
    </w:p>
    <w:p w14:paraId="0090ED04" w14:textId="1BAA2A0B" w:rsidR="00F460BF" w:rsidRPr="00277C04" w:rsidRDefault="00F460BF" w:rsidP="00F460BF">
      <w:pPr>
        <w:tabs>
          <w:tab w:val="left" w:pos="1701"/>
        </w:tabs>
        <w:ind w:left="1701"/>
        <w:jc w:val="both"/>
        <w:rPr>
          <w:rFonts w:ascii="Arial" w:hAnsi="Arial" w:cs="Arial"/>
          <w:bCs/>
          <w:color w:val="000000"/>
          <w:sz w:val="24"/>
          <w:szCs w:val="24"/>
        </w:rPr>
      </w:pPr>
      <w:r w:rsidRPr="00277C04">
        <w:rPr>
          <w:rFonts w:ascii="Arial" w:hAnsi="Arial" w:cs="Arial"/>
          <w:bCs/>
          <w:color w:val="000000"/>
          <w:sz w:val="24"/>
          <w:szCs w:val="24"/>
        </w:rPr>
        <w:t>11 March 2024</w:t>
      </w:r>
    </w:p>
    <w:p w14:paraId="73694B15" w14:textId="77777777" w:rsidR="008C0A98" w:rsidRPr="00277C04" w:rsidRDefault="008C0A98" w:rsidP="008370E3">
      <w:pPr>
        <w:tabs>
          <w:tab w:val="left" w:pos="1701"/>
        </w:tabs>
        <w:ind w:left="1701" w:hanging="567"/>
        <w:jc w:val="both"/>
        <w:rPr>
          <w:rFonts w:ascii="Arial" w:hAnsi="Arial" w:cs="Arial"/>
          <w:bCs/>
          <w:color w:val="000000"/>
          <w:sz w:val="24"/>
          <w:szCs w:val="24"/>
        </w:rPr>
      </w:pPr>
    </w:p>
    <w:p w14:paraId="23A73CF5" w14:textId="41DC591B" w:rsidR="00404E92" w:rsidRPr="00277C04" w:rsidRDefault="00B379D0" w:rsidP="0037035B">
      <w:pPr>
        <w:pStyle w:val="ListParagraph"/>
        <w:tabs>
          <w:tab w:val="left" w:pos="1701"/>
        </w:tabs>
        <w:ind w:left="1701" w:hanging="567"/>
        <w:rPr>
          <w:bCs/>
          <w:color w:val="000000"/>
          <w:sz w:val="24"/>
          <w:szCs w:val="24"/>
        </w:rPr>
      </w:pPr>
      <w:r w:rsidRPr="00277C04">
        <w:rPr>
          <w:b/>
          <w:color w:val="000000"/>
          <w:sz w:val="24"/>
          <w:szCs w:val="24"/>
        </w:rPr>
        <w:t>“E”</w:t>
      </w:r>
      <w:r w:rsidRPr="00277C04">
        <w:rPr>
          <w:bCs/>
          <w:color w:val="000000"/>
          <w:sz w:val="24"/>
          <w:szCs w:val="24"/>
        </w:rPr>
        <w:tab/>
      </w:r>
      <w:r w:rsidR="00B51E82" w:rsidRPr="00277C04">
        <w:rPr>
          <w:bCs/>
          <w:color w:val="000000"/>
          <w:sz w:val="24"/>
          <w:szCs w:val="24"/>
        </w:rPr>
        <w:t>Community Development and Security</w:t>
      </w:r>
    </w:p>
    <w:p w14:paraId="4810E694" w14:textId="77777777" w:rsidR="00F460BF" w:rsidRPr="00277C04" w:rsidRDefault="00F460BF" w:rsidP="00F460BF">
      <w:pPr>
        <w:tabs>
          <w:tab w:val="left" w:pos="1701"/>
        </w:tabs>
        <w:ind w:left="1701"/>
        <w:jc w:val="both"/>
        <w:rPr>
          <w:rFonts w:ascii="Arial" w:hAnsi="Arial" w:cs="Arial"/>
          <w:bCs/>
          <w:color w:val="000000"/>
          <w:sz w:val="24"/>
          <w:szCs w:val="24"/>
        </w:rPr>
      </w:pPr>
      <w:r w:rsidRPr="00277C04">
        <w:rPr>
          <w:rFonts w:ascii="Arial" w:hAnsi="Arial" w:cs="Arial"/>
          <w:bCs/>
          <w:color w:val="000000"/>
          <w:sz w:val="24"/>
          <w:szCs w:val="24"/>
        </w:rPr>
        <w:t>12 March 2024</w:t>
      </w:r>
    </w:p>
    <w:p w14:paraId="20AD9DEE" w14:textId="77777777" w:rsidR="008C0A98" w:rsidRPr="00277C04" w:rsidRDefault="008C0A98" w:rsidP="008370E3">
      <w:pPr>
        <w:tabs>
          <w:tab w:val="left" w:pos="1701"/>
        </w:tabs>
        <w:ind w:left="1701" w:hanging="567"/>
        <w:jc w:val="both"/>
        <w:rPr>
          <w:rFonts w:ascii="Arial" w:hAnsi="Arial" w:cs="Arial"/>
          <w:bCs/>
          <w:color w:val="000000"/>
          <w:sz w:val="24"/>
          <w:szCs w:val="24"/>
        </w:rPr>
      </w:pPr>
    </w:p>
    <w:p w14:paraId="4E3BEEB9" w14:textId="0A8A8E60" w:rsidR="000C2FB1" w:rsidRPr="00277C04" w:rsidRDefault="00B379D0" w:rsidP="0037035B">
      <w:pPr>
        <w:pStyle w:val="ListParagraph"/>
        <w:tabs>
          <w:tab w:val="left" w:pos="1701"/>
        </w:tabs>
        <w:ind w:left="1701" w:right="-285" w:hanging="567"/>
        <w:rPr>
          <w:bCs/>
          <w:color w:val="000000"/>
          <w:sz w:val="24"/>
          <w:szCs w:val="24"/>
        </w:rPr>
      </w:pPr>
      <w:r w:rsidRPr="00277C04">
        <w:rPr>
          <w:b/>
          <w:color w:val="000000"/>
          <w:sz w:val="24"/>
          <w:szCs w:val="24"/>
        </w:rPr>
        <w:t>“F”</w:t>
      </w:r>
      <w:r w:rsidRPr="00277C04">
        <w:rPr>
          <w:bCs/>
          <w:color w:val="000000"/>
          <w:sz w:val="24"/>
          <w:szCs w:val="24"/>
        </w:rPr>
        <w:tab/>
      </w:r>
      <w:r w:rsidR="000C2FB1" w:rsidRPr="00277C04">
        <w:rPr>
          <w:bCs/>
          <w:color w:val="000000"/>
          <w:sz w:val="24"/>
          <w:szCs w:val="24"/>
        </w:rPr>
        <w:t xml:space="preserve">Environmental Planning and Climate Resilience </w:t>
      </w:r>
      <w:r w:rsidR="000C2FB1" w:rsidRPr="00277C04">
        <w:rPr>
          <w:b/>
          <w:color w:val="000000"/>
          <w:sz w:val="24"/>
          <w:szCs w:val="24"/>
        </w:rPr>
        <w:t>&amp;</w:t>
      </w:r>
      <w:r w:rsidR="000C2FB1" w:rsidRPr="00277C04">
        <w:rPr>
          <w:bCs/>
          <w:color w:val="000000"/>
          <w:sz w:val="24"/>
          <w:szCs w:val="24"/>
        </w:rPr>
        <w:t xml:space="preserve"> Public Transport and Roads</w:t>
      </w:r>
    </w:p>
    <w:p w14:paraId="77771578" w14:textId="675AC0D3" w:rsidR="00F460BF" w:rsidRPr="00277C04" w:rsidRDefault="00F460BF" w:rsidP="00F460BF">
      <w:pPr>
        <w:tabs>
          <w:tab w:val="left" w:pos="1701"/>
        </w:tabs>
        <w:ind w:left="1701"/>
        <w:jc w:val="both"/>
        <w:rPr>
          <w:rFonts w:ascii="Arial" w:hAnsi="Arial" w:cs="Arial"/>
          <w:bCs/>
          <w:color w:val="000000"/>
          <w:sz w:val="24"/>
          <w:szCs w:val="24"/>
        </w:rPr>
      </w:pPr>
      <w:r w:rsidRPr="00277C04">
        <w:rPr>
          <w:rFonts w:ascii="Arial" w:hAnsi="Arial" w:cs="Arial"/>
          <w:bCs/>
          <w:color w:val="000000"/>
          <w:sz w:val="24"/>
          <w:szCs w:val="24"/>
        </w:rPr>
        <w:t>12 March 2024</w:t>
      </w:r>
    </w:p>
    <w:p w14:paraId="234DE567" w14:textId="77777777" w:rsidR="008C0A98" w:rsidRPr="00277C04" w:rsidRDefault="008C0A98" w:rsidP="008370E3">
      <w:pPr>
        <w:tabs>
          <w:tab w:val="left" w:pos="1701"/>
        </w:tabs>
        <w:ind w:left="1701" w:hanging="567"/>
        <w:jc w:val="both"/>
        <w:rPr>
          <w:rFonts w:ascii="Arial" w:hAnsi="Arial" w:cs="Arial"/>
          <w:bCs/>
          <w:color w:val="000000"/>
          <w:sz w:val="24"/>
          <w:szCs w:val="24"/>
        </w:rPr>
      </w:pPr>
    </w:p>
    <w:p w14:paraId="4CB4836F" w14:textId="399C639F" w:rsidR="00404E92" w:rsidRPr="00277C04" w:rsidRDefault="00B379D0" w:rsidP="0037035B">
      <w:pPr>
        <w:pStyle w:val="ListParagraph"/>
        <w:tabs>
          <w:tab w:val="left" w:pos="1701"/>
        </w:tabs>
        <w:ind w:left="1701" w:hanging="567"/>
        <w:rPr>
          <w:bCs/>
          <w:color w:val="000000"/>
          <w:sz w:val="24"/>
          <w:szCs w:val="24"/>
        </w:rPr>
      </w:pPr>
      <w:r w:rsidRPr="00277C04">
        <w:rPr>
          <w:b/>
          <w:color w:val="000000"/>
          <w:sz w:val="24"/>
          <w:szCs w:val="24"/>
        </w:rPr>
        <w:t>“G”</w:t>
      </w:r>
      <w:r w:rsidRPr="00277C04">
        <w:rPr>
          <w:bCs/>
          <w:color w:val="000000"/>
          <w:sz w:val="24"/>
          <w:szCs w:val="24"/>
        </w:rPr>
        <w:tab/>
      </w:r>
      <w:r w:rsidR="00B51E82" w:rsidRPr="00277C04">
        <w:rPr>
          <w:bCs/>
          <w:color w:val="000000"/>
          <w:sz w:val="24"/>
          <w:szCs w:val="24"/>
        </w:rPr>
        <w:t>Health</w:t>
      </w:r>
    </w:p>
    <w:p w14:paraId="0EE1DF79" w14:textId="44C6F50D" w:rsidR="00F460BF" w:rsidRPr="00277C04" w:rsidRDefault="00F460BF" w:rsidP="00F460BF">
      <w:pPr>
        <w:tabs>
          <w:tab w:val="left" w:pos="1701"/>
        </w:tabs>
        <w:ind w:left="1701"/>
        <w:jc w:val="both"/>
        <w:rPr>
          <w:rFonts w:ascii="Arial" w:hAnsi="Arial" w:cs="Arial"/>
          <w:bCs/>
          <w:color w:val="000000"/>
          <w:sz w:val="24"/>
          <w:szCs w:val="24"/>
        </w:rPr>
      </w:pPr>
      <w:r w:rsidRPr="00277C04">
        <w:rPr>
          <w:rFonts w:ascii="Arial" w:hAnsi="Arial" w:cs="Arial"/>
          <w:bCs/>
          <w:color w:val="000000"/>
          <w:sz w:val="24"/>
          <w:szCs w:val="24"/>
        </w:rPr>
        <w:t>1</w:t>
      </w:r>
      <w:r w:rsidR="00767F56" w:rsidRPr="00277C04">
        <w:rPr>
          <w:rFonts w:ascii="Arial" w:hAnsi="Arial" w:cs="Arial"/>
          <w:bCs/>
          <w:color w:val="000000"/>
          <w:sz w:val="24"/>
          <w:szCs w:val="24"/>
        </w:rPr>
        <w:t>2</w:t>
      </w:r>
      <w:r w:rsidRPr="00277C04">
        <w:rPr>
          <w:rFonts w:ascii="Arial" w:hAnsi="Arial" w:cs="Arial"/>
          <w:bCs/>
          <w:color w:val="000000"/>
          <w:sz w:val="24"/>
          <w:szCs w:val="24"/>
        </w:rPr>
        <w:t xml:space="preserve"> March 2024</w:t>
      </w:r>
    </w:p>
    <w:p w14:paraId="4BA30FF5" w14:textId="77777777" w:rsidR="008370E3" w:rsidRPr="00277C04" w:rsidRDefault="008370E3" w:rsidP="0037035B">
      <w:pPr>
        <w:pStyle w:val="ListParagraph"/>
        <w:tabs>
          <w:tab w:val="left" w:pos="1701"/>
        </w:tabs>
        <w:ind w:left="1701" w:hanging="567"/>
        <w:rPr>
          <w:bCs/>
          <w:color w:val="000000"/>
          <w:sz w:val="24"/>
          <w:szCs w:val="24"/>
        </w:rPr>
      </w:pPr>
    </w:p>
    <w:p w14:paraId="23663EF3" w14:textId="4438A1C6" w:rsidR="00404E92" w:rsidRPr="00277C04" w:rsidRDefault="00B379D0" w:rsidP="0037035B">
      <w:pPr>
        <w:pStyle w:val="ListParagraph"/>
        <w:tabs>
          <w:tab w:val="left" w:pos="1701"/>
        </w:tabs>
        <w:ind w:left="1701" w:hanging="567"/>
        <w:rPr>
          <w:bCs/>
          <w:color w:val="000000"/>
          <w:sz w:val="24"/>
          <w:szCs w:val="24"/>
        </w:rPr>
      </w:pPr>
      <w:r w:rsidRPr="00277C04">
        <w:rPr>
          <w:b/>
          <w:color w:val="000000"/>
          <w:sz w:val="24"/>
          <w:szCs w:val="24"/>
        </w:rPr>
        <w:t>“H”</w:t>
      </w:r>
      <w:r w:rsidRPr="00277C04">
        <w:rPr>
          <w:bCs/>
          <w:color w:val="000000"/>
          <w:sz w:val="24"/>
          <w:szCs w:val="24"/>
        </w:rPr>
        <w:tab/>
      </w:r>
      <w:r w:rsidR="00404E92" w:rsidRPr="00277C04">
        <w:rPr>
          <w:bCs/>
          <w:color w:val="000000"/>
          <w:sz w:val="24"/>
          <w:szCs w:val="24"/>
        </w:rPr>
        <w:t>Municipal Capabilities and Institutional Resilience</w:t>
      </w:r>
    </w:p>
    <w:p w14:paraId="04B85A08" w14:textId="77777777" w:rsidR="00F460BF" w:rsidRPr="00277C04" w:rsidRDefault="00F460BF" w:rsidP="00F460BF">
      <w:pPr>
        <w:tabs>
          <w:tab w:val="left" w:pos="1701"/>
        </w:tabs>
        <w:ind w:left="1701"/>
        <w:jc w:val="both"/>
        <w:rPr>
          <w:rFonts w:ascii="Arial" w:hAnsi="Arial" w:cs="Arial"/>
          <w:bCs/>
          <w:color w:val="000000"/>
          <w:sz w:val="24"/>
          <w:szCs w:val="24"/>
        </w:rPr>
      </w:pPr>
      <w:r w:rsidRPr="00277C04">
        <w:rPr>
          <w:rFonts w:ascii="Arial" w:hAnsi="Arial" w:cs="Arial"/>
          <w:bCs/>
          <w:color w:val="000000"/>
          <w:sz w:val="24"/>
          <w:szCs w:val="24"/>
        </w:rPr>
        <w:t>13 March 2024</w:t>
      </w:r>
    </w:p>
    <w:p w14:paraId="56B3A96E" w14:textId="77777777" w:rsidR="008C0A98" w:rsidRPr="00277C04" w:rsidRDefault="008C0A98" w:rsidP="008370E3">
      <w:pPr>
        <w:tabs>
          <w:tab w:val="left" w:pos="1701"/>
        </w:tabs>
        <w:ind w:left="1701" w:hanging="567"/>
        <w:jc w:val="both"/>
        <w:rPr>
          <w:rFonts w:ascii="Arial" w:hAnsi="Arial" w:cs="Arial"/>
          <w:bCs/>
          <w:color w:val="000000"/>
          <w:sz w:val="24"/>
          <w:szCs w:val="24"/>
        </w:rPr>
      </w:pPr>
    </w:p>
    <w:p w14:paraId="698DD41E" w14:textId="530D27F5" w:rsidR="00404E92" w:rsidRPr="00277C04" w:rsidRDefault="00B379D0" w:rsidP="0037035B">
      <w:pPr>
        <w:pStyle w:val="ListParagraph"/>
        <w:tabs>
          <w:tab w:val="left" w:pos="1701"/>
        </w:tabs>
        <w:ind w:left="1701" w:hanging="567"/>
        <w:rPr>
          <w:bCs/>
          <w:color w:val="000000"/>
          <w:sz w:val="24"/>
          <w:szCs w:val="24"/>
        </w:rPr>
      </w:pPr>
      <w:r w:rsidRPr="00277C04">
        <w:rPr>
          <w:b/>
          <w:color w:val="000000"/>
          <w:sz w:val="24"/>
          <w:szCs w:val="24"/>
        </w:rPr>
        <w:t>“I”</w:t>
      </w:r>
      <w:r w:rsidRPr="00277C04">
        <w:rPr>
          <w:bCs/>
          <w:color w:val="000000"/>
          <w:sz w:val="24"/>
          <w:szCs w:val="24"/>
        </w:rPr>
        <w:tab/>
      </w:r>
      <w:r w:rsidR="00404E92" w:rsidRPr="00277C04">
        <w:rPr>
          <w:bCs/>
          <w:color w:val="000000"/>
          <w:sz w:val="24"/>
          <w:szCs w:val="24"/>
        </w:rPr>
        <w:t>Municipal Digital Solutions</w:t>
      </w:r>
    </w:p>
    <w:p w14:paraId="6C176C8E" w14:textId="1B536F8F" w:rsidR="00404E92" w:rsidRPr="00277C04" w:rsidRDefault="00404E92" w:rsidP="002C326C">
      <w:pPr>
        <w:tabs>
          <w:tab w:val="left" w:pos="1701"/>
        </w:tabs>
        <w:ind w:left="1701"/>
        <w:jc w:val="both"/>
        <w:rPr>
          <w:rFonts w:ascii="Arial" w:hAnsi="Arial" w:cs="Arial"/>
          <w:bCs/>
          <w:color w:val="000000"/>
          <w:sz w:val="24"/>
          <w:szCs w:val="24"/>
        </w:rPr>
      </w:pPr>
      <w:r w:rsidRPr="00277C04">
        <w:rPr>
          <w:rFonts w:ascii="Arial" w:hAnsi="Arial" w:cs="Arial"/>
          <w:bCs/>
          <w:color w:val="000000"/>
          <w:sz w:val="24"/>
          <w:szCs w:val="24"/>
        </w:rPr>
        <w:t>13 March 2024</w:t>
      </w:r>
    </w:p>
    <w:p w14:paraId="3177F315" w14:textId="77777777" w:rsidR="00D62508" w:rsidRPr="00277C04" w:rsidRDefault="00D62508" w:rsidP="008370E3">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1A96F4A9" w14:textId="786FA778" w:rsidR="005C50D1" w:rsidRPr="00277C04" w:rsidRDefault="005C50D1" w:rsidP="005C50D1">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277C04">
        <w:rPr>
          <w:rFonts w:ascii="Arial" w:eastAsia="MS Mincho" w:hAnsi="Arial" w:cs="Arial"/>
          <w:b/>
          <w:noProof/>
          <w:sz w:val="24"/>
          <w:szCs w:val="24"/>
        </w:rPr>
        <w:t>COUNCIL MEETING: 23 MAY 2024: ITEM C.14.1</w:t>
      </w:r>
    </w:p>
    <w:p w14:paraId="2C34ADDE" w14:textId="77777777" w:rsidR="005C50D1" w:rsidRPr="00277C04" w:rsidRDefault="005C50D1" w:rsidP="005C50D1">
      <w:pPr>
        <w:widowControl w:val="0"/>
        <w:tabs>
          <w:tab w:val="left" w:pos="1134"/>
          <w:tab w:val="left" w:pos="4208"/>
        </w:tabs>
        <w:autoSpaceDE w:val="0"/>
        <w:autoSpaceDN w:val="0"/>
        <w:ind w:left="1134"/>
        <w:jc w:val="both"/>
        <w:rPr>
          <w:rFonts w:ascii="Arial" w:eastAsia="MS Mincho" w:hAnsi="Arial" w:cs="Arial"/>
          <w:bCs/>
          <w:noProof/>
          <w:sz w:val="24"/>
          <w:szCs w:val="24"/>
        </w:rPr>
      </w:pPr>
    </w:p>
    <w:p w14:paraId="7BFEF982" w14:textId="28E0432C" w:rsidR="005C50D1" w:rsidRPr="00277C04" w:rsidRDefault="005C50D1" w:rsidP="005C50D1">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277C04">
        <w:rPr>
          <w:rFonts w:ascii="Arial" w:eastAsia="MS Mincho" w:hAnsi="Arial" w:cs="Arial"/>
          <w:b/>
          <w:noProof/>
          <w:sz w:val="24"/>
          <w:szCs w:val="24"/>
        </w:rPr>
        <w:t>RESOLVED:</w:t>
      </w:r>
    </w:p>
    <w:p w14:paraId="7FB6E496" w14:textId="77777777" w:rsidR="005C50D1" w:rsidRPr="00277C04" w:rsidRDefault="005C50D1" w:rsidP="005C50D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266C5225" w14:textId="626AF2A8" w:rsidR="005C50D1" w:rsidRPr="00277C04" w:rsidRDefault="005C50D1" w:rsidP="005C50D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r w:rsidRPr="00277C04">
        <w:rPr>
          <w:rFonts w:ascii="Arial" w:eastAsia="MS Mincho" w:hAnsi="Arial" w:cs="Arial"/>
          <w:noProof/>
          <w:sz w:val="24"/>
          <w:szCs w:val="24"/>
        </w:rPr>
        <w:t>That cognisance be taken of the</w:t>
      </w:r>
      <w:r w:rsidRPr="00277C04">
        <w:rPr>
          <w:rFonts w:ascii="Arial" w:hAnsi="Arial" w:cs="Arial"/>
          <w:color w:val="000000"/>
          <w:sz w:val="24"/>
          <w:szCs w:val="24"/>
        </w:rPr>
        <w:t xml:space="preserve"> Summary of Outcomes of the Provincial Working Groups of SALGA Western Cape held during March 2024</w:t>
      </w:r>
      <w:r w:rsidRPr="00277C04">
        <w:rPr>
          <w:rFonts w:ascii="Arial" w:eastAsia="MS Mincho" w:hAnsi="Arial" w:cs="Arial"/>
          <w:noProof/>
          <w:sz w:val="24"/>
          <w:szCs w:val="24"/>
        </w:rPr>
        <w:t>.</w:t>
      </w:r>
    </w:p>
    <w:p w14:paraId="4B17609C" w14:textId="77777777" w:rsidR="00BE5970" w:rsidRPr="00277C04" w:rsidRDefault="00BE5970" w:rsidP="00BE597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BE5970" w:rsidRPr="00277C04" w14:paraId="4BACE866" w14:textId="77777777" w:rsidTr="006479DF">
        <w:tc>
          <w:tcPr>
            <w:tcW w:w="2831" w:type="dxa"/>
            <w:tcBorders>
              <w:top w:val="single" w:sz="4" w:space="0" w:color="auto"/>
              <w:left w:val="single" w:sz="4" w:space="0" w:color="auto"/>
              <w:bottom w:val="single" w:sz="4" w:space="0" w:color="auto"/>
              <w:right w:val="single" w:sz="4" w:space="0" w:color="auto"/>
            </w:tcBorders>
            <w:hideMark/>
          </w:tcPr>
          <w:p w14:paraId="5AE2266C" w14:textId="77777777" w:rsidR="00BE5970" w:rsidRPr="00277C04" w:rsidRDefault="00BE597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831" w:type="dxa"/>
            <w:tcBorders>
              <w:top w:val="single" w:sz="4" w:space="0" w:color="auto"/>
              <w:left w:val="single" w:sz="4" w:space="0" w:color="auto"/>
              <w:bottom w:val="single" w:sz="4" w:space="0" w:color="auto"/>
              <w:right w:val="single" w:sz="4" w:space="0" w:color="auto"/>
            </w:tcBorders>
            <w:hideMark/>
          </w:tcPr>
          <w:p w14:paraId="30E8F0B3" w14:textId="77777777" w:rsidR="00BE5970" w:rsidRPr="00277C04" w:rsidRDefault="00BE597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832" w:type="dxa"/>
            <w:tcBorders>
              <w:top w:val="single" w:sz="4" w:space="0" w:color="auto"/>
              <w:left w:val="single" w:sz="4" w:space="0" w:color="auto"/>
              <w:bottom w:val="single" w:sz="4" w:space="0" w:color="auto"/>
              <w:right w:val="single" w:sz="4" w:space="0" w:color="auto"/>
            </w:tcBorders>
            <w:hideMark/>
          </w:tcPr>
          <w:p w14:paraId="7366D958" w14:textId="77777777" w:rsidR="00BE5970" w:rsidRPr="00277C04" w:rsidRDefault="00BE597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BE5970" w:rsidRPr="00277C04" w14:paraId="73337E20" w14:textId="77777777" w:rsidTr="006479DF">
        <w:tc>
          <w:tcPr>
            <w:tcW w:w="2831" w:type="dxa"/>
            <w:tcBorders>
              <w:top w:val="single" w:sz="4" w:space="0" w:color="auto"/>
              <w:left w:val="single" w:sz="4" w:space="0" w:color="auto"/>
              <w:bottom w:val="single" w:sz="4" w:space="0" w:color="auto"/>
              <w:right w:val="single" w:sz="4" w:space="0" w:color="auto"/>
            </w:tcBorders>
            <w:hideMark/>
          </w:tcPr>
          <w:p w14:paraId="435C6C64" w14:textId="77777777" w:rsidR="00BE5970" w:rsidRPr="00277C04" w:rsidRDefault="00BE5970">
            <w:pPr>
              <w:tabs>
                <w:tab w:val="left" w:pos="9214"/>
              </w:tabs>
              <w:rPr>
                <w:rFonts w:ascii="Arial" w:hAnsi="Arial" w:cs="Arial"/>
                <w:color w:val="000000"/>
                <w:sz w:val="24"/>
                <w:szCs w:val="24"/>
              </w:rPr>
            </w:pPr>
            <w:r w:rsidRPr="00277C04">
              <w:rPr>
                <w:rFonts w:ascii="Arial" w:hAnsi="Arial" w:cs="Arial"/>
                <w:color w:val="000000"/>
                <w:sz w:val="24"/>
                <w:szCs w:val="24"/>
              </w:rPr>
              <w:t>Noted.</w:t>
            </w:r>
          </w:p>
        </w:tc>
        <w:tc>
          <w:tcPr>
            <w:tcW w:w="2831" w:type="dxa"/>
            <w:tcBorders>
              <w:top w:val="single" w:sz="4" w:space="0" w:color="auto"/>
              <w:left w:val="single" w:sz="4" w:space="0" w:color="auto"/>
              <w:bottom w:val="single" w:sz="4" w:space="0" w:color="auto"/>
              <w:right w:val="single" w:sz="4" w:space="0" w:color="auto"/>
            </w:tcBorders>
            <w:hideMark/>
          </w:tcPr>
          <w:p w14:paraId="4BB72247" w14:textId="77777777" w:rsidR="00BE5970" w:rsidRPr="00277C04" w:rsidRDefault="00BE5970">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c>
          <w:tcPr>
            <w:tcW w:w="2832" w:type="dxa"/>
            <w:tcBorders>
              <w:top w:val="single" w:sz="4" w:space="0" w:color="auto"/>
              <w:left w:val="single" w:sz="4" w:space="0" w:color="auto"/>
              <w:bottom w:val="single" w:sz="4" w:space="0" w:color="auto"/>
              <w:right w:val="single" w:sz="4" w:space="0" w:color="auto"/>
            </w:tcBorders>
            <w:hideMark/>
          </w:tcPr>
          <w:p w14:paraId="4BAAD17D" w14:textId="77777777" w:rsidR="00BE5970" w:rsidRPr="00277C04" w:rsidRDefault="00BE5970">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r>
    </w:tbl>
    <w:p w14:paraId="197A8A0A" w14:textId="77777777" w:rsidR="00BE5970" w:rsidRPr="00277C04" w:rsidRDefault="00BE5970" w:rsidP="00BE5970">
      <w:pPr>
        <w:tabs>
          <w:tab w:val="left" w:pos="1276"/>
          <w:tab w:val="left" w:pos="1985"/>
          <w:tab w:val="left" w:pos="2835"/>
        </w:tabs>
        <w:ind w:left="1134"/>
        <w:jc w:val="both"/>
        <w:rPr>
          <w:rFonts w:ascii="Arial" w:eastAsia="MS Mincho" w:hAnsi="Arial" w:cs="Arial"/>
          <w:sz w:val="24"/>
          <w:szCs w:val="24"/>
        </w:rPr>
      </w:pPr>
    </w:p>
    <w:p w14:paraId="4760B4F1" w14:textId="1FF3E645" w:rsidR="0086738D" w:rsidRPr="00277C04" w:rsidRDefault="00A136CA" w:rsidP="007713E4">
      <w:pPr>
        <w:pStyle w:val="Header"/>
        <w:ind w:left="1134" w:hanging="1134"/>
        <w:jc w:val="both"/>
        <w:rPr>
          <w:rFonts w:ascii="Arial" w:hAnsi="Arial" w:cs="Arial"/>
          <w:b/>
          <w:bCs/>
          <w:sz w:val="24"/>
          <w:szCs w:val="24"/>
        </w:rPr>
      </w:pPr>
      <w:r w:rsidRPr="00277C04">
        <w:rPr>
          <w:rFonts w:ascii="Arial" w:hAnsi="Arial" w:cs="Arial"/>
          <w:bCs/>
          <w:sz w:val="24"/>
          <w:szCs w:val="24"/>
        </w:rPr>
        <w:br w:type="column"/>
      </w:r>
      <w:r w:rsidR="0086738D" w:rsidRPr="00277C04">
        <w:rPr>
          <w:rFonts w:ascii="Arial" w:hAnsi="Arial" w:cs="Arial"/>
          <w:b/>
          <w:bCs/>
          <w:sz w:val="24"/>
          <w:szCs w:val="24"/>
        </w:rPr>
        <w:lastRenderedPageBreak/>
        <w:t>C.15</w:t>
      </w:r>
      <w:r w:rsidR="0086738D" w:rsidRPr="00277C04">
        <w:rPr>
          <w:rFonts w:ascii="Arial" w:hAnsi="Arial" w:cs="Arial"/>
          <w:b/>
          <w:bCs/>
          <w:sz w:val="24"/>
          <w:szCs w:val="24"/>
        </w:rPr>
        <w:tab/>
        <w:t>MATTERS FOR CONSIDERATION</w:t>
      </w:r>
    </w:p>
    <w:p w14:paraId="640A61E8" w14:textId="77777777" w:rsidR="0086738D" w:rsidRPr="00277C04" w:rsidRDefault="0086738D" w:rsidP="009953F8">
      <w:pPr>
        <w:ind w:left="1134"/>
        <w:rPr>
          <w:rFonts w:ascii="Arial" w:hAnsi="Arial" w:cs="Arial"/>
          <w:sz w:val="24"/>
          <w:szCs w:val="24"/>
        </w:rPr>
      </w:pPr>
      <w:r w:rsidRPr="00277C04">
        <w:rPr>
          <w:rFonts w:ascii="Arial" w:hAnsi="Arial" w:cs="Arial"/>
          <w:sz w:val="24"/>
          <w:szCs w:val="24"/>
        </w:rPr>
        <w:t>_______________________________________________________________</w:t>
      </w:r>
    </w:p>
    <w:p w14:paraId="7D5AF1BF" w14:textId="5C0163F0" w:rsidR="0086738D" w:rsidRPr="00277C04" w:rsidRDefault="0086738D" w:rsidP="009953F8">
      <w:pPr>
        <w:tabs>
          <w:tab w:val="left" w:pos="5124"/>
          <w:tab w:val="left" w:pos="8647"/>
        </w:tabs>
        <w:ind w:left="1080" w:hanging="1080"/>
        <w:jc w:val="both"/>
        <w:rPr>
          <w:rFonts w:ascii="Arial" w:hAnsi="Arial" w:cs="Arial"/>
          <w:noProof/>
          <w:sz w:val="24"/>
          <w:szCs w:val="24"/>
        </w:rPr>
      </w:pPr>
      <w:bookmarkStart w:id="1" w:name="_Hlk125023558"/>
      <w:bookmarkEnd w:id="1"/>
    </w:p>
    <w:p w14:paraId="574826F9" w14:textId="77777777" w:rsidR="00C736F7" w:rsidRPr="00277C04" w:rsidRDefault="00EE5CAF" w:rsidP="00EE5CAF">
      <w:pPr>
        <w:tabs>
          <w:tab w:val="left" w:pos="5124"/>
          <w:tab w:val="left" w:pos="8647"/>
        </w:tabs>
        <w:ind w:left="1134" w:hanging="1134"/>
        <w:jc w:val="both"/>
        <w:rPr>
          <w:rFonts w:ascii="Arial" w:hAnsi="Arial" w:cs="Arial"/>
          <w:b/>
          <w:bCs/>
          <w:noProof/>
          <w:sz w:val="24"/>
          <w:szCs w:val="24"/>
        </w:rPr>
      </w:pPr>
      <w:r w:rsidRPr="00277C04">
        <w:rPr>
          <w:rFonts w:ascii="Arial" w:hAnsi="Arial" w:cs="Arial"/>
          <w:b/>
          <w:bCs/>
          <w:noProof/>
          <w:sz w:val="24"/>
          <w:szCs w:val="24"/>
        </w:rPr>
        <w:t>C.15.1</w:t>
      </w:r>
      <w:r w:rsidRPr="00277C04">
        <w:rPr>
          <w:rFonts w:ascii="Arial" w:hAnsi="Arial" w:cs="Arial"/>
          <w:b/>
          <w:bCs/>
          <w:noProof/>
          <w:sz w:val="24"/>
          <w:szCs w:val="24"/>
        </w:rPr>
        <w:tab/>
        <w:t>REPLACEMENT OF FORMER COUNCILLOR T.E. ABRAHAMS AS AN ALTERNATE AND FORMER COUNCILLOR</w:t>
      </w:r>
      <w:r w:rsidR="002510D2" w:rsidRPr="00277C04">
        <w:rPr>
          <w:rFonts w:ascii="Arial" w:hAnsi="Arial" w:cs="Arial"/>
          <w:b/>
          <w:bCs/>
          <w:noProof/>
          <w:sz w:val="24"/>
          <w:szCs w:val="24"/>
        </w:rPr>
        <w:t>S</w:t>
      </w:r>
      <w:r w:rsidRPr="00277C04">
        <w:rPr>
          <w:rFonts w:ascii="Arial" w:hAnsi="Arial" w:cs="Arial"/>
          <w:b/>
          <w:bCs/>
          <w:noProof/>
          <w:sz w:val="24"/>
          <w:szCs w:val="24"/>
        </w:rPr>
        <w:t xml:space="preserve"> A.J. PEDRO </w:t>
      </w:r>
      <w:r w:rsidR="00BC4954" w:rsidRPr="00277C04">
        <w:rPr>
          <w:rFonts w:ascii="Arial" w:hAnsi="Arial" w:cs="Arial"/>
          <w:b/>
          <w:bCs/>
          <w:noProof/>
          <w:sz w:val="24"/>
          <w:szCs w:val="24"/>
        </w:rPr>
        <w:t>AND G.J. FREDER</w:t>
      </w:r>
      <w:r w:rsidR="00C736F7" w:rsidRPr="00277C04">
        <w:rPr>
          <w:rFonts w:ascii="Arial" w:hAnsi="Arial" w:cs="Arial"/>
          <w:b/>
          <w:bCs/>
          <w:noProof/>
          <w:sz w:val="24"/>
          <w:szCs w:val="24"/>
        </w:rPr>
        <w:t xml:space="preserve">ICKS </w:t>
      </w:r>
      <w:r w:rsidRPr="00277C04">
        <w:rPr>
          <w:rFonts w:ascii="Arial" w:hAnsi="Arial" w:cs="Arial"/>
          <w:b/>
          <w:bCs/>
          <w:noProof/>
          <w:sz w:val="24"/>
          <w:szCs w:val="24"/>
        </w:rPr>
        <w:t>AS MEMBER</w:t>
      </w:r>
      <w:r w:rsidR="00C736F7" w:rsidRPr="00277C04">
        <w:rPr>
          <w:rFonts w:ascii="Arial" w:hAnsi="Arial" w:cs="Arial"/>
          <w:b/>
          <w:bCs/>
          <w:noProof/>
          <w:sz w:val="24"/>
          <w:szCs w:val="24"/>
        </w:rPr>
        <w:t>S</w:t>
      </w:r>
      <w:r w:rsidRPr="00277C04">
        <w:rPr>
          <w:rFonts w:ascii="Arial" w:hAnsi="Arial" w:cs="Arial"/>
          <w:b/>
          <w:bCs/>
          <w:noProof/>
          <w:sz w:val="24"/>
          <w:szCs w:val="24"/>
        </w:rPr>
        <w:t xml:space="preserve"> ON THE MUNICIPAL PUBLIC ACCOUNTS COMMITTEE (MPAC) OF THE CAPE WINELANDS DISTRICT MUNICIPALITY</w:t>
      </w:r>
    </w:p>
    <w:p w14:paraId="5CE6303A" w14:textId="2C182EA2" w:rsidR="00EE5CAF" w:rsidRPr="00277C04" w:rsidRDefault="00C736F7" w:rsidP="00C736F7">
      <w:pPr>
        <w:tabs>
          <w:tab w:val="left" w:pos="5124"/>
          <w:tab w:val="left" w:pos="8647"/>
        </w:tabs>
        <w:ind w:left="1134"/>
        <w:jc w:val="both"/>
        <w:rPr>
          <w:rFonts w:ascii="Arial" w:hAnsi="Arial" w:cs="Arial"/>
          <w:b/>
          <w:bCs/>
          <w:noProof/>
          <w:sz w:val="24"/>
          <w:szCs w:val="24"/>
        </w:rPr>
      </w:pPr>
      <w:r w:rsidRPr="00277C04">
        <w:rPr>
          <w:rFonts w:ascii="Arial" w:hAnsi="Arial" w:cs="Arial"/>
          <w:b/>
          <w:bCs/>
          <w:noProof/>
          <w:sz w:val="24"/>
          <w:szCs w:val="24"/>
        </w:rPr>
        <w:t xml:space="preserve">                                                                                                               </w:t>
      </w:r>
      <w:r w:rsidR="00EE5CAF" w:rsidRPr="00277C04">
        <w:rPr>
          <w:rFonts w:ascii="Arial" w:hAnsi="Arial" w:cs="Arial"/>
          <w:b/>
          <w:bCs/>
          <w:noProof/>
          <w:sz w:val="24"/>
          <w:szCs w:val="24"/>
        </w:rPr>
        <w:t xml:space="preserve"> (3/2/5/17)</w:t>
      </w:r>
    </w:p>
    <w:p w14:paraId="05D516C9"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_______________________________________________________________</w:t>
      </w:r>
    </w:p>
    <w:p w14:paraId="5AD7DE35" w14:textId="77777777" w:rsidR="00EE5CAF" w:rsidRPr="00277C04" w:rsidRDefault="00EE5CAF" w:rsidP="00EE5CAF">
      <w:pPr>
        <w:ind w:left="1134"/>
        <w:jc w:val="both"/>
        <w:rPr>
          <w:rFonts w:ascii="Arial" w:hAnsi="Arial" w:cs="Arial"/>
          <w:noProof/>
          <w:sz w:val="24"/>
          <w:szCs w:val="24"/>
        </w:rPr>
      </w:pPr>
    </w:p>
    <w:p w14:paraId="26747225" w14:textId="77777777" w:rsidR="00EE5CAF" w:rsidRPr="00277C04" w:rsidRDefault="00EE5CAF" w:rsidP="00EE5CAF">
      <w:pPr>
        <w:ind w:left="1134"/>
        <w:jc w:val="both"/>
        <w:rPr>
          <w:rFonts w:ascii="Arial" w:hAnsi="Arial" w:cs="Arial"/>
          <w:b/>
          <w:bCs/>
          <w:noProof/>
          <w:sz w:val="24"/>
          <w:szCs w:val="24"/>
        </w:rPr>
      </w:pPr>
      <w:r w:rsidRPr="00277C04">
        <w:rPr>
          <w:rFonts w:ascii="Arial" w:hAnsi="Arial" w:cs="Arial"/>
          <w:b/>
          <w:bCs/>
          <w:noProof/>
          <w:sz w:val="24"/>
          <w:szCs w:val="24"/>
        </w:rPr>
        <w:t>PURPOSE OF SUBMISSION</w:t>
      </w:r>
    </w:p>
    <w:p w14:paraId="5C4BB594" w14:textId="77777777" w:rsidR="00EE5CAF" w:rsidRPr="00277C04" w:rsidRDefault="00EE5CAF" w:rsidP="00EE5CAF">
      <w:pPr>
        <w:ind w:left="1134"/>
        <w:jc w:val="both"/>
        <w:rPr>
          <w:rFonts w:ascii="Arial" w:hAnsi="Arial" w:cs="Arial"/>
          <w:bCs/>
          <w:noProof/>
          <w:sz w:val="24"/>
          <w:szCs w:val="24"/>
        </w:rPr>
      </w:pPr>
    </w:p>
    <w:p w14:paraId="5F81DB2F" w14:textId="626509AA"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 xml:space="preserve">That Council consider to replace former Councillor T.E. Abrahams as an </w:t>
      </w:r>
      <w:r w:rsidRPr="00277C04">
        <w:rPr>
          <w:rFonts w:ascii="Arial" w:hAnsi="Arial" w:cs="Arial"/>
          <w:noProof/>
          <w:sz w:val="24"/>
          <w:szCs w:val="24"/>
          <w:u w:val="single"/>
        </w:rPr>
        <w:t>alternate</w:t>
      </w:r>
      <w:r w:rsidRPr="00277C04">
        <w:rPr>
          <w:rFonts w:ascii="Arial" w:hAnsi="Arial" w:cs="Arial"/>
          <w:noProof/>
          <w:sz w:val="24"/>
          <w:szCs w:val="24"/>
        </w:rPr>
        <w:t xml:space="preserve"> and former Councillor</w:t>
      </w:r>
      <w:r w:rsidR="00C736F7" w:rsidRPr="00277C04">
        <w:rPr>
          <w:rFonts w:ascii="Arial" w:hAnsi="Arial" w:cs="Arial"/>
          <w:noProof/>
          <w:sz w:val="24"/>
          <w:szCs w:val="24"/>
        </w:rPr>
        <w:t>s</w:t>
      </w:r>
      <w:r w:rsidRPr="00277C04">
        <w:rPr>
          <w:rFonts w:ascii="Arial" w:hAnsi="Arial" w:cs="Arial"/>
          <w:noProof/>
          <w:sz w:val="24"/>
          <w:szCs w:val="24"/>
        </w:rPr>
        <w:t xml:space="preserve"> A.J. Pedro </w:t>
      </w:r>
      <w:r w:rsidR="00C736F7" w:rsidRPr="00277C04">
        <w:rPr>
          <w:rFonts w:ascii="Arial" w:hAnsi="Arial" w:cs="Arial"/>
          <w:noProof/>
          <w:sz w:val="24"/>
          <w:szCs w:val="24"/>
        </w:rPr>
        <w:t xml:space="preserve">and G.J. Fredericks </w:t>
      </w:r>
      <w:r w:rsidRPr="00277C04">
        <w:rPr>
          <w:rFonts w:ascii="Arial" w:hAnsi="Arial" w:cs="Arial"/>
          <w:noProof/>
          <w:sz w:val="24"/>
          <w:szCs w:val="24"/>
        </w:rPr>
        <w:t xml:space="preserve">as </w:t>
      </w:r>
      <w:r w:rsidRPr="00277C04">
        <w:rPr>
          <w:rFonts w:ascii="Arial" w:hAnsi="Arial" w:cs="Arial"/>
          <w:noProof/>
          <w:sz w:val="24"/>
          <w:szCs w:val="24"/>
          <w:u w:val="single"/>
        </w:rPr>
        <w:t>member</w:t>
      </w:r>
      <w:r w:rsidR="00C736F7" w:rsidRPr="00277C04">
        <w:rPr>
          <w:rFonts w:ascii="Arial" w:hAnsi="Arial" w:cs="Arial"/>
          <w:noProof/>
          <w:sz w:val="24"/>
          <w:szCs w:val="24"/>
          <w:u w:val="single"/>
        </w:rPr>
        <w:t>s</w:t>
      </w:r>
      <w:r w:rsidRPr="00277C04">
        <w:rPr>
          <w:rFonts w:ascii="Arial" w:hAnsi="Arial" w:cs="Arial"/>
          <w:noProof/>
          <w:sz w:val="24"/>
          <w:szCs w:val="24"/>
        </w:rPr>
        <w:t xml:space="preserve"> on the Municipal Public Accounts Committee (MPAC) of the Cape Winelands District Municipality.</w:t>
      </w:r>
    </w:p>
    <w:p w14:paraId="13C293E9" w14:textId="77777777" w:rsidR="00EE5CAF" w:rsidRPr="00277C04" w:rsidRDefault="00EE5CAF" w:rsidP="00EE5CAF">
      <w:pPr>
        <w:ind w:left="1134"/>
        <w:jc w:val="both"/>
        <w:rPr>
          <w:rFonts w:ascii="Arial" w:hAnsi="Arial" w:cs="Arial"/>
          <w:noProof/>
          <w:sz w:val="24"/>
          <w:szCs w:val="24"/>
        </w:rPr>
      </w:pPr>
    </w:p>
    <w:p w14:paraId="661DF0E9" w14:textId="77777777" w:rsidR="00EE5CAF" w:rsidRPr="00277C04" w:rsidRDefault="00EE5CAF" w:rsidP="00EE5CAF">
      <w:pPr>
        <w:tabs>
          <w:tab w:val="left" w:pos="1134"/>
        </w:tabs>
        <w:ind w:left="1134"/>
        <w:jc w:val="both"/>
        <w:rPr>
          <w:rFonts w:ascii="Arial" w:hAnsi="Arial" w:cs="Arial"/>
          <w:b/>
          <w:bCs/>
          <w:noProof/>
          <w:sz w:val="24"/>
          <w:szCs w:val="24"/>
        </w:rPr>
      </w:pPr>
      <w:r w:rsidRPr="00277C04">
        <w:rPr>
          <w:rFonts w:ascii="Arial" w:hAnsi="Arial" w:cs="Arial"/>
          <w:b/>
          <w:bCs/>
          <w:noProof/>
          <w:sz w:val="24"/>
          <w:szCs w:val="24"/>
        </w:rPr>
        <w:t>BACKGROUND</w:t>
      </w:r>
    </w:p>
    <w:p w14:paraId="25B015C1" w14:textId="77777777" w:rsidR="00EE5CAF" w:rsidRPr="00277C04" w:rsidRDefault="00EE5CAF" w:rsidP="00EE5CAF">
      <w:pPr>
        <w:tabs>
          <w:tab w:val="left" w:pos="1134"/>
        </w:tabs>
        <w:ind w:left="1134"/>
        <w:jc w:val="both"/>
        <w:rPr>
          <w:rFonts w:ascii="Arial" w:hAnsi="Arial" w:cs="Arial"/>
          <w:noProof/>
          <w:sz w:val="24"/>
          <w:szCs w:val="24"/>
        </w:rPr>
      </w:pPr>
    </w:p>
    <w:p w14:paraId="6F3F514C" w14:textId="77777777" w:rsidR="00EE5CAF" w:rsidRPr="00277C04" w:rsidRDefault="00EE5CAF" w:rsidP="00EE5CAF">
      <w:pPr>
        <w:tabs>
          <w:tab w:val="left" w:pos="1134"/>
        </w:tabs>
        <w:ind w:left="1134"/>
        <w:jc w:val="both"/>
        <w:rPr>
          <w:rFonts w:ascii="Arial" w:hAnsi="Arial" w:cs="Arial"/>
          <w:noProof/>
          <w:sz w:val="24"/>
          <w:szCs w:val="24"/>
        </w:rPr>
      </w:pPr>
      <w:r w:rsidRPr="00277C04">
        <w:rPr>
          <w:rFonts w:ascii="Arial" w:hAnsi="Arial" w:cs="Arial"/>
          <w:bCs/>
          <w:noProof/>
          <w:sz w:val="24"/>
          <w:szCs w:val="24"/>
        </w:rPr>
        <w:t>At Item C.15.3 of 30 October 2023 Council resolved, inter alia, that</w:t>
      </w:r>
      <w:r w:rsidRPr="00277C04">
        <w:rPr>
          <w:rFonts w:ascii="Arial" w:hAnsi="Arial" w:cs="Arial"/>
          <w:noProof/>
          <w:color w:val="000000"/>
          <w:sz w:val="24"/>
          <w:szCs w:val="24"/>
        </w:rPr>
        <w:t xml:space="preserve"> </w:t>
      </w:r>
      <w:r w:rsidRPr="00277C04">
        <w:rPr>
          <w:rFonts w:ascii="Arial" w:hAnsi="Arial" w:cs="Arial"/>
          <w:noProof/>
          <w:sz w:val="24"/>
          <w:szCs w:val="24"/>
        </w:rPr>
        <w:t>Councillor T.E. Abrahams be appointed as an alternate on the Municipal Public Accounts Committee (MPAC) of the Cape Winelands District Municipality.</w:t>
      </w:r>
    </w:p>
    <w:p w14:paraId="6B1EB5AF" w14:textId="77777777" w:rsidR="00EE5CAF" w:rsidRPr="00277C04" w:rsidRDefault="00EE5CAF" w:rsidP="00EE5CAF">
      <w:pPr>
        <w:tabs>
          <w:tab w:val="left" w:pos="4820"/>
          <w:tab w:val="left" w:pos="6663"/>
        </w:tabs>
        <w:ind w:left="1134"/>
        <w:jc w:val="both"/>
        <w:rPr>
          <w:rFonts w:ascii="Arial" w:hAnsi="Arial" w:cs="Arial"/>
          <w:noProof/>
          <w:color w:val="000000"/>
          <w:sz w:val="24"/>
          <w:szCs w:val="24"/>
        </w:rPr>
      </w:pPr>
    </w:p>
    <w:p w14:paraId="142CFC21" w14:textId="77777777" w:rsidR="00EE5CAF" w:rsidRPr="00277C04" w:rsidRDefault="00EE5CAF" w:rsidP="00EE5CAF">
      <w:pPr>
        <w:tabs>
          <w:tab w:val="left" w:pos="1134"/>
        </w:tabs>
        <w:ind w:left="1134"/>
        <w:jc w:val="both"/>
        <w:rPr>
          <w:rFonts w:ascii="Arial" w:hAnsi="Arial" w:cs="Arial"/>
          <w:b/>
          <w:bCs/>
          <w:noProof/>
          <w:sz w:val="24"/>
          <w:szCs w:val="24"/>
        </w:rPr>
      </w:pPr>
      <w:r w:rsidRPr="00277C04">
        <w:rPr>
          <w:rFonts w:ascii="Arial" w:hAnsi="Arial" w:cs="Arial"/>
          <w:b/>
          <w:bCs/>
          <w:noProof/>
          <w:sz w:val="24"/>
          <w:szCs w:val="24"/>
        </w:rPr>
        <w:t>COMMENT</w:t>
      </w:r>
    </w:p>
    <w:p w14:paraId="1CD133B7" w14:textId="77777777" w:rsidR="00EE5CAF" w:rsidRPr="00277C04" w:rsidRDefault="00EE5CAF" w:rsidP="00EE5CAF">
      <w:pPr>
        <w:tabs>
          <w:tab w:val="left" w:pos="1134"/>
        </w:tabs>
        <w:ind w:left="1134"/>
        <w:jc w:val="both"/>
        <w:rPr>
          <w:rFonts w:ascii="Arial" w:hAnsi="Arial" w:cs="Arial"/>
          <w:bCs/>
          <w:noProof/>
          <w:sz w:val="24"/>
          <w:szCs w:val="24"/>
        </w:rPr>
      </w:pPr>
    </w:p>
    <w:p w14:paraId="20B9B006" w14:textId="77777777" w:rsidR="00EE5CAF" w:rsidRPr="00277C04" w:rsidRDefault="00EE5CAF" w:rsidP="00EE5CAF">
      <w:pPr>
        <w:tabs>
          <w:tab w:val="left" w:pos="1134"/>
        </w:tabs>
        <w:ind w:left="1134"/>
        <w:jc w:val="both"/>
        <w:rPr>
          <w:rFonts w:ascii="Arial" w:hAnsi="Arial" w:cs="Arial"/>
          <w:noProof/>
          <w:color w:val="000000"/>
          <w:sz w:val="24"/>
          <w:szCs w:val="24"/>
        </w:rPr>
      </w:pPr>
      <w:r w:rsidRPr="00277C04">
        <w:rPr>
          <w:rFonts w:ascii="Arial" w:hAnsi="Arial" w:cs="Arial"/>
          <w:bCs/>
          <w:noProof/>
          <w:sz w:val="24"/>
          <w:szCs w:val="24"/>
        </w:rPr>
        <w:t xml:space="preserve">Councillor T.E. Abrahams resigned as a Councillor of the </w:t>
      </w:r>
      <w:r w:rsidRPr="00277C04">
        <w:rPr>
          <w:rFonts w:ascii="Arial" w:hAnsi="Arial" w:cs="Arial"/>
          <w:noProof/>
          <w:color w:val="000000"/>
          <w:sz w:val="24"/>
          <w:szCs w:val="24"/>
        </w:rPr>
        <w:t xml:space="preserve">Cape Winelands District Municipality on 8 January 2024, which resulted in an ‘alternate vacancy’ on the </w:t>
      </w:r>
      <w:r w:rsidRPr="00277C04">
        <w:rPr>
          <w:rFonts w:ascii="Arial" w:hAnsi="Arial" w:cs="Arial"/>
          <w:noProof/>
          <w:sz w:val="24"/>
          <w:szCs w:val="24"/>
        </w:rPr>
        <w:t>Municipal Public Accounts Committee (MPAC) of the Cape Winelands District Municipality.</w:t>
      </w:r>
    </w:p>
    <w:p w14:paraId="0EA2A708" w14:textId="77777777" w:rsidR="00EE5CAF" w:rsidRPr="00277C04" w:rsidRDefault="00EE5CAF" w:rsidP="00EE5CAF">
      <w:pPr>
        <w:tabs>
          <w:tab w:val="left" w:pos="1134"/>
        </w:tabs>
        <w:ind w:left="1134"/>
        <w:jc w:val="both"/>
        <w:rPr>
          <w:rFonts w:ascii="Arial" w:hAnsi="Arial" w:cs="Arial"/>
          <w:noProof/>
          <w:sz w:val="24"/>
          <w:szCs w:val="24"/>
        </w:rPr>
      </w:pPr>
    </w:p>
    <w:p w14:paraId="10EE9103" w14:textId="77777777" w:rsidR="00EE5CAF" w:rsidRPr="00277C04" w:rsidRDefault="00EE5CAF" w:rsidP="00EE5CAF">
      <w:pPr>
        <w:tabs>
          <w:tab w:val="left" w:pos="1134"/>
        </w:tabs>
        <w:ind w:left="1134" w:hanging="1134"/>
        <w:jc w:val="both"/>
        <w:rPr>
          <w:rFonts w:ascii="Arial" w:hAnsi="Arial" w:cs="Arial"/>
          <w:noProof/>
          <w:sz w:val="24"/>
          <w:szCs w:val="24"/>
        </w:rPr>
      </w:pPr>
      <w:r w:rsidRPr="00277C04">
        <w:rPr>
          <w:rFonts w:ascii="Arial" w:hAnsi="Arial" w:cs="Arial"/>
          <w:noProof/>
          <w:sz w:val="24"/>
          <w:szCs w:val="24"/>
        </w:rPr>
        <w:t>***</w:t>
      </w:r>
      <w:r w:rsidRPr="00277C04">
        <w:rPr>
          <w:rFonts w:ascii="Arial" w:hAnsi="Arial" w:cs="Arial"/>
          <w:noProof/>
          <w:sz w:val="24"/>
          <w:szCs w:val="24"/>
        </w:rPr>
        <w:tab/>
        <w:t>Council approved the Terms of Reference for the Municipal Public Accounts Committee at Item C.15.5 on 27 January 2022, attached hereto as Annexure “A”.</w:t>
      </w:r>
    </w:p>
    <w:p w14:paraId="37D63BE6" w14:textId="77777777" w:rsidR="009D40F2" w:rsidRPr="00277C04" w:rsidRDefault="009D40F2" w:rsidP="00EE5CAF">
      <w:pPr>
        <w:tabs>
          <w:tab w:val="left" w:pos="1134"/>
        </w:tabs>
        <w:ind w:left="1134"/>
        <w:jc w:val="both"/>
        <w:rPr>
          <w:rFonts w:ascii="Arial" w:hAnsi="Arial" w:cs="Arial"/>
          <w:noProof/>
          <w:sz w:val="24"/>
          <w:szCs w:val="24"/>
        </w:rPr>
      </w:pPr>
    </w:p>
    <w:p w14:paraId="7D37FB5D" w14:textId="336153BD" w:rsidR="00EE5CAF" w:rsidRPr="00277C04" w:rsidRDefault="00EE5CAF" w:rsidP="00EE5CAF">
      <w:pPr>
        <w:tabs>
          <w:tab w:val="left" w:pos="1134"/>
        </w:tabs>
        <w:ind w:left="1134"/>
        <w:jc w:val="both"/>
        <w:rPr>
          <w:rFonts w:ascii="Arial" w:hAnsi="Arial" w:cs="Arial"/>
          <w:noProof/>
          <w:sz w:val="24"/>
          <w:szCs w:val="24"/>
        </w:rPr>
      </w:pPr>
      <w:r w:rsidRPr="00277C04">
        <w:rPr>
          <w:rFonts w:ascii="Arial" w:hAnsi="Arial" w:cs="Arial"/>
          <w:noProof/>
          <w:sz w:val="24"/>
          <w:szCs w:val="24"/>
        </w:rPr>
        <w:t>Paragraph 4 of the approved Terms of Reference, stipulates as follow in respect of the composition and membership of the Municipal Public Accounts Committee:</w:t>
      </w:r>
    </w:p>
    <w:p w14:paraId="67B31180" w14:textId="77777777" w:rsidR="00EE5CAF" w:rsidRPr="00277C04" w:rsidRDefault="00EE5CAF" w:rsidP="00EE5CAF">
      <w:pPr>
        <w:tabs>
          <w:tab w:val="left" w:pos="1985"/>
        </w:tabs>
        <w:ind w:left="1985" w:hanging="851"/>
        <w:jc w:val="both"/>
        <w:rPr>
          <w:rFonts w:ascii="Arial" w:hAnsi="Arial" w:cs="Arial"/>
          <w:noProof/>
          <w:sz w:val="24"/>
          <w:szCs w:val="24"/>
        </w:rPr>
      </w:pPr>
    </w:p>
    <w:p w14:paraId="5BB338EF" w14:textId="77777777" w:rsidR="00EE5CAF" w:rsidRPr="00277C04" w:rsidRDefault="00EE5CAF" w:rsidP="00EE5CAF">
      <w:pPr>
        <w:tabs>
          <w:tab w:val="left" w:pos="1985"/>
        </w:tabs>
        <w:ind w:left="1985" w:hanging="851"/>
        <w:jc w:val="both"/>
        <w:rPr>
          <w:rFonts w:ascii="Arial" w:hAnsi="Arial" w:cs="Arial"/>
          <w:noProof/>
          <w:sz w:val="24"/>
          <w:szCs w:val="24"/>
        </w:rPr>
      </w:pPr>
      <w:r w:rsidRPr="00277C04">
        <w:rPr>
          <w:rFonts w:ascii="Arial" w:hAnsi="Arial" w:cs="Arial"/>
          <w:noProof/>
          <w:sz w:val="24"/>
          <w:szCs w:val="24"/>
        </w:rPr>
        <w:t>4.1</w:t>
      </w:r>
      <w:r w:rsidRPr="00277C04">
        <w:rPr>
          <w:rFonts w:ascii="Arial" w:hAnsi="Arial" w:cs="Arial"/>
          <w:noProof/>
          <w:sz w:val="24"/>
          <w:szCs w:val="24"/>
        </w:rPr>
        <w:tab/>
        <w:t>The MPAC comprises nine (9) Councillors with knowledge of financial and governance matters.</w:t>
      </w:r>
    </w:p>
    <w:p w14:paraId="79FDF8F6" w14:textId="77777777" w:rsidR="009D40F2" w:rsidRPr="00277C04" w:rsidRDefault="009D40F2" w:rsidP="00EE5CAF">
      <w:pPr>
        <w:tabs>
          <w:tab w:val="left" w:pos="1985"/>
        </w:tabs>
        <w:ind w:left="1985" w:hanging="851"/>
        <w:jc w:val="both"/>
        <w:rPr>
          <w:rFonts w:ascii="Arial" w:hAnsi="Arial" w:cs="Arial"/>
          <w:noProof/>
          <w:sz w:val="24"/>
          <w:szCs w:val="24"/>
        </w:rPr>
      </w:pPr>
    </w:p>
    <w:p w14:paraId="500783EF" w14:textId="22322D3B" w:rsidR="00EE5CAF" w:rsidRPr="00277C04" w:rsidRDefault="00EE5CAF" w:rsidP="00EE5CAF">
      <w:pPr>
        <w:tabs>
          <w:tab w:val="left" w:pos="1985"/>
        </w:tabs>
        <w:ind w:left="1985" w:hanging="851"/>
        <w:jc w:val="both"/>
        <w:rPr>
          <w:rFonts w:ascii="Arial" w:hAnsi="Arial" w:cs="Arial"/>
          <w:noProof/>
          <w:sz w:val="24"/>
          <w:szCs w:val="24"/>
        </w:rPr>
      </w:pPr>
      <w:r w:rsidRPr="00277C04">
        <w:rPr>
          <w:rFonts w:ascii="Arial" w:hAnsi="Arial" w:cs="Arial"/>
          <w:noProof/>
          <w:sz w:val="24"/>
          <w:szCs w:val="24"/>
        </w:rPr>
        <w:t>4.2</w:t>
      </w:r>
      <w:r w:rsidRPr="00277C04">
        <w:rPr>
          <w:rFonts w:ascii="Arial" w:hAnsi="Arial" w:cs="Arial"/>
          <w:noProof/>
          <w:sz w:val="24"/>
          <w:szCs w:val="24"/>
        </w:rPr>
        <w:tab/>
        <w:t>The Executive Mayor or Executive Deputy Mayor, Speaker, Whip, members of the Mayoral Committee and municipal officials are not allowed to be members of the MPAC.</w:t>
      </w:r>
    </w:p>
    <w:p w14:paraId="4B5D4808" w14:textId="77777777" w:rsidR="00EE5CAF" w:rsidRPr="00277C04" w:rsidRDefault="00EE5CAF" w:rsidP="00EE5CAF">
      <w:pPr>
        <w:shd w:val="clear" w:color="auto" w:fill="FFFFFF"/>
        <w:tabs>
          <w:tab w:val="left" w:pos="1985"/>
        </w:tabs>
        <w:autoSpaceDE w:val="0"/>
        <w:autoSpaceDN w:val="0"/>
        <w:ind w:left="1985" w:hanging="851"/>
        <w:textAlignment w:val="baseline"/>
        <w:rPr>
          <w:rFonts w:ascii="Arial" w:hAnsi="Arial" w:cs="Arial"/>
          <w:noProof/>
          <w:sz w:val="24"/>
          <w:szCs w:val="24"/>
          <w:lang w:eastAsia="en-ZA"/>
        </w:rPr>
      </w:pPr>
    </w:p>
    <w:p w14:paraId="54A13D70" w14:textId="77777777" w:rsidR="00EE5CAF" w:rsidRPr="00277C04" w:rsidRDefault="00EE5CAF" w:rsidP="00EE5CAF">
      <w:pPr>
        <w:tabs>
          <w:tab w:val="left" w:pos="1985"/>
          <w:tab w:val="left" w:pos="2160"/>
        </w:tabs>
        <w:ind w:left="1985" w:hanging="851"/>
        <w:jc w:val="both"/>
        <w:rPr>
          <w:rFonts w:ascii="Arial" w:hAnsi="Arial" w:cs="Arial"/>
          <w:noProof/>
          <w:sz w:val="24"/>
          <w:szCs w:val="24"/>
        </w:rPr>
      </w:pPr>
      <w:r w:rsidRPr="00277C04">
        <w:rPr>
          <w:rFonts w:ascii="Arial" w:hAnsi="Arial" w:cs="Arial"/>
          <w:noProof/>
          <w:sz w:val="24"/>
          <w:szCs w:val="24"/>
        </w:rPr>
        <w:t>4.3</w:t>
      </w:r>
      <w:r w:rsidRPr="00277C04">
        <w:rPr>
          <w:rFonts w:ascii="Arial" w:hAnsi="Arial" w:cs="Arial"/>
          <w:noProof/>
          <w:sz w:val="24"/>
          <w:szCs w:val="24"/>
        </w:rPr>
        <w:tab/>
        <w:t>Alternates for the members of MPAC should also be designated by Council.</w:t>
      </w:r>
    </w:p>
    <w:p w14:paraId="59C0F528" w14:textId="08CC6A65" w:rsidR="00EE5CAF" w:rsidRPr="00277C04" w:rsidRDefault="003953CA" w:rsidP="009D40F2">
      <w:pPr>
        <w:pStyle w:val="Header"/>
        <w:ind w:left="1985" w:hanging="851"/>
        <w:jc w:val="both"/>
        <w:rPr>
          <w:rFonts w:ascii="Arial" w:hAnsi="Arial" w:cs="Arial"/>
          <w:noProof/>
          <w:sz w:val="24"/>
          <w:szCs w:val="24"/>
        </w:rPr>
      </w:pPr>
      <w:r w:rsidRPr="00277C04">
        <w:rPr>
          <w:rFonts w:ascii="Arial" w:hAnsi="Arial" w:cs="Arial"/>
          <w:sz w:val="24"/>
          <w:szCs w:val="24"/>
        </w:rPr>
        <w:br w:type="column"/>
      </w:r>
      <w:r w:rsidR="00EE5CAF" w:rsidRPr="00277C04">
        <w:rPr>
          <w:rFonts w:ascii="Arial" w:hAnsi="Arial" w:cs="Arial"/>
          <w:noProof/>
          <w:sz w:val="24"/>
          <w:szCs w:val="24"/>
        </w:rPr>
        <w:lastRenderedPageBreak/>
        <w:t>4.4</w:t>
      </w:r>
      <w:r w:rsidR="00EE5CAF" w:rsidRPr="00277C04">
        <w:rPr>
          <w:rFonts w:ascii="Arial" w:hAnsi="Arial" w:cs="Arial"/>
          <w:noProof/>
          <w:sz w:val="24"/>
          <w:szCs w:val="24"/>
        </w:rPr>
        <w:tab/>
        <w:t>The MPAC is authorised to co-opt members of the public who have expertise in specific fields to assist and advise the committee when deliberating on matters before it when the need arises, taking note of the fact that such non-elected members will have no voting rights.  The names of the co-opted members shall be reported in the Annual Report of Council.</w:t>
      </w:r>
    </w:p>
    <w:p w14:paraId="5A89D2DA" w14:textId="77777777" w:rsidR="00EE5CAF" w:rsidRPr="00277C04" w:rsidRDefault="00EE5CAF" w:rsidP="00EE5CAF">
      <w:pPr>
        <w:tabs>
          <w:tab w:val="left" w:pos="1985"/>
        </w:tabs>
        <w:ind w:left="1985" w:hanging="851"/>
        <w:jc w:val="both"/>
        <w:rPr>
          <w:rFonts w:ascii="Arial" w:hAnsi="Arial" w:cs="Arial"/>
          <w:noProof/>
          <w:sz w:val="24"/>
          <w:szCs w:val="24"/>
        </w:rPr>
      </w:pPr>
    </w:p>
    <w:p w14:paraId="746ACE6F" w14:textId="77777777" w:rsidR="00EE5CAF" w:rsidRPr="00277C04" w:rsidRDefault="00EE5CAF" w:rsidP="00EE5CAF">
      <w:pPr>
        <w:tabs>
          <w:tab w:val="left" w:pos="1985"/>
        </w:tabs>
        <w:ind w:left="1985" w:hanging="851"/>
        <w:jc w:val="both"/>
        <w:rPr>
          <w:rFonts w:ascii="Arial" w:hAnsi="Arial" w:cs="Arial"/>
          <w:noProof/>
          <w:sz w:val="24"/>
          <w:szCs w:val="24"/>
        </w:rPr>
      </w:pPr>
      <w:r w:rsidRPr="00277C04">
        <w:rPr>
          <w:rFonts w:ascii="Arial" w:hAnsi="Arial" w:cs="Arial"/>
          <w:noProof/>
          <w:sz w:val="24"/>
          <w:szCs w:val="24"/>
        </w:rPr>
        <w:t>4.5</w:t>
      </w:r>
      <w:r w:rsidRPr="00277C04">
        <w:rPr>
          <w:rFonts w:ascii="Arial" w:hAnsi="Arial" w:cs="Arial"/>
          <w:noProof/>
          <w:sz w:val="24"/>
          <w:szCs w:val="24"/>
        </w:rPr>
        <w:tab/>
        <w:t>Councillors serving on the MPAC shall be appointed for a term that corresponds with the term referred in section 24 of the Local Government: Municipal Structures Act, 1998 (Act No. 117 of 1998).</w:t>
      </w:r>
    </w:p>
    <w:p w14:paraId="407E5EFA" w14:textId="77777777" w:rsidR="00EE5CAF" w:rsidRPr="00277C04" w:rsidRDefault="00EE5CAF" w:rsidP="00EE5CAF">
      <w:pPr>
        <w:tabs>
          <w:tab w:val="left" w:pos="1985"/>
        </w:tabs>
        <w:ind w:left="1985" w:hanging="851"/>
        <w:jc w:val="both"/>
        <w:rPr>
          <w:rFonts w:ascii="Arial" w:hAnsi="Arial" w:cs="Arial"/>
          <w:noProof/>
          <w:sz w:val="24"/>
          <w:szCs w:val="24"/>
        </w:rPr>
      </w:pPr>
    </w:p>
    <w:p w14:paraId="4B0E70F7" w14:textId="77777777" w:rsidR="00EE5CAF" w:rsidRPr="00277C04" w:rsidRDefault="00EE5CAF" w:rsidP="00EE5CAF">
      <w:pPr>
        <w:tabs>
          <w:tab w:val="left" w:pos="1985"/>
        </w:tabs>
        <w:ind w:left="1985" w:hanging="851"/>
        <w:jc w:val="both"/>
        <w:rPr>
          <w:rFonts w:ascii="Arial" w:hAnsi="Arial" w:cs="Arial"/>
          <w:noProof/>
          <w:sz w:val="24"/>
          <w:szCs w:val="24"/>
        </w:rPr>
      </w:pPr>
      <w:r w:rsidRPr="00277C04">
        <w:rPr>
          <w:rFonts w:ascii="Arial" w:hAnsi="Arial" w:cs="Arial"/>
          <w:noProof/>
          <w:sz w:val="24"/>
          <w:szCs w:val="24"/>
        </w:rPr>
        <w:t>4.6</w:t>
      </w:r>
      <w:r w:rsidRPr="00277C04">
        <w:rPr>
          <w:rFonts w:ascii="Arial" w:hAnsi="Arial" w:cs="Arial"/>
          <w:noProof/>
          <w:sz w:val="24"/>
          <w:szCs w:val="24"/>
        </w:rPr>
        <w:tab/>
        <w:t>When a Councillor resigns from the MPAC, the resignation must be in writing and Council must appoint a replacement by resolution at the next scheduled full Council meeting.</w:t>
      </w:r>
    </w:p>
    <w:p w14:paraId="04108CE6" w14:textId="77777777" w:rsidR="00EE5CAF" w:rsidRPr="00277C04" w:rsidRDefault="00EE5CAF" w:rsidP="00EE5CAF">
      <w:pPr>
        <w:tabs>
          <w:tab w:val="left" w:pos="1985"/>
        </w:tabs>
        <w:ind w:left="1985" w:hanging="851"/>
        <w:jc w:val="both"/>
        <w:rPr>
          <w:rFonts w:ascii="Arial" w:hAnsi="Arial" w:cs="Arial"/>
          <w:noProof/>
          <w:sz w:val="24"/>
          <w:szCs w:val="24"/>
        </w:rPr>
      </w:pPr>
    </w:p>
    <w:p w14:paraId="09FA0CE1" w14:textId="05213947" w:rsidR="00EE5CAF" w:rsidRPr="00277C04" w:rsidRDefault="00EE5CAF" w:rsidP="00EE5CAF">
      <w:pPr>
        <w:tabs>
          <w:tab w:val="left" w:pos="1985"/>
        </w:tabs>
        <w:ind w:left="1985" w:hanging="851"/>
        <w:jc w:val="both"/>
        <w:rPr>
          <w:rFonts w:ascii="Arial" w:hAnsi="Arial" w:cs="Arial"/>
          <w:noProof/>
          <w:sz w:val="24"/>
          <w:szCs w:val="24"/>
        </w:rPr>
      </w:pPr>
      <w:r w:rsidRPr="00277C04">
        <w:rPr>
          <w:rFonts w:ascii="Arial" w:hAnsi="Arial" w:cs="Arial"/>
          <w:noProof/>
          <w:sz w:val="24"/>
          <w:szCs w:val="24"/>
        </w:rPr>
        <w:t>4.7</w:t>
      </w:r>
      <w:r w:rsidRPr="00277C04">
        <w:rPr>
          <w:rFonts w:ascii="Arial" w:hAnsi="Arial" w:cs="Arial"/>
          <w:noProof/>
          <w:sz w:val="24"/>
          <w:szCs w:val="24"/>
        </w:rPr>
        <w:tab/>
        <w:t>The MPAC is not prevented from undertaking its activities while awaiting the appointment of a new member, subject to a quorum being present.</w:t>
      </w:r>
    </w:p>
    <w:p w14:paraId="669F03BA" w14:textId="77777777" w:rsidR="00055F0A" w:rsidRPr="00277C04" w:rsidRDefault="00055F0A" w:rsidP="00EE5CAF">
      <w:pPr>
        <w:tabs>
          <w:tab w:val="left" w:pos="1985"/>
        </w:tabs>
        <w:ind w:left="1985" w:hanging="851"/>
        <w:jc w:val="both"/>
        <w:rPr>
          <w:rFonts w:ascii="Arial" w:hAnsi="Arial" w:cs="Arial"/>
          <w:noProof/>
          <w:sz w:val="24"/>
          <w:szCs w:val="24"/>
        </w:rPr>
      </w:pPr>
    </w:p>
    <w:p w14:paraId="42C13DA1" w14:textId="77777777" w:rsidR="00EE5CAF" w:rsidRPr="00277C04" w:rsidRDefault="00EE5CAF" w:rsidP="00EE5CAF">
      <w:pPr>
        <w:tabs>
          <w:tab w:val="left" w:pos="1985"/>
        </w:tabs>
        <w:ind w:left="1985" w:hanging="851"/>
        <w:jc w:val="both"/>
        <w:rPr>
          <w:rFonts w:ascii="Arial" w:hAnsi="Arial" w:cs="Arial"/>
          <w:noProof/>
          <w:sz w:val="24"/>
          <w:szCs w:val="24"/>
        </w:rPr>
      </w:pPr>
      <w:r w:rsidRPr="00277C04">
        <w:rPr>
          <w:rFonts w:ascii="Arial" w:hAnsi="Arial" w:cs="Arial"/>
          <w:noProof/>
          <w:sz w:val="24"/>
          <w:szCs w:val="24"/>
        </w:rPr>
        <w:t>4.8</w:t>
      </w:r>
      <w:r w:rsidRPr="00277C04">
        <w:rPr>
          <w:rFonts w:ascii="Arial" w:hAnsi="Arial" w:cs="Arial"/>
          <w:noProof/>
          <w:sz w:val="24"/>
          <w:szCs w:val="24"/>
        </w:rPr>
        <w:tab/>
        <w:t>The quorum for all meetings shall be 50% of the total composition of the MPAC plus one member.</w:t>
      </w:r>
    </w:p>
    <w:p w14:paraId="0A660E93" w14:textId="77777777" w:rsidR="00EE5CAF" w:rsidRPr="00277C04" w:rsidRDefault="00EE5CAF" w:rsidP="00EE5CAF">
      <w:pPr>
        <w:tabs>
          <w:tab w:val="left" w:pos="1985"/>
        </w:tabs>
        <w:ind w:left="1985" w:hanging="851"/>
        <w:jc w:val="both"/>
        <w:rPr>
          <w:rFonts w:ascii="Arial" w:hAnsi="Arial" w:cs="Arial"/>
          <w:noProof/>
          <w:sz w:val="24"/>
          <w:szCs w:val="24"/>
        </w:rPr>
      </w:pPr>
    </w:p>
    <w:p w14:paraId="0849E304" w14:textId="77777777" w:rsidR="00EE5CAF" w:rsidRPr="00277C04" w:rsidRDefault="00EE5CAF" w:rsidP="00EE5CAF">
      <w:pPr>
        <w:tabs>
          <w:tab w:val="left" w:pos="1985"/>
        </w:tabs>
        <w:ind w:left="1985" w:hanging="851"/>
        <w:jc w:val="both"/>
        <w:rPr>
          <w:rFonts w:ascii="Arial" w:hAnsi="Arial" w:cs="Arial"/>
          <w:noProof/>
          <w:sz w:val="24"/>
          <w:szCs w:val="24"/>
        </w:rPr>
      </w:pPr>
      <w:r w:rsidRPr="00277C04">
        <w:rPr>
          <w:rFonts w:ascii="Arial" w:hAnsi="Arial" w:cs="Arial"/>
          <w:noProof/>
          <w:sz w:val="24"/>
          <w:szCs w:val="24"/>
        </w:rPr>
        <w:t>4.9</w:t>
      </w:r>
      <w:r w:rsidRPr="00277C04">
        <w:rPr>
          <w:rFonts w:ascii="Arial" w:hAnsi="Arial" w:cs="Arial"/>
          <w:noProof/>
          <w:sz w:val="24"/>
          <w:szCs w:val="24"/>
        </w:rPr>
        <w:tab/>
        <w:t>The names of Councillors serving on the MPAC shall be published in the Annual Report.</w:t>
      </w:r>
    </w:p>
    <w:p w14:paraId="1596BA1E" w14:textId="77777777" w:rsidR="00EE5CAF" w:rsidRPr="00277C04" w:rsidRDefault="00EE5CAF" w:rsidP="00EE5CAF">
      <w:pPr>
        <w:tabs>
          <w:tab w:val="left" w:pos="1418"/>
          <w:tab w:val="left" w:pos="1985"/>
        </w:tabs>
        <w:ind w:left="1985" w:hanging="851"/>
        <w:jc w:val="both"/>
        <w:rPr>
          <w:rFonts w:ascii="Arial" w:hAnsi="Arial" w:cs="Arial"/>
          <w:noProof/>
          <w:sz w:val="24"/>
          <w:szCs w:val="24"/>
        </w:rPr>
      </w:pPr>
    </w:p>
    <w:p w14:paraId="526EC413" w14:textId="77777777" w:rsidR="00EE5CAF" w:rsidRPr="00277C04" w:rsidRDefault="00EE5CAF" w:rsidP="00EE5CAF">
      <w:pPr>
        <w:tabs>
          <w:tab w:val="left" w:pos="1985"/>
        </w:tabs>
        <w:ind w:left="1985" w:hanging="851"/>
        <w:jc w:val="both"/>
        <w:rPr>
          <w:rFonts w:ascii="Arial" w:hAnsi="Arial" w:cs="Arial"/>
          <w:noProof/>
          <w:sz w:val="24"/>
          <w:szCs w:val="24"/>
        </w:rPr>
      </w:pPr>
      <w:r w:rsidRPr="00277C04">
        <w:rPr>
          <w:rFonts w:ascii="Arial" w:hAnsi="Arial" w:cs="Arial"/>
          <w:noProof/>
          <w:sz w:val="24"/>
          <w:szCs w:val="24"/>
        </w:rPr>
        <w:t>4.10</w:t>
      </w:r>
      <w:r w:rsidRPr="00277C04">
        <w:rPr>
          <w:rFonts w:ascii="Arial" w:hAnsi="Arial" w:cs="Arial"/>
          <w:noProof/>
          <w:sz w:val="24"/>
          <w:szCs w:val="24"/>
        </w:rPr>
        <w:tab/>
        <w:t>The Council may remove an MPAC member by way of a Council resolution.</w:t>
      </w:r>
    </w:p>
    <w:p w14:paraId="7E64E910" w14:textId="77777777" w:rsidR="00EE5CAF" w:rsidRPr="00277C04" w:rsidRDefault="00EE5CAF" w:rsidP="00EE5CAF">
      <w:pPr>
        <w:tabs>
          <w:tab w:val="left" w:pos="1418"/>
          <w:tab w:val="left" w:pos="1985"/>
        </w:tabs>
        <w:ind w:left="1985" w:hanging="851"/>
        <w:jc w:val="both"/>
        <w:rPr>
          <w:rFonts w:ascii="Arial" w:hAnsi="Arial" w:cs="Arial"/>
          <w:noProof/>
          <w:sz w:val="24"/>
          <w:szCs w:val="24"/>
        </w:rPr>
      </w:pPr>
    </w:p>
    <w:p w14:paraId="004DF4B1" w14:textId="77777777" w:rsidR="00EE5CAF" w:rsidRPr="00277C04" w:rsidRDefault="00EE5CAF" w:rsidP="00EE5CAF">
      <w:pPr>
        <w:tabs>
          <w:tab w:val="left" w:pos="1985"/>
        </w:tabs>
        <w:ind w:left="1985" w:hanging="851"/>
        <w:jc w:val="both"/>
        <w:rPr>
          <w:rFonts w:ascii="Arial" w:hAnsi="Arial" w:cs="Arial"/>
          <w:noProof/>
          <w:sz w:val="24"/>
          <w:szCs w:val="24"/>
        </w:rPr>
      </w:pPr>
      <w:r w:rsidRPr="00277C04">
        <w:rPr>
          <w:rFonts w:ascii="Arial" w:hAnsi="Arial" w:cs="Arial"/>
          <w:noProof/>
          <w:sz w:val="24"/>
          <w:szCs w:val="24"/>
        </w:rPr>
        <w:t>4.11</w:t>
      </w:r>
      <w:r w:rsidRPr="00277C04">
        <w:rPr>
          <w:rFonts w:ascii="Arial" w:hAnsi="Arial" w:cs="Arial"/>
          <w:noProof/>
          <w:sz w:val="24"/>
          <w:szCs w:val="24"/>
        </w:rPr>
        <w:tab/>
        <w:t>The Municipal Council may dissolve the MPAC at any time by way of a Council resolution.</w:t>
      </w:r>
    </w:p>
    <w:p w14:paraId="1FA89109" w14:textId="77777777" w:rsidR="009D40F2" w:rsidRPr="00277C04" w:rsidRDefault="009D40F2" w:rsidP="00EE5CAF">
      <w:pPr>
        <w:tabs>
          <w:tab w:val="left" w:pos="1134"/>
        </w:tabs>
        <w:ind w:left="1134"/>
        <w:jc w:val="both"/>
        <w:rPr>
          <w:rFonts w:ascii="Arial" w:hAnsi="Arial" w:cs="Arial"/>
          <w:noProof/>
          <w:sz w:val="24"/>
          <w:szCs w:val="24"/>
        </w:rPr>
      </w:pPr>
    </w:p>
    <w:p w14:paraId="1F44C379" w14:textId="4BAF504E" w:rsidR="00EE5CAF" w:rsidRPr="00277C04" w:rsidRDefault="00EE5CAF" w:rsidP="00EE5CAF">
      <w:pPr>
        <w:tabs>
          <w:tab w:val="left" w:pos="1134"/>
        </w:tabs>
        <w:ind w:left="1134"/>
        <w:jc w:val="both"/>
        <w:rPr>
          <w:rFonts w:ascii="Arial" w:hAnsi="Arial" w:cs="Arial"/>
          <w:b/>
          <w:bCs/>
          <w:noProof/>
          <w:sz w:val="24"/>
          <w:szCs w:val="24"/>
        </w:rPr>
      </w:pPr>
      <w:r w:rsidRPr="00277C04">
        <w:rPr>
          <w:rFonts w:ascii="Arial" w:hAnsi="Arial" w:cs="Arial"/>
          <w:b/>
          <w:bCs/>
          <w:noProof/>
          <w:sz w:val="24"/>
          <w:szCs w:val="24"/>
        </w:rPr>
        <w:t>IMPLICATIONS</w:t>
      </w:r>
    </w:p>
    <w:p w14:paraId="2C0BAE88" w14:textId="77777777" w:rsidR="00EE5CAF" w:rsidRPr="00277C04" w:rsidRDefault="00EE5CAF" w:rsidP="00EE5CAF">
      <w:pPr>
        <w:ind w:left="1134"/>
        <w:jc w:val="both"/>
        <w:rPr>
          <w:rFonts w:ascii="Arial" w:hAnsi="Arial" w:cs="Arial"/>
          <w:bCs/>
          <w:noProof/>
          <w:sz w:val="24"/>
          <w:szCs w:val="24"/>
        </w:rPr>
      </w:pPr>
    </w:p>
    <w:p w14:paraId="57336C60" w14:textId="77777777" w:rsidR="00EE5CAF" w:rsidRPr="00277C04" w:rsidRDefault="00EE5CAF" w:rsidP="00EE5CAF">
      <w:pPr>
        <w:ind w:left="1134"/>
        <w:jc w:val="both"/>
        <w:rPr>
          <w:rFonts w:ascii="Arial" w:hAnsi="Arial" w:cs="Arial"/>
          <w:b/>
          <w:bCs/>
          <w:noProof/>
          <w:sz w:val="24"/>
          <w:szCs w:val="24"/>
        </w:rPr>
      </w:pPr>
      <w:r w:rsidRPr="00277C04">
        <w:rPr>
          <w:rFonts w:ascii="Arial" w:hAnsi="Arial" w:cs="Arial"/>
          <w:b/>
          <w:bCs/>
          <w:noProof/>
          <w:sz w:val="24"/>
          <w:szCs w:val="24"/>
        </w:rPr>
        <w:t>PERSONNEL</w:t>
      </w:r>
    </w:p>
    <w:p w14:paraId="6AD177F6" w14:textId="77777777" w:rsidR="00EE5CAF" w:rsidRPr="00277C04" w:rsidRDefault="00EE5CAF" w:rsidP="00EE5CAF">
      <w:pPr>
        <w:ind w:left="1134"/>
        <w:jc w:val="both"/>
        <w:rPr>
          <w:rFonts w:ascii="Arial" w:hAnsi="Arial" w:cs="Arial"/>
          <w:bCs/>
          <w:noProof/>
          <w:sz w:val="24"/>
          <w:szCs w:val="24"/>
        </w:rPr>
      </w:pPr>
    </w:p>
    <w:p w14:paraId="00F41773" w14:textId="77777777" w:rsidR="00EE5CAF" w:rsidRPr="00277C04" w:rsidRDefault="00EE5CAF" w:rsidP="00EE5CAF">
      <w:pPr>
        <w:ind w:left="1134"/>
        <w:jc w:val="both"/>
        <w:rPr>
          <w:rFonts w:ascii="Arial" w:hAnsi="Arial" w:cs="Arial"/>
          <w:noProof/>
          <w:sz w:val="24"/>
          <w:szCs w:val="24"/>
        </w:rPr>
      </w:pPr>
      <w:r w:rsidRPr="00277C04">
        <w:rPr>
          <w:rFonts w:ascii="Arial" w:hAnsi="Arial" w:cs="Arial"/>
          <w:bCs/>
          <w:noProof/>
          <w:sz w:val="24"/>
          <w:szCs w:val="24"/>
        </w:rPr>
        <w:t>None</w:t>
      </w:r>
      <w:r w:rsidRPr="00277C04">
        <w:rPr>
          <w:rFonts w:ascii="Arial" w:hAnsi="Arial" w:cs="Arial"/>
          <w:noProof/>
          <w:sz w:val="24"/>
          <w:szCs w:val="24"/>
        </w:rPr>
        <w:t>.</w:t>
      </w:r>
    </w:p>
    <w:p w14:paraId="2F344CA7" w14:textId="77777777" w:rsidR="00EE5CAF" w:rsidRPr="00277C04" w:rsidRDefault="00EE5CAF" w:rsidP="00EE5CAF">
      <w:pPr>
        <w:ind w:left="1134"/>
        <w:jc w:val="both"/>
        <w:rPr>
          <w:rFonts w:ascii="Arial" w:hAnsi="Arial" w:cs="Arial"/>
          <w:noProof/>
          <w:sz w:val="24"/>
          <w:szCs w:val="24"/>
        </w:rPr>
      </w:pPr>
    </w:p>
    <w:p w14:paraId="046D6D27" w14:textId="77777777" w:rsidR="00EE5CAF" w:rsidRPr="00277C04" w:rsidRDefault="00EE5CAF" w:rsidP="00B05A9F">
      <w:pPr>
        <w:ind w:left="1134"/>
        <w:jc w:val="both"/>
        <w:rPr>
          <w:rFonts w:ascii="Arial" w:hAnsi="Arial" w:cs="Arial"/>
          <w:i/>
          <w:iCs/>
          <w:noProof/>
          <w:sz w:val="24"/>
          <w:szCs w:val="24"/>
        </w:rPr>
      </w:pPr>
      <w:r w:rsidRPr="00277C04">
        <w:rPr>
          <w:rFonts w:ascii="Arial" w:hAnsi="Arial" w:cs="Arial"/>
          <w:i/>
          <w:iCs/>
          <w:noProof/>
          <w:sz w:val="24"/>
          <w:szCs w:val="24"/>
        </w:rPr>
        <w:t>Comment prepared by: Ms. G.C.N. Julie</w:t>
      </w:r>
    </w:p>
    <w:p w14:paraId="3A7BA56B" w14:textId="77777777" w:rsidR="009D40F2" w:rsidRPr="00277C04" w:rsidRDefault="009D40F2" w:rsidP="00B05A9F">
      <w:pPr>
        <w:ind w:left="1134"/>
        <w:jc w:val="both"/>
        <w:rPr>
          <w:rFonts w:ascii="Arial" w:hAnsi="Arial" w:cs="Arial"/>
          <w:noProof/>
          <w:sz w:val="24"/>
          <w:szCs w:val="24"/>
        </w:rPr>
      </w:pPr>
    </w:p>
    <w:p w14:paraId="470BB982" w14:textId="49A42DBE" w:rsidR="00EE5CAF" w:rsidRPr="00277C04" w:rsidRDefault="00EE5CAF" w:rsidP="00B05A9F">
      <w:pPr>
        <w:ind w:left="1134"/>
        <w:jc w:val="both"/>
        <w:rPr>
          <w:rFonts w:ascii="Arial" w:hAnsi="Arial" w:cs="Arial"/>
          <w:b/>
          <w:bCs/>
          <w:noProof/>
          <w:sz w:val="24"/>
          <w:szCs w:val="24"/>
        </w:rPr>
      </w:pPr>
      <w:r w:rsidRPr="00277C04">
        <w:rPr>
          <w:rFonts w:ascii="Arial" w:hAnsi="Arial" w:cs="Arial"/>
          <w:b/>
          <w:bCs/>
          <w:noProof/>
          <w:sz w:val="24"/>
          <w:szCs w:val="24"/>
        </w:rPr>
        <w:t>FINANCIAL</w:t>
      </w:r>
    </w:p>
    <w:p w14:paraId="27D87ED4" w14:textId="77777777" w:rsidR="00EE5CAF" w:rsidRPr="00277C04" w:rsidRDefault="00EE5CAF" w:rsidP="00B05A9F">
      <w:pPr>
        <w:ind w:left="1134"/>
        <w:jc w:val="both"/>
        <w:rPr>
          <w:rFonts w:ascii="Arial" w:hAnsi="Arial" w:cs="Arial"/>
          <w:bCs/>
          <w:noProof/>
          <w:color w:val="000000"/>
          <w:sz w:val="24"/>
          <w:szCs w:val="24"/>
        </w:rPr>
      </w:pPr>
    </w:p>
    <w:p w14:paraId="3786533F" w14:textId="77777777" w:rsidR="00EE5CAF" w:rsidRPr="00277C04" w:rsidRDefault="00EE5CAF" w:rsidP="00EE5CAF">
      <w:pPr>
        <w:ind w:left="1134" w:right="49"/>
        <w:jc w:val="both"/>
        <w:rPr>
          <w:rFonts w:ascii="Arial" w:hAnsi="Arial" w:cs="Arial"/>
          <w:bCs/>
          <w:noProof/>
          <w:sz w:val="24"/>
          <w:szCs w:val="24"/>
        </w:rPr>
      </w:pPr>
      <w:r w:rsidRPr="00277C04">
        <w:rPr>
          <w:rFonts w:ascii="Arial" w:hAnsi="Arial" w:cs="Arial"/>
          <w:bCs/>
          <w:noProof/>
          <w:sz w:val="24"/>
          <w:szCs w:val="24"/>
        </w:rPr>
        <w:t xml:space="preserve">Paragraph 6(1) of </w:t>
      </w:r>
      <w:r w:rsidRPr="00277C04">
        <w:rPr>
          <w:rFonts w:ascii="Arial" w:hAnsi="Arial" w:cs="Arial"/>
          <w:noProof/>
          <w:sz w:val="24"/>
          <w:szCs w:val="24"/>
        </w:rPr>
        <w:t>Government Notice No. </w:t>
      </w:r>
      <w:r w:rsidRPr="00277C04">
        <w:rPr>
          <w:rFonts w:ascii="Arial" w:hAnsi="Arial" w:cs="Arial"/>
          <w:bCs/>
          <w:noProof/>
          <w:sz w:val="24"/>
          <w:szCs w:val="24"/>
        </w:rPr>
        <w:t>3807</w:t>
      </w:r>
      <w:r w:rsidRPr="00277C04">
        <w:rPr>
          <w:rFonts w:ascii="Arial" w:hAnsi="Arial" w:cs="Arial"/>
          <w:noProof/>
          <w:sz w:val="24"/>
          <w:szCs w:val="24"/>
        </w:rPr>
        <w:t xml:space="preserve"> </w:t>
      </w:r>
      <w:r w:rsidRPr="00277C04">
        <w:rPr>
          <w:rFonts w:ascii="Arial" w:hAnsi="Arial" w:cs="Arial"/>
          <w:bCs/>
          <w:noProof/>
          <w:sz w:val="24"/>
          <w:szCs w:val="24"/>
        </w:rPr>
        <w:t>on the Determination of Upper Limits of Salaries, Allowances and Benefits of Different Members of Municipal Councils, published in Government Gazette No. 49142 of 18 August 2023</w:t>
      </w:r>
      <w:r w:rsidRPr="00277C04">
        <w:rPr>
          <w:rFonts w:ascii="Arial" w:hAnsi="Arial" w:cs="Arial"/>
          <w:noProof/>
          <w:sz w:val="24"/>
          <w:szCs w:val="24"/>
        </w:rPr>
        <w:t xml:space="preserve">, </w:t>
      </w:r>
      <w:r w:rsidRPr="00277C04">
        <w:rPr>
          <w:rFonts w:ascii="Arial" w:hAnsi="Arial" w:cs="Arial"/>
          <w:bCs/>
          <w:noProof/>
          <w:sz w:val="24"/>
          <w:szCs w:val="24"/>
        </w:rPr>
        <w:t xml:space="preserve">determines that – </w:t>
      </w:r>
    </w:p>
    <w:p w14:paraId="72913784" w14:textId="1F6458C2" w:rsidR="00EE5CAF" w:rsidRPr="00277C04" w:rsidRDefault="003A1224" w:rsidP="004C477D">
      <w:pPr>
        <w:pStyle w:val="Header"/>
        <w:numPr>
          <w:ilvl w:val="0"/>
          <w:numId w:val="111"/>
        </w:numPr>
        <w:ind w:left="1701" w:hanging="567"/>
        <w:jc w:val="both"/>
        <w:rPr>
          <w:rFonts w:ascii="Arial" w:hAnsi="Arial" w:cs="Arial"/>
          <w:bCs/>
          <w:noProof/>
          <w:sz w:val="24"/>
          <w:szCs w:val="24"/>
        </w:rPr>
      </w:pPr>
      <w:r w:rsidRPr="00277C04">
        <w:rPr>
          <w:rFonts w:ascii="Arial" w:hAnsi="Arial" w:cs="Arial"/>
          <w:bCs/>
          <w:noProof/>
          <w:sz w:val="24"/>
          <w:szCs w:val="24"/>
        </w:rPr>
        <w:br w:type="column"/>
      </w:r>
      <w:r w:rsidR="00EE5CAF" w:rsidRPr="00277C04">
        <w:rPr>
          <w:rFonts w:ascii="Arial" w:hAnsi="Arial" w:cs="Arial"/>
          <w:bCs/>
          <w:noProof/>
          <w:sz w:val="24"/>
          <w:szCs w:val="24"/>
        </w:rPr>
        <w:lastRenderedPageBreak/>
        <w:t>The upper limit of the allowance of a councillor who has been appointed to a district council in terms of section 23(1)(b) of the Structures Act, is as follows:</w:t>
      </w:r>
    </w:p>
    <w:p w14:paraId="480BAC3A" w14:textId="77777777" w:rsidR="00EE5CAF" w:rsidRPr="00277C04" w:rsidRDefault="00EE5CAF" w:rsidP="00EE5CAF">
      <w:pPr>
        <w:tabs>
          <w:tab w:val="left" w:pos="1701"/>
        </w:tabs>
        <w:ind w:left="1701" w:right="49"/>
        <w:jc w:val="both"/>
        <w:rPr>
          <w:rFonts w:ascii="Arial" w:hAnsi="Arial" w:cs="Arial"/>
          <w:bCs/>
          <w:noProof/>
          <w:sz w:val="24"/>
          <w:szCs w:val="24"/>
        </w:rPr>
      </w:pPr>
    </w:p>
    <w:p w14:paraId="02DB0EDB" w14:textId="77777777" w:rsidR="00EE5CAF" w:rsidRPr="00277C04" w:rsidRDefault="00EE5CAF" w:rsidP="004C477D">
      <w:pPr>
        <w:numPr>
          <w:ilvl w:val="0"/>
          <w:numId w:val="1"/>
        </w:numPr>
        <w:tabs>
          <w:tab w:val="left" w:pos="2268"/>
        </w:tabs>
        <w:ind w:left="2268" w:hanging="567"/>
        <w:jc w:val="both"/>
        <w:rPr>
          <w:rFonts w:ascii="Arial" w:hAnsi="Arial" w:cs="Arial"/>
          <w:bCs/>
          <w:iCs/>
          <w:noProof/>
          <w:sz w:val="24"/>
          <w:szCs w:val="24"/>
        </w:rPr>
      </w:pPr>
      <w:r w:rsidRPr="00277C04">
        <w:rPr>
          <w:rFonts w:ascii="Arial" w:hAnsi="Arial" w:cs="Arial"/>
          <w:bCs/>
          <w:iCs/>
          <w:noProof/>
          <w:sz w:val="24"/>
          <w:szCs w:val="24"/>
        </w:rPr>
        <w:t>If the councillor is appointed as speaker, mayor, executive mayor, member of a mayoral committee, member of an executive committee, chairperson of oversight committee, part-time member of a district council, such councillor is entitled to an amount equal to the difference between the total remuneration package that the councillor receives as a member of the local council and the total remuneration package allocated to that office in the district council in terms of items 5, 6, 7, 8, 9, 10, 11 and 12, as the case may be.</w:t>
      </w:r>
    </w:p>
    <w:p w14:paraId="28D59C9C" w14:textId="77777777" w:rsidR="00EE5CAF" w:rsidRPr="00277C04" w:rsidRDefault="00EE5CAF" w:rsidP="00EE5CAF">
      <w:pPr>
        <w:tabs>
          <w:tab w:val="left" w:pos="2268"/>
        </w:tabs>
        <w:ind w:left="2268" w:hanging="567"/>
        <w:jc w:val="both"/>
        <w:rPr>
          <w:rFonts w:ascii="Arial" w:hAnsi="Arial" w:cs="Arial"/>
          <w:bCs/>
          <w:iCs/>
          <w:noProof/>
          <w:sz w:val="24"/>
          <w:szCs w:val="24"/>
        </w:rPr>
      </w:pPr>
    </w:p>
    <w:p w14:paraId="7D7EB2A5" w14:textId="77777777" w:rsidR="00EE5CAF" w:rsidRPr="00277C04" w:rsidRDefault="00EE5CAF" w:rsidP="004C477D">
      <w:pPr>
        <w:numPr>
          <w:ilvl w:val="0"/>
          <w:numId w:val="1"/>
        </w:numPr>
        <w:tabs>
          <w:tab w:val="left" w:pos="2268"/>
        </w:tabs>
        <w:ind w:left="2268" w:hanging="567"/>
        <w:jc w:val="both"/>
        <w:rPr>
          <w:rFonts w:ascii="Arial" w:hAnsi="Arial" w:cs="Arial"/>
          <w:bCs/>
          <w:iCs/>
          <w:noProof/>
          <w:sz w:val="24"/>
          <w:szCs w:val="24"/>
        </w:rPr>
      </w:pPr>
      <w:r w:rsidRPr="00277C04">
        <w:rPr>
          <w:rFonts w:ascii="Arial" w:hAnsi="Arial" w:cs="Arial"/>
          <w:bCs/>
          <w:iCs/>
          <w:noProof/>
          <w:sz w:val="24"/>
          <w:szCs w:val="24"/>
        </w:rPr>
        <w:t>If the total remuneration package payable to the councillor as a member of the local council is equal to or higher than the total remuneration package that an appointed councillor to the district council receives, such a councillor is, in addition to the total remuneration package received at the local council, entitled to a sitting allowance not exceeding R1,179.50: Provided that this allowance is limited to R1,179.50 per day, regardless of the number of meetings of the district council or committees of that council that are attended by such councillor on a specific day.</w:t>
      </w:r>
    </w:p>
    <w:p w14:paraId="00985756" w14:textId="77777777" w:rsidR="00EE5CAF" w:rsidRPr="00277C04" w:rsidRDefault="00EE5CAF" w:rsidP="00EE5CAF">
      <w:pPr>
        <w:tabs>
          <w:tab w:val="left" w:pos="1701"/>
        </w:tabs>
        <w:ind w:left="1701" w:hanging="567"/>
        <w:jc w:val="both"/>
        <w:rPr>
          <w:rFonts w:ascii="Arial" w:hAnsi="Arial" w:cs="Arial"/>
          <w:bCs/>
          <w:iCs/>
          <w:noProof/>
          <w:sz w:val="24"/>
          <w:szCs w:val="24"/>
        </w:rPr>
      </w:pPr>
    </w:p>
    <w:p w14:paraId="6F5B273A" w14:textId="1B6D0D33" w:rsidR="00EE5CAF" w:rsidRPr="00277C04" w:rsidRDefault="00EE5CAF" w:rsidP="004C477D">
      <w:pPr>
        <w:pStyle w:val="ListParagraph"/>
        <w:numPr>
          <w:ilvl w:val="0"/>
          <w:numId w:val="111"/>
        </w:numPr>
        <w:tabs>
          <w:tab w:val="left" w:pos="1701"/>
        </w:tabs>
        <w:ind w:left="1701" w:hanging="567"/>
        <w:rPr>
          <w:bCs/>
          <w:iCs/>
          <w:noProof/>
          <w:sz w:val="24"/>
          <w:szCs w:val="24"/>
        </w:rPr>
      </w:pPr>
      <w:r w:rsidRPr="00277C04">
        <w:rPr>
          <w:bCs/>
          <w:iCs/>
          <w:noProof/>
          <w:sz w:val="24"/>
          <w:szCs w:val="24"/>
        </w:rPr>
        <w:t>A district municipality is responsible for –</w:t>
      </w:r>
    </w:p>
    <w:p w14:paraId="16FCC3A0" w14:textId="77777777" w:rsidR="00EE5CAF" w:rsidRPr="00277C04" w:rsidRDefault="00EE5CAF" w:rsidP="00EE5CAF">
      <w:pPr>
        <w:tabs>
          <w:tab w:val="left" w:pos="2268"/>
        </w:tabs>
        <w:ind w:left="2268" w:hanging="567"/>
        <w:jc w:val="both"/>
        <w:rPr>
          <w:rFonts w:ascii="Arial" w:hAnsi="Arial" w:cs="Arial"/>
          <w:bCs/>
          <w:iCs/>
          <w:noProof/>
          <w:sz w:val="24"/>
          <w:szCs w:val="24"/>
        </w:rPr>
      </w:pPr>
    </w:p>
    <w:p w14:paraId="79E9912F" w14:textId="77777777" w:rsidR="00EE5CAF" w:rsidRPr="00277C04" w:rsidRDefault="00EE5CAF" w:rsidP="004C477D">
      <w:pPr>
        <w:numPr>
          <w:ilvl w:val="0"/>
          <w:numId w:val="2"/>
        </w:numPr>
        <w:tabs>
          <w:tab w:val="left" w:pos="1560"/>
          <w:tab w:val="left" w:pos="2268"/>
        </w:tabs>
        <w:ind w:left="2268" w:hanging="567"/>
        <w:jc w:val="both"/>
        <w:rPr>
          <w:rFonts w:ascii="Arial" w:hAnsi="Arial" w:cs="Arial"/>
          <w:bCs/>
          <w:iCs/>
          <w:noProof/>
          <w:sz w:val="24"/>
          <w:szCs w:val="24"/>
        </w:rPr>
      </w:pPr>
      <w:r w:rsidRPr="00277C04">
        <w:rPr>
          <w:rFonts w:ascii="Arial" w:hAnsi="Arial" w:cs="Arial"/>
          <w:bCs/>
          <w:iCs/>
          <w:noProof/>
          <w:sz w:val="24"/>
          <w:szCs w:val="24"/>
        </w:rPr>
        <w:t>the payment of the remuneration or the allowance referred to in sub-item (1); and</w:t>
      </w:r>
    </w:p>
    <w:p w14:paraId="707C3771" w14:textId="77777777" w:rsidR="00824BCA" w:rsidRPr="00277C04" w:rsidRDefault="00824BCA" w:rsidP="00824BCA">
      <w:pPr>
        <w:tabs>
          <w:tab w:val="left" w:pos="2268"/>
        </w:tabs>
        <w:ind w:left="2268" w:hanging="567"/>
        <w:jc w:val="both"/>
        <w:rPr>
          <w:rFonts w:ascii="Arial" w:hAnsi="Arial" w:cs="Arial"/>
          <w:bCs/>
          <w:iCs/>
          <w:noProof/>
          <w:sz w:val="24"/>
          <w:szCs w:val="24"/>
        </w:rPr>
      </w:pPr>
    </w:p>
    <w:p w14:paraId="442ED992" w14:textId="2761DD86" w:rsidR="00EE5CAF" w:rsidRPr="00277C04" w:rsidRDefault="00EE5CAF" w:rsidP="004C477D">
      <w:pPr>
        <w:numPr>
          <w:ilvl w:val="0"/>
          <w:numId w:val="2"/>
        </w:numPr>
        <w:tabs>
          <w:tab w:val="left" w:pos="1560"/>
          <w:tab w:val="left" w:pos="2268"/>
        </w:tabs>
        <w:ind w:left="2268" w:hanging="567"/>
        <w:jc w:val="both"/>
        <w:rPr>
          <w:rFonts w:ascii="Arial" w:hAnsi="Arial" w:cs="Arial"/>
          <w:bCs/>
          <w:iCs/>
          <w:noProof/>
          <w:sz w:val="24"/>
          <w:szCs w:val="24"/>
        </w:rPr>
      </w:pPr>
      <w:r w:rsidRPr="00277C04">
        <w:rPr>
          <w:rFonts w:ascii="Arial" w:hAnsi="Arial" w:cs="Arial"/>
          <w:bCs/>
          <w:iCs/>
          <w:noProof/>
          <w:sz w:val="24"/>
          <w:szCs w:val="24"/>
        </w:rPr>
        <w:t>the reimbursement of travel expenses not exceeding the applicable tariffs prescribed by the national department responsible for transport for the use of privately-owned vehicles incurred by a councillor for the execution of official duties on behalf of that district municipality, in terms of that district council’s policy.</w:t>
      </w:r>
    </w:p>
    <w:p w14:paraId="545D846A" w14:textId="77777777" w:rsidR="00EE5CAF" w:rsidRPr="00277C04" w:rsidRDefault="00EE5CAF" w:rsidP="00EE5CAF">
      <w:pPr>
        <w:pStyle w:val="ListParagraph"/>
        <w:ind w:left="2268" w:hanging="567"/>
        <w:rPr>
          <w:bCs/>
          <w:iCs/>
          <w:noProof/>
          <w:sz w:val="24"/>
          <w:szCs w:val="24"/>
        </w:rPr>
      </w:pPr>
    </w:p>
    <w:p w14:paraId="22ADB033" w14:textId="77777777" w:rsidR="00EE5CAF" w:rsidRPr="00277C04" w:rsidRDefault="00EE5CAF" w:rsidP="004C477D">
      <w:pPr>
        <w:numPr>
          <w:ilvl w:val="0"/>
          <w:numId w:val="2"/>
        </w:numPr>
        <w:tabs>
          <w:tab w:val="left" w:pos="1560"/>
          <w:tab w:val="left" w:pos="2268"/>
        </w:tabs>
        <w:autoSpaceDE w:val="0"/>
        <w:autoSpaceDN w:val="0"/>
        <w:adjustRightInd w:val="0"/>
        <w:ind w:left="2268" w:hanging="567"/>
        <w:jc w:val="both"/>
        <w:rPr>
          <w:rFonts w:ascii="Arial" w:hAnsi="Arial" w:cs="Arial"/>
          <w:noProof/>
          <w:color w:val="000000"/>
          <w:sz w:val="24"/>
          <w:szCs w:val="24"/>
          <w:lang w:eastAsia="en-ZA"/>
        </w:rPr>
      </w:pPr>
      <w:r w:rsidRPr="00277C04">
        <w:rPr>
          <w:rFonts w:ascii="Arial" w:hAnsi="Arial" w:cs="Arial"/>
          <w:bCs/>
          <w:noProof/>
          <w:color w:val="000000"/>
          <w:sz w:val="24"/>
          <w:szCs w:val="24"/>
          <w:lang w:eastAsia="en-ZA"/>
        </w:rPr>
        <w:t>payment of cell phone</w:t>
      </w:r>
      <w:r w:rsidRPr="00277C04">
        <w:rPr>
          <w:rFonts w:ascii="Arial" w:hAnsi="Arial" w:cs="Arial"/>
          <w:noProof/>
          <w:color w:val="000000"/>
          <w:sz w:val="24"/>
          <w:szCs w:val="24"/>
          <w:lang w:eastAsia="en-ZA"/>
        </w:rPr>
        <w:t xml:space="preserve"> expenses not exceeding 50% of the applicable allowances as prescribed under item 11 incurred by a part-time councillor for the execution of official duties on behalf of that district municipality, in terms of that district council’s policy.</w:t>
      </w:r>
    </w:p>
    <w:p w14:paraId="7C4D5842" w14:textId="77777777" w:rsidR="00EE5CAF" w:rsidRPr="00277C04" w:rsidRDefault="00EE5CAF" w:rsidP="00B05A9F">
      <w:pPr>
        <w:ind w:left="1134"/>
        <w:jc w:val="both"/>
        <w:rPr>
          <w:rFonts w:ascii="Arial" w:hAnsi="Arial" w:cs="Arial"/>
          <w:iCs/>
          <w:noProof/>
          <w:sz w:val="24"/>
          <w:szCs w:val="24"/>
        </w:rPr>
      </w:pPr>
    </w:p>
    <w:p w14:paraId="3E3FE3F9" w14:textId="77777777" w:rsidR="00EE5CAF" w:rsidRPr="00277C04" w:rsidRDefault="00EE5CAF" w:rsidP="00B05A9F">
      <w:pPr>
        <w:ind w:left="1134"/>
        <w:jc w:val="both"/>
        <w:rPr>
          <w:rFonts w:ascii="Arial" w:hAnsi="Arial" w:cs="Arial"/>
          <w:i/>
          <w:iCs/>
          <w:noProof/>
          <w:sz w:val="24"/>
          <w:szCs w:val="24"/>
        </w:rPr>
      </w:pPr>
      <w:r w:rsidRPr="00277C04">
        <w:rPr>
          <w:rFonts w:ascii="Arial" w:hAnsi="Arial" w:cs="Arial"/>
          <w:i/>
          <w:iCs/>
          <w:noProof/>
          <w:sz w:val="24"/>
          <w:szCs w:val="24"/>
        </w:rPr>
        <w:t>Comment prepared by: Ms. F.A. du Raan-Groenewald</w:t>
      </w:r>
    </w:p>
    <w:p w14:paraId="00B751D4" w14:textId="77777777" w:rsidR="00824BCA" w:rsidRPr="00277C04" w:rsidRDefault="00824BCA" w:rsidP="00B05A9F">
      <w:pPr>
        <w:ind w:left="1134"/>
        <w:jc w:val="both"/>
        <w:rPr>
          <w:rFonts w:ascii="Arial" w:hAnsi="Arial" w:cs="Arial"/>
          <w:noProof/>
          <w:sz w:val="24"/>
          <w:szCs w:val="24"/>
        </w:rPr>
      </w:pPr>
    </w:p>
    <w:p w14:paraId="5476477D" w14:textId="7B3A2556" w:rsidR="00EE5CAF" w:rsidRPr="00277C04" w:rsidRDefault="00EE5CAF" w:rsidP="00B05A9F">
      <w:pPr>
        <w:ind w:left="1134"/>
        <w:jc w:val="both"/>
        <w:rPr>
          <w:rFonts w:ascii="Arial" w:hAnsi="Arial" w:cs="Arial"/>
          <w:b/>
          <w:bCs/>
          <w:noProof/>
          <w:sz w:val="24"/>
          <w:szCs w:val="24"/>
        </w:rPr>
      </w:pPr>
      <w:r w:rsidRPr="00277C04">
        <w:rPr>
          <w:rFonts w:ascii="Arial" w:hAnsi="Arial" w:cs="Arial"/>
          <w:b/>
          <w:bCs/>
          <w:noProof/>
          <w:sz w:val="24"/>
          <w:szCs w:val="24"/>
        </w:rPr>
        <w:t>LEGAL</w:t>
      </w:r>
    </w:p>
    <w:p w14:paraId="58A1777A" w14:textId="77777777" w:rsidR="00EE5CAF" w:rsidRPr="00277C04" w:rsidRDefault="00EE5CAF" w:rsidP="00EE5CAF">
      <w:pPr>
        <w:ind w:left="1134"/>
        <w:jc w:val="both"/>
        <w:rPr>
          <w:rFonts w:ascii="Arial" w:hAnsi="Arial" w:cs="Arial"/>
          <w:bCs/>
          <w:noProof/>
          <w:sz w:val="24"/>
          <w:szCs w:val="24"/>
        </w:rPr>
      </w:pPr>
    </w:p>
    <w:p w14:paraId="457160D5"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The Municipal Public Accounts Committee (MPAC) is a committee of Council established in terms of section 79A of the Local Government: Municipal Structures Act, 1998 (Act No. 117 of 1998), as amended.</w:t>
      </w:r>
    </w:p>
    <w:p w14:paraId="299C993B" w14:textId="13CACF9E" w:rsidR="00824BCA" w:rsidRPr="00277C04" w:rsidRDefault="00824BCA">
      <w:pPr>
        <w:spacing w:after="160" w:line="259" w:lineRule="auto"/>
        <w:rPr>
          <w:rFonts w:ascii="Arial" w:hAnsi="Arial" w:cs="Arial"/>
          <w:noProof/>
          <w:sz w:val="24"/>
          <w:szCs w:val="24"/>
        </w:rPr>
      </w:pPr>
      <w:r w:rsidRPr="00277C04">
        <w:rPr>
          <w:rFonts w:ascii="Arial" w:hAnsi="Arial" w:cs="Arial"/>
          <w:noProof/>
          <w:sz w:val="24"/>
          <w:szCs w:val="24"/>
        </w:rPr>
        <w:br w:type="page"/>
      </w:r>
    </w:p>
    <w:p w14:paraId="77AF3BB4" w14:textId="28DA2831"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lastRenderedPageBreak/>
        <w:t>In terms of section 79A(3) the municipal council must determine the functions of the MPAC.  These functions are contained in the Council approved MPAC Terms of Reference, as discussed under “Comment” above.</w:t>
      </w:r>
    </w:p>
    <w:p w14:paraId="18926F57" w14:textId="77777777" w:rsidR="00EE5CAF" w:rsidRPr="00277C04" w:rsidRDefault="00EE5CAF" w:rsidP="00EE5CAF">
      <w:pPr>
        <w:ind w:left="1134"/>
        <w:jc w:val="both"/>
        <w:rPr>
          <w:rFonts w:ascii="Arial" w:hAnsi="Arial" w:cs="Arial"/>
          <w:noProof/>
          <w:sz w:val="24"/>
          <w:szCs w:val="24"/>
        </w:rPr>
      </w:pPr>
    </w:p>
    <w:p w14:paraId="44C61554" w14:textId="77777777" w:rsidR="00EE5CAF" w:rsidRPr="00277C04" w:rsidRDefault="00EE5CAF" w:rsidP="00EE5CAF">
      <w:pPr>
        <w:ind w:left="1134"/>
        <w:jc w:val="both"/>
        <w:rPr>
          <w:rFonts w:ascii="Arial" w:hAnsi="Arial" w:cs="Arial"/>
          <w:i/>
          <w:iCs/>
          <w:noProof/>
          <w:sz w:val="24"/>
          <w:szCs w:val="24"/>
        </w:rPr>
      </w:pPr>
      <w:r w:rsidRPr="00277C04">
        <w:rPr>
          <w:rFonts w:ascii="Arial" w:hAnsi="Arial" w:cs="Arial"/>
          <w:i/>
          <w:iCs/>
          <w:noProof/>
          <w:sz w:val="24"/>
          <w:szCs w:val="24"/>
        </w:rPr>
        <w:t>Comment prepared by: Ms. S.S. Sanders</w:t>
      </w:r>
    </w:p>
    <w:p w14:paraId="7E2CFE3F" w14:textId="77777777" w:rsidR="00EE5CAF" w:rsidRPr="00277C04" w:rsidRDefault="00EE5CAF" w:rsidP="00EE5CAF">
      <w:pPr>
        <w:tabs>
          <w:tab w:val="left" w:pos="1134"/>
          <w:tab w:val="left" w:pos="1843"/>
        </w:tabs>
        <w:overflowPunct w:val="0"/>
        <w:autoSpaceDE w:val="0"/>
        <w:autoSpaceDN w:val="0"/>
        <w:adjustRightInd w:val="0"/>
        <w:ind w:left="1134"/>
        <w:jc w:val="both"/>
        <w:textAlignment w:val="baseline"/>
        <w:rPr>
          <w:rFonts w:ascii="Arial" w:hAnsi="Arial" w:cs="Arial"/>
          <w:bCs/>
          <w:noProof/>
          <w:sz w:val="24"/>
          <w:szCs w:val="24"/>
        </w:rPr>
      </w:pPr>
    </w:p>
    <w:p w14:paraId="1F22A2B6" w14:textId="77777777" w:rsidR="00EE5CAF" w:rsidRPr="00277C04" w:rsidRDefault="00EE5CAF" w:rsidP="00EE5CAF">
      <w:pPr>
        <w:tabs>
          <w:tab w:val="left" w:pos="1134"/>
          <w:tab w:val="left" w:pos="1843"/>
        </w:tabs>
        <w:overflowPunct w:val="0"/>
        <w:autoSpaceDE w:val="0"/>
        <w:autoSpaceDN w:val="0"/>
        <w:adjustRightInd w:val="0"/>
        <w:ind w:left="1134"/>
        <w:jc w:val="both"/>
        <w:textAlignment w:val="baseline"/>
        <w:rPr>
          <w:rFonts w:ascii="Arial" w:hAnsi="Arial" w:cs="Arial"/>
          <w:b/>
          <w:noProof/>
          <w:sz w:val="24"/>
          <w:szCs w:val="24"/>
        </w:rPr>
      </w:pPr>
      <w:r w:rsidRPr="00277C04">
        <w:rPr>
          <w:rFonts w:ascii="Arial" w:hAnsi="Arial" w:cs="Arial"/>
          <w:b/>
          <w:noProof/>
          <w:sz w:val="24"/>
          <w:szCs w:val="24"/>
        </w:rPr>
        <w:t>RECOMMENDATION BY EXECUTIVE MAYOR:</w:t>
      </w:r>
    </w:p>
    <w:p w14:paraId="0EC8E248" w14:textId="77777777" w:rsidR="00EE5CAF" w:rsidRPr="00277C04" w:rsidRDefault="00EE5CAF" w:rsidP="00EE5CAF">
      <w:pPr>
        <w:tabs>
          <w:tab w:val="left" w:pos="1134"/>
          <w:tab w:val="left" w:pos="1843"/>
        </w:tabs>
        <w:overflowPunct w:val="0"/>
        <w:autoSpaceDE w:val="0"/>
        <w:autoSpaceDN w:val="0"/>
        <w:adjustRightInd w:val="0"/>
        <w:ind w:left="1134"/>
        <w:jc w:val="both"/>
        <w:textAlignment w:val="baseline"/>
        <w:rPr>
          <w:rFonts w:ascii="Arial" w:hAnsi="Arial" w:cs="Arial"/>
          <w:noProof/>
          <w:sz w:val="24"/>
          <w:szCs w:val="24"/>
        </w:rPr>
      </w:pPr>
    </w:p>
    <w:p w14:paraId="4B9DA68B"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That Council consider to replace Councillor T.E. Abrahams as an alternate on the Municipal Public Accounts Committee (MPAC) of the Cape Winelands District Municipality.</w:t>
      </w:r>
    </w:p>
    <w:p w14:paraId="7A0AF9C9" w14:textId="77777777" w:rsidR="00EE5CAF" w:rsidRPr="00277C04" w:rsidRDefault="00EE5CAF" w:rsidP="00EE5CAF">
      <w:pPr>
        <w:widowControl w:val="0"/>
        <w:tabs>
          <w:tab w:val="left" w:pos="1134"/>
        </w:tabs>
        <w:autoSpaceDE w:val="0"/>
        <w:autoSpaceDN w:val="0"/>
        <w:ind w:left="1134"/>
        <w:jc w:val="both"/>
        <w:rPr>
          <w:rFonts w:ascii="Arial" w:eastAsia="Arial" w:hAnsi="Arial" w:cs="Arial"/>
          <w:bCs/>
          <w:noProof/>
          <w:sz w:val="24"/>
          <w:szCs w:val="24"/>
        </w:rPr>
      </w:pPr>
    </w:p>
    <w:p w14:paraId="11901A1E" w14:textId="77777777" w:rsidR="00EE5CAF" w:rsidRPr="00277C04" w:rsidRDefault="00EE5CAF" w:rsidP="00EE5CAF">
      <w:pPr>
        <w:widowControl w:val="0"/>
        <w:tabs>
          <w:tab w:val="left" w:pos="1134"/>
        </w:tabs>
        <w:autoSpaceDE w:val="0"/>
        <w:autoSpaceDN w:val="0"/>
        <w:ind w:left="1134"/>
        <w:jc w:val="both"/>
        <w:rPr>
          <w:rFonts w:ascii="Arial" w:eastAsia="Arial" w:hAnsi="Arial" w:cs="Arial"/>
          <w:b/>
          <w:noProof/>
          <w:sz w:val="24"/>
          <w:szCs w:val="24"/>
        </w:rPr>
      </w:pPr>
      <w:r w:rsidRPr="00277C04">
        <w:rPr>
          <w:rFonts w:ascii="Arial" w:eastAsia="Arial" w:hAnsi="Arial" w:cs="Arial"/>
          <w:b/>
          <w:noProof/>
          <w:sz w:val="24"/>
          <w:szCs w:val="24"/>
        </w:rPr>
        <w:t>COUNCIL MEETING: 25 JANUARY 2024: ITEM C.15.4</w:t>
      </w:r>
    </w:p>
    <w:p w14:paraId="6046B262" w14:textId="77777777" w:rsidR="00EE5CAF" w:rsidRPr="00277C04" w:rsidRDefault="00EE5CAF" w:rsidP="00EE5CAF">
      <w:pPr>
        <w:pStyle w:val="ListParagraph"/>
        <w:tabs>
          <w:tab w:val="left" w:pos="1701"/>
          <w:tab w:val="left" w:pos="5103"/>
        </w:tabs>
        <w:overflowPunct w:val="0"/>
        <w:adjustRightInd w:val="0"/>
        <w:ind w:left="1134" w:firstLine="0"/>
        <w:textAlignment w:val="baseline"/>
        <w:rPr>
          <w:bCs/>
          <w:noProof/>
          <w:sz w:val="24"/>
          <w:szCs w:val="24"/>
        </w:rPr>
      </w:pPr>
    </w:p>
    <w:p w14:paraId="1336505E" w14:textId="77777777" w:rsidR="00EE5CAF" w:rsidRPr="00277C04" w:rsidRDefault="00EE5CAF" w:rsidP="00EE5CAF">
      <w:pPr>
        <w:pStyle w:val="ListParagraph"/>
        <w:tabs>
          <w:tab w:val="left" w:pos="1701"/>
          <w:tab w:val="left" w:pos="5103"/>
        </w:tabs>
        <w:overflowPunct w:val="0"/>
        <w:adjustRightInd w:val="0"/>
        <w:ind w:left="1134" w:firstLine="0"/>
        <w:textAlignment w:val="baseline"/>
        <w:rPr>
          <w:rFonts w:eastAsia="MS Mincho"/>
          <w:noProof/>
          <w:sz w:val="24"/>
          <w:szCs w:val="24"/>
        </w:rPr>
      </w:pPr>
      <w:r w:rsidRPr="00277C04">
        <w:rPr>
          <w:b/>
          <w:noProof/>
          <w:sz w:val="24"/>
          <w:szCs w:val="24"/>
        </w:rPr>
        <w:t>RESOLVED:</w:t>
      </w:r>
    </w:p>
    <w:p w14:paraId="25B5D5CE" w14:textId="77777777" w:rsidR="00EE5CAF" w:rsidRPr="00277C04" w:rsidRDefault="00EE5CAF" w:rsidP="00EE5CAF">
      <w:pPr>
        <w:ind w:left="1134"/>
        <w:jc w:val="both"/>
        <w:rPr>
          <w:rFonts w:ascii="Arial" w:hAnsi="Arial" w:cs="Arial"/>
          <w:noProof/>
          <w:sz w:val="24"/>
          <w:szCs w:val="24"/>
        </w:rPr>
      </w:pPr>
    </w:p>
    <w:p w14:paraId="4BD80764"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 xml:space="preserve">That the item be held in abeyance </w:t>
      </w:r>
      <w:r w:rsidRPr="00277C04">
        <w:rPr>
          <w:rFonts w:ascii="Arial" w:hAnsi="Arial" w:cs="Arial"/>
          <w:noProof/>
          <w:color w:val="000000"/>
          <w:sz w:val="24"/>
          <w:szCs w:val="24"/>
        </w:rPr>
        <w:t xml:space="preserve">until a next </w:t>
      </w:r>
      <w:r w:rsidRPr="00277C04">
        <w:rPr>
          <w:rFonts w:ascii="Arial" w:hAnsi="Arial" w:cs="Arial"/>
          <w:noProof/>
          <w:sz w:val="24"/>
          <w:szCs w:val="24"/>
        </w:rPr>
        <w:t>meeting of Council.</w:t>
      </w:r>
    </w:p>
    <w:p w14:paraId="0B037A0D" w14:textId="77777777" w:rsidR="00AC1402" w:rsidRPr="00277C04" w:rsidRDefault="00AC1402" w:rsidP="00EE5CAF">
      <w:pPr>
        <w:ind w:left="1134"/>
        <w:jc w:val="both"/>
        <w:rPr>
          <w:rFonts w:ascii="Arial" w:hAnsi="Arial" w:cs="Arial"/>
          <w:noProof/>
          <w:sz w:val="24"/>
          <w:szCs w:val="24"/>
        </w:rPr>
      </w:pPr>
    </w:p>
    <w:p w14:paraId="5B6B8162" w14:textId="77777777" w:rsidR="00EE5CAF" w:rsidRPr="00277C04" w:rsidRDefault="00EE5CAF" w:rsidP="00EE5CAF">
      <w:pPr>
        <w:ind w:left="1134"/>
        <w:jc w:val="both"/>
        <w:rPr>
          <w:rFonts w:ascii="Arial" w:hAnsi="Arial" w:cs="Arial"/>
          <w:b/>
          <w:noProof/>
          <w:sz w:val="24"/>
          <w:szCs w:val="24"/>
        </w:rPr>
      </w:pPr>
      <w:r w:rsidRPr="00277C04">
        <w:rPr>
          <w:rFonts w:ascii="Arial" w:hAnsi="Arial" w:cs="Arial"/>
          <w:b/>
          <w:noProof/>
          <w:sz w:val="24"/>
          <w:szCs w:val="24"/>
        </w:rPr>
        <w:t>RECOMMENDATION BY EXECUTIVE MAYOR:</w:t>
      </w:r>
    </w:p>
    <w:p w14:paraId="464F7281" w14:textId="77777777" w:rsidR="00EE5CAF" w:rsidRPr="00277C04" w:rsidRDefault="00EE5CAF" w:rsidP="00EE5CAF">
      <w:pPr>
        <w:ind w:left="1134"/>
        <w:jc w:val="both"/>
        <w:rPr>
          <w:rFonts w:ascii="Arial" w:hAnsi="Arial" w:cs="Arial"/>
          <w:noProof/>
          <w:sz w:val="24"/>
          <w:szCs w:val="24"/>
        </w:rPr>
      </w:pPr>
    </w:p>
    <w:p w14:paraId="70E899E6"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That Council consider to replace Councillor T.E. Abrahams as an alternate on the Municipal Public Accounts Committee (MPAC) of the Cape Winelands District Municipality.</w:t>
      </w:r>
    </w:p>
    <w:p w14:paraId="266500FF" w14:textId="77777777" w:rsidR="00EE5CAF" w:rsidRPr="00277C04" w:rsidRDefault="00EE5CAF" w:rsidP="00EE5CAF">
      <w:pPr>
        <w:ind w:left="1134"/>
        <w:jc w:val="both"/>
        <w:rPr>
          <w:rFonts w:ascii="Arial" w:hAnsi="Arial" w:cs="Arial"/>
          <w:noProof/>
          <w:sz w:val="24"/>
          <w:szCs w:val="24"/>
        </w:rPr>
      </w:pPr>
    </w:p>
    <w:p w14:paraId="0BE3F49B" w14:textId="77777777" w:rsidR="00EE5CAF" w:rsidRPr="00277C04" w:rsidRDefault="00EE5CAF" w:rsidP="00EE5CAF">
      <w:pPr>
        <w:ind w:left="1134" w:right="28"/>
        <w:jc w:val="both"/>
        <w:rPr>
          <w:rFonts w:ascii="Arial" w:hAnsi="Arial" w:cs="Arial"/>
          <w:b/>
          <w:noProof/>
          <w:sz w:val="24"/>
          <w:szCs w:val="24"/>
        </w:rPr>
      </w:pPr>
      <w:r w:rsidRPr="00277C04">
        <w:rPr>
          <w:rFonts w:ascii="Arial" w:hAnsi="Arial" w:cs="Arial"/>
          <w:b/>
          <w:noProof/>
          <w:sz w:val="24"/>
          <w:szCs w:val="24"/>
        </w:rPr>
        <w:t>COUNCIL MEETING: 22 FEBRUARY 2024: ITEM C.15.1</w:t>
      </w:r>
    </w:p>
    <w:p w14:paraId="432B9A1A" w14:textId="77777777" w:rsidR="00EE5CAF" w:rsidRPr="00277C04" w:rsidRDefault="00EE5CAF" w:rsidP="00EE5CAF">
      <w:pPr>
        <w:ind w:left="1134" w:right="28"/>
        <w:jc w:val="both"/>
        <w:rPr>
          <w:rFonts w:ascii="Arial" w:hAnsi="Arial" w:cs="Arial"/>
          <w:bCs/>
          <w:noProof/>
          <w:sz w:val="24"/>
          <w:szCs w:val="24"/>
        </w:rPr>
      </w:pPr>
    </w:p>
    <w:p w14:paraId="7AC3AF55" w14:textId="0462B291" w:rsidR="00EE5CAF" w:rsidRPr="00277C04" w:rsidRDefault="00EE5CAF" w:rsidP="00EE5CAF">
      <w:pPr>
        <w:pStyle w:val="ListParagraph"/>
        <w:tabs>
          <w:tab w:val="left" w:pos="1701"/>
          <w:tab w:val="left" w:pos="5103"/>
        </w:tabs>
        <w:overflowPunct w:val="0"/>
        <w:adjustRightInd w:val="0"/>
        <w:ind w:left="1134" w:firstLine="0"/>
        <w:textAlignment w:val="baseline"/>
        <w:rPr>
          <w:noProof/>
          <w:sz w:val="24"/>
          <w:szCs w:val="24"/>
        </w:rPr>
      </w:pPr>
      <w:r w:rsidRPr="00277C04">
        <w:rPr>
          <w:b/>
          <w:noProof/>
          <w:sz w:val="24"/>
          <w:szCs w:val="24"/>
        </w:rPr>
        <w:t xml:space="preserve">RESOLVED </w:t>
      </w:r>
      <w:r w:rsidRPr="00277C04">
        <w:rPr>
          <w:b/>
          <w:bCs/>
          <w:noProof/>
          <w:color w:val="000000"/>
          <w:sz w:val="24"/>
          <w:szCs w:val="24"/>
        </w:rPr>
        <w:t>(3</w:t>
      </w:r>
      <w:r w:rsidR="00362306" w:rsidRPr="00277C04">
        <w:rPr>
          <w:b/>
          <w:bCs/>
          <w:noProof/>
          <w:color w:val="000000"/>
          <w:sz w:val="24"/>
          <w:szCs w:val="24"/>
        </w:rPr>
        <w:t>7</w:t>
      </w:r>
      <w:r w:rsidRPr="00277C04">
        <w:rPr>
          <w:b/>
          <w:bCs/>
          <w:noProof/>
          <w:color w:val="000000"/>
          <w:sz w:val="24"/>
          <w:szCs w:val="24"/>
        </w:rPr>
        <w:t xml:space="preserve"> Councillors) (Unanimous)</w:t>
      </w:r>
      <w:r w:rsidRPr="00277C04">
        <w:rPr>
          <w:b/>
          <w:noProof/>
          <w:sz w:val="24"/>
          <w:szCs w:val="24"/>
        </w:rPr>
        <w:t xml:space="preserve"> :</w:t>
      </w:r>
    </w:p>
    <w:p w14:paraId="402A528E" w14:textId="77777777" w:rsidR="00EE5CAF" w:rsidRPr="00277C04" w:rsidRDefault="00EE5CAF" w:rsidP="00EE5CAF">
      <w:pPr>
        <w:ind w:left="1134"/>
        <w:jc w:val="both"/>
        <w:rPr>
          <w:rFonts w:ascii="Arial" w:hAnsi="Arial" w:cs="Arial"/>
          <w:noProof/>
          <w:sz w:val="24"/>
          <w:szCs w:val="24"/>
        </w:rPr>
      </w:pPr>
    </w:p>
    <w:p w14:paraId="32ADE309"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That Councillor J. Smit be designated to replace Councillor T.E. Abrahams as an alternate on the Municipal Public Accounts Committee (MPAC) of the Cape Winelands District Municipality.</w:t>
      </w:r>
    </w:p>
    <w:p w14:paraId="65A22555" w14:textId="77777777" w:rsidR="00AC1402" w:rsidRPr="00277C04" w:rsidRDefault="00AC1402" w:rsidP="00EE5CAF">
      <w:pPr>
        <w:ind w:left="1134"/>
        <w:jc w:val="both"/>
        <w:rPr>
          <w:rFonts w:ascii="Arial" w:hAnsi="Arial" w:cs="Arial"/>
          <w:noProof/>
          <w:sz w:val="24"/>
          <w:szCs w:val="24"/>
        </w:rPr>
      </w:pPr>
    </w:p>
    <w:p w14:paraId="0FB68AB4" w14:textId="77777777" w:rsidR="00EE5CAF" w:rsidRPr="00277C04" w:rsidRDefault="00EE5CAF" w:rsidP="00EE5CAF">
      <w:pPr>
        <w:ind w:left="1134"/>
        <w:jc w:val="both"/>
        <w:rPr>
          <w:rFonts w:ascii="Arial" w:hAnsi="Arial" w:cs="Arial"/>
          <w:b/>
          <w:noProof/>
          <w:sz w:val="24"/>
          <w:szCs w:val="24"/>
        </w:rPr>
      </w:pPr>
      <w:r w:rsidRPr="00277C04">
        <w:rPr>
          <w:rFonts w:ascii="Arial" w:hAnsi="Arial" w:cs="Arial"/>
          <w:b/>
          <w:noProof/>
          <w:sz w:val="24"/>
          <w:szCs w:val="24"/>
        </w:rPr>
        <w:t>ADDITIONAL COMMENT</w:t>
      </w:r>
    </w:p>
    <w:p w14:paraId="68F3E604" w14:textId="77777777" w:rsidR="00EE5CAF" w:rsidRPr="00277C04" w:rsidRDefault="00EE5CAF" w:rsidP="00EE5CAF">
      <w:pPr>
        <w:ind w:left="1134"/>
        <w:jc w:val="both"/>
        <w:rPr>
          <w:rFonts w:ascii="Arial" w:hAnsi="Arial" w:cs="Arial"/>
          <w:noProof/>
          <w:sz w:val="24"/>
          <w:szCs w:val="24"/>
          <w:highlight w:val="yellow"/>
        </w:rPr>
      </w:pPr>
    </w:p>
    <w:p w14:paraId="6FCC245B"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At Item C.15.5 of 27 January 2022 Councillor J. Smit was assigned as an alternate for Councillor G.J. Fredericks on the Municipal Public Accounts Committee (MPAC) of the Cape Winelands District Municipality, thus Councillor J. Smit is already an alternate on the Municipal Public Accounts Committee (MPAC), which necessitate that the Council resolution be reviewed and amended.</w:t>
      </w:r>
    </w:p>
    <w:p w14:paraId="6E1E4F9C" w14:textId="77777777" w:rsidR="00AC1402" w:rsidRPr="00277C04" w:rsidRDefault="00AC1402" w:rsidP="00EE5CAF">
      <w:pPr>
        <w:ind w:left="1134"/>
        <w:jc w:val="both"/>
        <w:rPr>
          <w:rFonts w:ascii="Arial" w:hAnsi="Arial" w:cs="Arial"/>
          <w:noProof/>
          <w:sz w:val="24"/>
          <w:szCs w:val="24"/>
        </w:rPr>
      </w:pPr>
    </w:p>
    <w:p w14:paraId="40A484BE" w14:textId="77777777" w:rsidR="00EE5CAF" w:rsidRPr="00277C04" w:rsidRDefault="00EE5CAF" w:rsidP="00EE5CAF">
      <w:pPr>
        <w:ind w:left="1134" w:hanging="1134"/>
        <w:jc w:val="both"/>
        <w:rPr>
          <w:rFonts w:ascii="Arial" w:hAnsi="Arial" w:cs="Arial"/>
          <w:noProof/>
          <w:sz w:val="24"/>
          <w:szCs w:val="24"/>
        </w:rPr>
      </w:pPr>
      <w:r w:rsidRPr="00277C04">
        <w:rPr>
          <w:rFonts w:ascii="Arial" w:hAnsi="Arial" w:cs="Arial"/>
          <w:noProof/>
          <w:sz w:val="24"/>
          <w:szCs w:val="24"/>
        </w:rPr>
        <w:t>***</w:t>
      </w:r>
      <w:r w:rsidRPr="00277C04">
        <w:rPr>
          <w:rFonts w:ascii="Arial" w:hAnsi="Arial" w:cs="Arial"/>
          <w:noProof/>
          <w:sz w:val="24"/>
          <w:szCs w:val="24"/>
        </w:rPr>
        <w:tab/>
        <w:t>Attached as Annexure “B” is a list of the current composition of the Municipal Public Accounts Committee (MPAC) of the Cape Winelands District Municipality.</w:t>
      </w:r>
    </w:p>
    <w:p w14:paraId="028538B5" w14:textId="548A1E54" w:rsidR="00EE5CAF" w:rsidRPr="00277C04" w:rsidRDefault="00D9559A" w:rsidP="00AC1402">
      <w:pPr>
        <w:pStyle w:val="Header"/>
        <w:jc w:val="center"/>
        <w:rPr>
          <w:rFonts w:ascii="Arial" w:hAnsi="Arial" w:cs="Arial"/>
          <w:noProof/>
          <w:sz w:val="24"/>
          <w:szCs w:val="24"/>
        </w:rPr>
      </w:pPr>
      <w:r w:rsidRPr="00277C04">
        <w:rPr>
          <w:rFonts w:ascii="Arial" w:hAnsi="Arial" w:cs="Arial"/>
          <w:noProof/>
          <w:sz w:val="24"/>
          <w:szCs w:val="24"/>
        </w:rPr>
        <w:br w:type="column"/>
      </w:r>
    </w:p>
    <w:p w14:paraId="4BDD1666" w14:textId="77777777" w:rsidR="00EE5CAF" w:rsidRPr="00277C04" w:rsidRDefault="00EE5CAF" w:rsidP="00EE5CAF">
      <w:pPr>
        <w:ind w:left="1134"/>
        <w:jc w:val="both"/>
        <w:rPr>
          <w:rFonts w:ascii="Arial" w:hAnsi="Arial" w:cs="Arial"/>
          <w:b/>
          <w:noProof/>
          <w:sz w:val="24"/>
          <w:szCs w:val="24"/>
        </w:rPr>
      </w:pPr>
      <w:r w:rsidRPr="00277C04">
        <w:rPr>
          <w:rFonts w:ascii="Arial" w:hAnsi="Arial" w:cs="Arial"/>
          <w:b/>
          <w:noProof/>
          <w:sz w:val="24"/>
          <w:szCs w:val="24"/>
        </w:rPr>
        <w:t>RECOMMENDATION BY EXECUTIVE MAYOR:</w:t>
      </w:r>
    </w:p>
    <w:p w14:paraId="7BB12C0F" w14:textId="77777777" w:rsidR="00EE5CAF" w:rsidRPr="00277C04" w:rsidRDefault="00EE5CAF" w:rsidP="00EE5CAF">
      <w:pPr>
        <w:ind w:left="1134"/>
        <w:jc w:val="both"/>
        <w:rPr>
          <w:rFonts w:ascii="Arial" w:hAnsi="Arial" w:cs="Arial"/>
          <w:noProof/>
          <w:sz w:val="24"/>
          <w:szCs w:val="24"/>
        </w:rPr>
      </w:pPr>
    </w:p>
    <w:p w14:paraId="56F42698"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That Council consider to –</w:t>
      </w:r>
    </w:p>
    <w:p w14:paraId="6F798BD4" w14:textId="77777777" w:rsidR="00EE5CAF" w:rsidRPr="00277C04" w:rsidRDefault="00EE5CAF" w:rsidP="00EE5CAF">
      <w:pPr>
        <w:ind w:left="1134"/>
        <w:jc w:val="both"/>
        <w:rPr>
          <w:rFonts w:ascii="Arial" w:hAnsi="Arial" w:cs="Arial"/>
          <w:noProof/>
          <w:sz w:val="24"/>
          <w:szCs w:val="24"/>
        </w:rPr>
      </w:pPr>
    </w:p>
    <w:p w14:paraId="24F63276" w14:textId="77777777" w:rsidR="00EE5CAF" w:rsidRPr="00277C04" w:rsidRDefault="00EE5CAF" w:rsidP="004C477D">
      <w:pPr>
        <w:numPr>
          <w:ilvl w:val="0"/>
          <w:numId w:val="7"/>
        </w:numPr>
        <w:tabs>
          <w:tab w:val="left" w:pos="1701"/>
        </w:tabs>
        <w:ind w:left="1701" w:hanging="567"/>
        <w:jc w:val="both"/>
        <w:rPr>
          <w:rFonts w:ascii="Arial" w:hAnsi="Arial" w:cs="Arial"/>
          <w:noProof/>
          <w:sz w:val="24"/>
          <w:szCs w:val="24"/>
        </w:rPr>
      </w:pPr>
      <w:r w:rsidRPr="00277C04">
        <w:rPr>
          <w:rFonts w:ascii="Arial" w:hAnsi="Arial" w:cs="Arial"/>
          <w:noProof/>
          <w:sz w:val="24"/>
          <w:szCs w:val="24"/>
        </w:rPr>
        <w:t>Review and amend resolution C.15.1 of 22 February 2024 to designate Councillor J. Smit as an alternate on the Municipal Public Accounts Committee (MPAC) of the Cape Winelands District Municipality, taking into account that Councillor J. Smit is already an alternate on the Municipal Public Accounts Committee (MPAC);</w:t>
      </w:r>
    </w:p>
    <w:p w14:paraId="13FAA8D2" w14:textId="77777777" w:rsidR="00EE5CAF" w:rsidRPr="00277C04" w:rsidRDefault="00EE5CAF" w:rsidP="00EE5CAF">
      <w:pPr>
        <w:tabs>
          <w:tab w:val="left" w:pos="1701"/>
        </w:tabs>
        <w:ind w:left="1701" w:hanging="567"/>
        <w:jc w:val="both"/>
        <w:rPr>
          <w:rFonts w:ascii="Arial" w:hAnsi="Arial" w:cs="Arial"/>
          <w:noProof/>
          <w:sz w:val="24"/>
          <w:szCs w:val="24"/>
        </w:rPr>
      </w:pPr>
    </w:p>
    <w:p w14:paraId="122B2C80" w14:textId="77777777" w:rsidR="00EE5CAF" w:rsidRPr="00277C04" w:rsidRDefault="00EE5CAF" w:rsidP="004C477D">
      <w:pPr>
        <w:numPr>
          <w:ilvl w:val="0"/>
          <w:numId w:val="7"/>
        </w:numPr>
        <w:tabs>
          <w:tab w:val="left" w:pos="1701"/>
        </w:tabs>
        <w:ind w:left="1701" w:hanging="567"/>
        <w:jc w:val="both"/>
        <w:rPr>
          <w:rFonts w:ascii="Arial" w:hAnsi="Arial" w:cs="Arial"/>
          <w:noProof/>
          <w:sz w:val="24"/>
          <w:szCs w:val="24"/>
        </w:rPr>
      </w:pPr>
      <w:r w:rsidRPr="00277C04">
        <w:rPr>
          <w:rFonts w:ascii="Arial" w:hAnsi="Arial" w:cs="Arial"/>
          <w:noProof/>
          <w:sz w:val="24"/>
          <w:szCs w:val="24"/>
        </w:rPr>
        <w:t>Designate a Councillor to replace Councillor T.E. Abrahams as an alternate on the Municipal Public Accounts Committee (MPAC) of the Cape Winelands District Municipality.</w:t>
      </w:r>
    </w:p>
    <w:p w14:paraId="6AA48295" w14:textId="77777777" w:rsidR="00AC1402" w:rsidRPr="00277C04" w:rsidRDefault="00AC1402" w:rsidP="00EE5CAF">
      <w:pPr>
        <w:tabs>
          <w:tab w:val="left" w:pos="1134"/>
          <w:tab w:val="left" w:pos="1800"/>
        </w:tabs>
        <w:overflowPunct w:val="0"/>
        <w:adjustRightInd w:val="0"/>
        <w:ind w:left="1134"/>
        <w:jc w:val="both"/>
        <w:textAlignment w:val="baseline"/>
        <w:rPr>
          <w:rFonts w:ascii="Arial" w:hAnsi="Arial" w:cs="Arial"/>
          <w:bCs/>
          <w:noProof/>
          <w:sz w:val="24"/>
          <w:szCs w:val="24"/>
        </w:rPr>
      </w:pPr>
    </w:p>
    <w:p w14:paraId="0C17FAC3" w14:textId="16698F20" w:rsidR="00EE5CAF" w:rsidRPr="00277C04" w:rsidRDefault="00EE5CAF" w:rsidP="00EE5CAF">
      <w:pPr>
        <w:tabs>
          <w:tab w:val="left" w:pos="1134"/>
          <w:tab w:val="left" w:pos="1800"/>
        </w:tabs>
        <w:overflowPunct w:val="0"/>
        <w:adjustRightInd w:val="0"/>
        <w:ind w:left="1134"/>
        <w:jc w:val="both"/>
        <w:textAlignment w:val="baseline"/>
        <w:rPr>
          <w:rFonts w:ascii="Arial" w:hAnsi="Arial" w:cs="Arial"/>
          <w:b/>
          <w:noProof/>
          <w:sz w:val="24"/>
          <w:szCs w:val="24"/>
        </w:rPr>
      </w:pPr>
      <w:r w:rsidRPr="00277C04">
        <w:rPr>
          <w:rFonts w:ascii="Arial" w:hAnsi="Arial" w:cs="Arial"/>
          <w:b/>
          <w:noProof/>
          <w:sz w:val="24"/>
          <w:szCs w:val="24"/>
        </w:rPr>
        <w:t>COUNCIL MEETING: 20 MARCH 2024: ITEM C.15.1</w:t>
      </w:r>
    </w:p>
    <w:p w14:paraId="0EFBD2ED" w14:textId="77777777" w:rsidR="00EE5CAF" w:rsidRPr="00277C04" w:rsidRDefault="00EE5CAF" w:rsidP="00EE5CAF">
      <w:pPr>
        <w:tabs>
          <w:tab w:val="left" w:pos="1134"/>
          <w:tab w:val="left" w:pos="1800"/>
        </w:tabs>
        <w:overflowPunct w:val="0"/>
        <w:adjustRightInd w:val="0"/>
        <w:ind w:left="1134"/>
        <w:jc w:val="both"/>
        <w:textAlignment w:val="baseline"/>
        <w:rPr>
          <w:rFonts w:ascii="Arial" w:hAnsi="Arial" w:cs="Arial"/>
          <w:bCs/>
          <w:noProof/>
          <w:sz w:val="24"/>
          <w:szCs w:val="24"/>
        </w:rPr>
      </w:pPr>
    </w:p>
    <w:p w14:paraId="6DD77788" w14:textId="77777777" w:rsidR="00EE5CAF" w:rsidRPr="00277C04" w:rsidRDefault="00EE5CAF" w:rsidP="00EE5CAF">
      <w:pPr>
        <w:widowControl w:val="0"/>
        <w:tabs>
          <w:tab w:val="left" w:pos="1701"/>
          <w:tab w:val="left" w:pos="5103"/>
        </w:tabs>
        <w:overflowPunct w:val="0"/>
        <w:autoSpaceDE w:val="0"/>
        <w:autoSpaceDN w:val="0"/>
        <w:adjustRightInd w:val="0"/>
        <w:ind w:left="1134"/>
        <w:jc w:val="both"/>
        <w:textAlignment w:val="baseline"/>
        <w:rPr>
          <w:rFonts w:ascii="Arial" w:eastAsia="Arial" w:hAnsi="Arial" w:cs="Arial"/>
          <w:noProof/>
          <w:sz w:val="24"/>
          <w:szCs w:val="24"/>
        </w:rPr>
      </w:pPr>
      <w:r w:rsidRPr="00277C04">
        <w:rPr>
          <w:rFonts w:ascii="Arial" w:eastAsia="Arial" w:hAnsi="Arial" w:cs="Arial"/>
          <w:b/>
          <w:noProof/>
          <w:sz w:val="24"/>
          <w:szCs w:val="24"/>
        </w:rPr>
        <w:t>RESOLVED :</w:t>
      </w:r>
    </w:p>
    <w:p w14:paraId="7E118766" w14:textId="77777777" w:rsidR="00EE5CAF" w:rsidRPr="00277C04" w:rsidRDefault="00EE5CAF" w:rsidP="00EE5CAF">
      <w:pPr>
        <w:ind w:left="1134"/>
        <w:jc w:val="both"/>
        <w:rPr>
          <w:rFonts w:ascii="Arial" w:hAnsi="Arial" w:cs="Arial"/>
          <w:noProof/>
          <w:sz w:val="24"/>
          <w:szCs w:val="24"/>
        </w:rPr>
      </w:pPr>
    </w:p>
    <w:p w14:paraId="018462F2"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That cognisance be taken that the matter will be held in abeyance until the next Council meeting.</w:t>
      </w:r>
    </w:p>
    <w:p w14:paraId="4ED4A060" w14:textId="77777777" w:rsidR="00EE5CAF" w:rsidRPr="00277C04" w:rsidRDefault="00EE5CAF" w:rsidP="00EE5CAF">
      <w:pPr>
        <w:ind w:left="1134"/>
        <w:jc w:val="both"/>
        <w:rPr>
          <w:rFonts w:ascii="Arial" w:hAnsi="Arial" w:cs="Arial"/>
          <w:noProof/>
          <w:sz w:val="24"/>
          <w:szCs w:val="24"/>
        </w:rPr>
      </w:pPr>
    </w:p>
    <w:p w14:paraId="4E196123" w14:textId="77777777" w:rsidR="00EE5CAF" w:rsidRPr="00277C04" w:rsidRDefault="00EE5CAF" w:rsidP="00EE5CAF">
      <w:pPr>
        <w:ind w:left="1134"/>
        <w:jc w:val="both"/>
        <w:rPr>
          <w:rFonts w:ascii="Arial" w:hAnsi="Arial" w:cs="Arial"/>
          <w:b/>
          <w:noProof/>
          <w:sz w:val="24"/>
          <w:szCs w:val="24"/>
        </w:rPr>
      </w:pPr>
      <w:r w:rsidRPr="00277C04">
        <w:rPr>
          <w:rFonts w:ascii="Arial" w:hAnsi="Arial" w:cs="Arial"/>
          <w:b/>
          <w:noProof/>
          <w:sz w:val="24"/>
          <w:szCs w:val="24"/>
        </w:rPr>
        <w:t>ADDITIONAL COMMENT</w:t>
      </w:r>
    </w:p>
    <w:p w14:paraId="3EB04DFD" w14:textId="77777777" w:rsidR="00EE5CAF" w:rsidRPr="00277C04" w:rsidRDefault="00EE5CAF" w:rsidP="00EE5CAF">
      <w:pPr>
        <w:ind w:left="1134"/>
        <w:jc w:val="both"/>
        <w:rPr>
          <w:rFonts w:ascii="Arial" w:hAnsi="Arial" w:cs="Arial"/>
          <w:noProof/>
          <w:sz w:val="24"/>
          <w:szCs w:val="24"/>
        </w:rPr>
      </w:pPr>
    </w:p>
    <w:p w14:paraId="0CACA753"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Subsequent to the Council Meeting held on Thursday, 20 March 2024 former Councillor A.J. Pedro has been terminated as a Councillor of the Cape Winelands District Municipality with effect from Friday, 5 April 2024, resulting in a ‘vacancy’ on the Municipal Public Accounts Committee (MPAC) of the Cape Winelands District Municipality.</w:t>
      </w:r>
    </w:p>
    <w:p w14:paraId="38FDD5B7" w14:textId="77777777" w:rsidR="0041711B" w:rsidRPr="00277C04" w:rsidRDefault="0041711B" w:rsidP="00EE5CAF">
      <w:pPr>
        <w:ind w:left="1134"/>
        <w:jc w:val="both"/>
        <w:rPr>
          <w:rFonts w:ascii="Arial" w:hAnsi="Arial" w:cs="Arial"/>
          <w:noProof/>
          <w:sz w:val="24"/>
          <w:szCs w:val="24"/>
        </w:rPr>
      </w:pPr>
    </w:p>
    <w:p w14:paraId="316432E5" w14:textId="77777777" w:rsidR="00EE5CAF" w:rsidRPr="00277C04" w:rsidRDefault="00EE5CAF" w:rsidP="00EE5CAF">
      <w:pPr>
        <w:ind w:left="1134"/>
        <w:jc w:val="both"/>
        <w:rPr>
          <w:rFonts w:ascii="Arial" w:hAnsi="Arial" w:cs="Arial"/>
          <w:b/>
          <w:noProof/>
          <w:sz w:val="24"/>
          <w:szCs w:val="24"/>
        </w:rPr>
      </w:pPr>
      <w:r w:rsidRPr="00277C04">
        <w:rPr>
          <w:rFonts w:ascii="Arial" w:hAnsi="Arial" w:cs="Arial"/>
          <w:b/>
          <w:noProof/>
          <w:sz w:val="24"/>
          <w:szCs w:val="24"/>
        </w:rPr>
        <w:t>RECOMMENDATION BY EXECUTIVE MAYOR:</w:t>
      </w:r>
    </w:p>
    <w:p w14:paraId="6C01515B" w14:textId="77777777" w:rsidR="00EE5CAF" w:rsidRPr="00277C04" w:rsidRDefault="00EE5CAF" w:rsidP="00EE5CAF">
      <w:pPr>
        <w:ind w:left="1134"/>
        <w:jc w:val="both"/>
        <w:rPr>
          <w:rFonts w:ascii="Arial" w:hAnsi="Arial" w:cs="Arial"/>
          <w:noProof/>
          <w:sz w:val="24"/>
          <w:szCs w:val="24"/>
        </w:rPr>
      </w:pPr>
    </w:p>
    <w:p w14:paraId="099B0BEB"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That Council consider to –</w:t>
      </w:r>
    </w:p>
    <w:p w14:paraId="1C24F397" w14:textId="77777777" w:rsidR="00EE5CAF" w:rsidRPr="00277C04" w:rsidRDefault="00EE5CAF" w:rsidP="00EE5CAF">
      <w:pPr>
        <w:ind w:left="1134"/>
        <w:jc w:val="both"/>
        <w:rPr>
          <w:rFonts w:ascii="Arial" w:hAnsi="Arial" w:cs="Arial"/>
          <w:noProof/>
          <w:sz w:val="24"/>
          <w:szCs w:val="24"/>
        </w:rPr>
      </w:pPr>
    </w:p>
    <w:p w14:paraId="50A1AAB1" w14:textId="77777777" w:rsidR="00EE5CAF" w:rsidRPr="00277C04" w:rsidRDefault="00EE5CAF" w:rsidP="004C477D">
      <w:pPr>
        <w:numPr>
          <w:ilvl w:val="0"/>
          <w:numId w:val="22"/>
        </w:numPr>
        <w:tabs>
          <w:tab w:val="left" w:pos="1701"/>
        </w:tabs>
        <w:ind w:left="1701" w:hanging="567"/>
        <w:jc w:val="both"/>
        <w:rPr>
          <w:rFonts w:ascii="Arial" w:hAnsi="Arial" w:cs="Arial"/>
          <w:noProof/>
          <w:sz w:val="24"/>
          <w:szCs w:val="24"/>
        </w:rPr>
      </w:pPr>
      <w:r w:rsidRPr="00277C04">
        <w:rPr>
          <w:rFonts w:ascii="Arial" w:hAnsi="Arial" w:cs="Arial"/>
          <w:noProof/>
          <w:sz w:val="24"/>
          <w:szCs w:val="24"/>
        </w:rPr>
        <w:t>Review and amend resolution C.15.1 of 22 February 2024 to designate Councillor J. Smit as an alternate on the Municipal Public Accounts Committee (MPAC) of the Cape Winelands District Municipality, taking into account that Councillor J. Smit is already an alternate on the Municipal Public Accounts Committee (MPAC);</w:t>
      </w:r>
    </w:p>
    <w:p w14:paraId="651E2309" w14:textId="77777777" w:rsidR="00EE5CAF" w:rsidRPr="00277C04" w:rsidRDefault="00EE5CAF" w:rsidP="00EE5CAF">
      <w:pPr>
        <w:tabs>
          <w:tab w:val="left" w:pos="1701"/>
        </w:tabs>
        <w:ind w:left="1701" w:hanging="567"/>
        <w:jc w:val="both"/>
        <w:rPr>
          <w:rFonts w:ascii="Arial" w:hAnsi="Arial" w:cs="Arial"/>
          <w:noProof/>
          <w:sz w:val="24"/>
          <w:szCs w:val="24"/>
        </w:rPr>
      </w:pPr>
    </w:p>
    <w:p w14:paraId="50330F33" w14:textId="77777777" w:rsidR="00EE5CAF" w:rsidRPr="00277C04" w:rsidRDefault="00EE5CAF" w:rsidP="004C477D">
      <w:pPr>
        <w:numPr>
          <w:ilvl w:val="0"/>
          <w:numId w:val="22"/>
        </w:numPr>
        <w:tabs>
          <w:tab w:val="left" w:pos="1701"/>
        </w:tabs>
        <w:ind w:left="1701" w:hanging="567"/>
        <w:jc w:val="both"/>
        <w:rPr>
          <w:rFonts w:ascii="Arial" w:hAnsi="Arial" w:cs="Arial"/>
          <w:noProof/>
          <w:sz w:val="24"/>
          <w:szCs w:val="24"/>
        </w:rPr>
      </w:pPr>
      <w:r w:rsidRPr="00277C04">
        <w:rPr>
          <w:rFonts w:ascii="Arial" w:hAnsi="Arial" w:cs="Arial"/>
          <w:noProof/>
          <w:sz w:val="24"/>
          <w:szCs w:val="24"/>
        </w:rPr>
        <w:t xml:space="preserve">Designate a Councillor to replace former Councillor T.E. Abrahams as an </w:t>
      </w:r>
      <w:r w:rsidRPr="00277C04">
        <w:rPr>
          <w:rFonts w:ascii="Arial" w:hAnsi="Arial" w:cs="Arial"/>
          <w:noProof/>
          <w:sz w:val="24"/>
          <w:szCs w:val="24"/>
          <w:u w:val="single"/>
        </w:rPr>
        <w:t>alternate</w:t>
      </w:r>
      <w:r w:rsidRPr="00277C04">
        <w:rPr>
          <w:rFonts w:ascii="Arial" w:hAnsi="Arial" w:cs="Arial"/>
          <w:noProof/>
          <w:sz w:val="24"/>
          <w:szCs w:val="24"/>
        </w:rPr>
        <w:t xml:space="preserve"> on the Municipal Public Accounts Committee (MPAC) of the Cape Winelands District Municipality;</w:t>
      </w:r>
    </w:p>
    <w:p w14:paraId="38C3BE48" w14:textId="77777777" w:rsidR="0041711B" w:rsidRPr="00277C04" w:rsidRDefault="0041711B" w:rsidP="0041711B">
      <w:pPr>
        <w:tabs>
          <w:tab w:val="left" w:pos="1701"/>
        </w:tabs>
        <w:ind w:left="1701" w:hanging="567"/>
        <w:jc w:val="both"/>
        <w:rPr>
          <w:rFonts w:ascii="Arial" w:hAnsi="Arial" w:cs="Arial"/>
          <w:noProof/>
          <w:sz w:val="24"/>
          <w:szCs w:val="24"/>
        </w:rPr>
      </w:pPr>
    </w:p>
    <w:p w14:paraId="55AFC8BC" w14:textId="3F18E2DB" w:rsidR="00EE5CAF" w:rsidRPr="00277C04" w:rsidRDefault="00EE5CAF" w:rsidP="004C477D">
      <w:pPr>
        <w:numPr>
          <w:ilvl w:val="0"/>
          <w:numId w:val="22"/>
        </w:numPr>
        <w:tabs>
          <w:tab w:val="left" w:pos="1701"/>
        </w:tabs>
        <w:ind w:left="1701" w:hanging="567"/>
        <w:jc w:val="both"/>
        <w:rPr>
          <w:rFonts w:ascii="Arial" w:hAnsi="Arial" w:cs="Arial"/>
          <w:noProof/>
          <w:sz w:val="24"/>
          <w:szCs w:val="24"/>
        </w:rPr>
      </w:pPr>
      <w:r w:rsidRPr="00277C04">
        <w:rPr>
          <w:rFonts w:ascii="Arial" w:hAnsi="Arial" w:cs="Arial"/>
          <w:noProof/>
          <w:sz w:val="24"/>
          <w:szCs w:val="24"/>
        </w:rPr>
        <w:t xml:space="preserve">Designate a Councillor to replace former Councillor A.J. Pedro as a </w:t>
      </w:r>
      <w:r w:rsidRPr="00277C04">
        <w:rPr>
          <w:rFonts w:ascii="Arial" w:hAnsi="Arial" w:cs="Arial"/>
          <w:noProof/>
          <w:sz w:val="24"/>
          <w:szCs w:val="24"/>
          <w:u w:val="single"/>
        </w:rPr>
        <w:t>member</w:t>
      </w:r>
      <w:r w:rsidRPr="00277C04">
        <w:rPr>
          <w:rFonts w:ascii="Arial" w:hAnsi="Arial" w:cs="Arial"/>
          <w:noProof/>
          <w:sz w:val="24"/>
          <w:szCs w:val="24"/>
        </w:rPr>
        <w:t xml:space="preserve"> on the Municipal Public Accounts Committee (MPAC) of the Cape Winelands District Municipality.</w:t>
      </w:r>
    </w:p>
    <w:p w14:paraId="21061116" w14:textId="2D2D519D" w:rsidR="00EE5CAF" w:rsidRPr="00277C04" w:rsidRDefault="00D9559A" w:rsidP="0041711B">
      <w:pPr>
        <w:pStyle w:val="Header"/>
        <w:jc w:val="center"/>
        <w:rPr>
          <w:noProof/>
          <w:sz w:val="24"/>
          <w:szCs w:val="24"/>
        </w:rPr>
      </w:pPr>
      <w:r w:rsidRPr="00277C04">
        <w:rPr>
          <w:noProof/>
          <w:sz w:val="24"/>
          <w:szCs w:val="24"/>
        </w:rPr>
        <w:br w:type="column"/>
      </w:r>
    </w:p>
    <w:p w14:paraId="58972335" w14:textId="77777777" w:rsidR="00EE5CAF" w:rsidRPr="00277C04" w:rsidRDefault="00EE5CAF" w:rsidP="00EE5CAF">
      <w:pPr>
        <w:ind w:left="1134"/>
        <w:jc w:val="both"/>
        <w:rPr>
          <w:rFonts w:ascii="Arial Bold" w:hAnsi="Arial Bold" w:cs="Arial"/>
          <w:sz w:val="24"/>
          <w:szCs w:val="24"/>
        </w:rPr>
      </w:pPr>
      <w:r w:rsidRPr="00277C04">
        <w:rPr>
          <w:rFonts w:ascii="Arial Bold" w:hAnsi="Arial Bold" w:cs="Arial"/>
          <w:b/>
          <w:bCs/>
          <w:sz w:val="24"/>
          <w:szCs w:val="24"/>
        </w:rPr>
        <w:t>COUNCIL MEETING: 25 APRIL 2024: ITEM C.15.1</w:t>
      </w:r>
    </w:p>
    <w:p w14:paraId="6AE23686" w14:textId="77777777" w:rsidR="00B92A40" w:rsidRPr="00277C04" w:rsidRDefault="00B92A40" w:rsidP="00B92A40">
      <w:pPr>
        <w:ind w:left="1134"/>
        <w:jc w:val="both"/>
        <w:rPr>
          <w:rFonts w:ascii="Arial" w:hAnsi="Arial" w:cs="Arial"/>
          <w:noProof/>
          <w:sz w:val="24"/>
          <w:szCs w:val="24"/>
        </w:rPr>
      </w:pPr>
    </w:p>
    <w:p w14:paraId="4CAE3170" w14:textId="77777777" w:rsidR="00EE5CAF" w:rsidRPr="00277C04" w:rsidRDefault="00EE5CAF" w:rsidP="00EE5CAF">
      <w:pPr>
        <w:ind w:left="1134"/>
        <w:jc w:val="both"/>
        <w:rPr>
          <w:rFonts w:ascii="Arial" w:eastAsia="Arial" w:hAnsi="Arial" w:cs="Arial"/>
          <w:bCs/>
          <w:noProof/>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 xml:space="preserve">(31 Councillors) </w:t>
      </w:r>
      <w:r w:rsidRPr="00277C04">
        <w:rPr>
          <w:rFonts w:ascii="Arial" w:eastAsia="Arial" w:hAnsi="Arial" w:cs="Arial"/>
          <w:b/>
          <w:noProof/>
          <w:sz w:val="24"/>
          <w:szCs w:val="24"/>
        </w:rPr>
        <w:t>:</w:t>
      </w:r>
    </w:p>
    <w:p w14:paraId="51AB62A3" w14:textId="77777777" w:rsidR="00EE5CAF" w:rsidRPr="00277C04" w:rsidRDefault="00EE5CAF" w:rsidP="00EE5CAF">
      <w:pPr>
        <w:ind w:left="1134"/>
        <w:jc w:val="both"/>
        <w:rPr>
          <w:rFonts w:ascii="Arial" w:eastAsia="Arial" w:hAnsi="Arial" w:cs="Arial"/>
          <w:bCs/>
          <w:noProof/>
          <w:sz w:val="24"/>
          <w:szCs w:val="24"/>
        </w:rPr>
      </w:pPr>
    </w:p>
    <w:p w14:paraId="36F3F5F6"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 xml:space="preserve">That the item be held in abeyance </w:t>
      </w:r>
      <w:r w:rsidRPr="00277C04">
        <w:rPr>
          <w:rFonts w:ascii="Arial" w:hAnsi="Arial" w:cs="Arial"/>
          <w:noProof/>
          <w:color w:val="000000"/>
          <w:sz w:val="24"/>
          <w:szCs w:val="24"/>
        </w:rPr>
        <w:t>until the Council meeting to be held on Thursday, 23 May 2024</w:t>
      </w:r>
      <w:r w:rsidRPr="00277C04">
        <w:rPr>
          <w:rFonts w:ascii="Arial" w:hAnsi="Arial" w:cs="Arial"/>
          <w:noProof/>
          <w:sz w:val="24"/>
          <w:szCs w:val="24"/>
        </w:rPr>
        <w:t>.</w:t>
      </w:r>
    </w:p>
    <w:p w14:paraId="482FA3AD" w14:textId="6F9EABFB" w:rsidR="00EE5CAF" w:rsidRPr="00277C04" w:rsidRDefault="00EE5CAF" w:rsidP="00EE5CAF">
      <w:pPr>
        <w:ind w:left="1134"/>
        <w:jc w:val="both"/>
        <w:rPr>
          <w:rFonts w:ascii="Arial" w:hAnsi="Arial" w:cs="Arial"/>
          <w:noProof/>
          <w:sz w:val="24"/>
          <w:szCs w:val="24"/>
        </w:rPr>
      </w:pPr>
    </w:p>
    <w:p w14:paraId="01066276" w14:textId="5498036C" w:rsidR="00375650" w:rsidRPr="00277C04" w:rsidRDefault="00375650" w:rsidP="00EE5CAF">
      <w:pPr>
        <w:ind w:left="1134"/>
        <w:jc w:val="both"/>
        <w:rPr>
          <w:rFonts w:ascii="Arial" w:hAnsi="Arial" w:cs="Arial"/>
          <w:b/>
          <w:bCs/>
          <w:noProof/>
          <w:sz w:val="24"/>
          <w:szCs w:val="24"/>
        </w:rPr>
      </w:pPr>
      <w:r w:rsidRPr="00277C04">
        <w:rPr>
          <w:rFonts w:ascii="Arial" w:hAnsi="Arial" w:cs="Arial"/>
          <w:b/>
          <w:bCs/>
          <w:noProof/>
          <w:sz w:val="24"/>
          <w:szCs w:val="24"/>
        </w:rPr>
        <w:t>ADDITIONAL COMMENT</w:t>
      </w:r>
    </w:p>
    <w:p w14:paraId="17468D97" w14:textId="77777777" w:rsidR="00375650" w:rsidRPr="00277C04" w:rsidRDefault="00375650" w:rsidP="00EE5CAF">
      <w:pPr>
        <w:ind w:left="1134"/>
        <w:jc w:val="both"/>
        <w:rPr>
          <w:rFonts w:ascii="Arial" w:hAnsi="Arial" w:cs="Arial"/>
          <w:noProof/>
          <w:sz w:val="24"/>
          <w:szCs w:val="24"/>
        </w:rPr>
      </w:pPr>
    </w:p>
    <w:p w14:paraId="63D6F049" w14:textId="1990B97E" w:rsidR="00E94850" w:rsidRPr="00277C04" w:rsidRDefault="00E94850" w:rsidP="00E94850">
      <w:pPr>
        <w:ind w:left="1134"/>
        <w:jc w:val="both"/>
        <w:rPr>
          <w:rFonts w:ascii="Arial" w:hAnsi="Arial" w:cs="Arial"/>
          <w:noProof/>
          <w:sz w:val="24"/>
          <w:szCs w:val="24"/>
        </w:rPr>
      </w:pPr>
      <w:r w:rsidRPr="00277C04">
        <w:rPr>
          <w:rFonts w:ascii="Arial" w:hAnsi="Arial" w:cs="Arial"/>
          <w:noProof/>
          <w:sz w:val="24"/>
          <w:szCs w:val="24"/>
        </w:rPr>
        <w:t>Subsequent to the Council Meeting held on Thursday, 25 April 2024 former Councillor </w:t>
      </w:r>
      <w:r w:rsidR="001458C0" w:rsidRPr="00277C04">
        <w:rPr>
          <w:rFonts w:ascii="Arial" w:hAnsi="Arial" w:cs="Arial"/>
          <w:noProof/>
          <w:sz w:val="24"/>
          <w:szCs w:val="24"/>
        </w:rPr>
        <w:t>G.J. Fredericks</w:t>
      </w:r>
      <w:r w:rsidRPr="00277C04">
        <w:rPr>
          <w:rFonts w:ascii="Arial" w:hAnsi="Arial" w:cs="Arial"/>
          <w:noProof/>
          <w:sz w:val="24"/>
          <w:szCs w:val="24"/>
        </w:rPr>
        <w:t xml:space="preserve"> </w:t>
      </w:r>
      <w:r w:rsidR="001458C0" w:rsidRPr="00277C04">
        <w:rPr>
          <w:rFonts w:ascii="Arial" w:hAnsi="Arial" w:cs="Arial"/>
          <w:noProof/>
          <w:sz w:val="24"/>
          <w:szCs w:val="24"/>
        </w:rPr>
        <w:t>passed away on 08 May 2024</w:t>
      </w:r>
      <w:r w:rsidRPr="00277C04">
        <w:rPr>
          <w:rFonts w:ascii="Arial" w:hAnsi="Arial" w:cs="Arial"/>
          <w:noProof/>
          <w:sz w:val="24"/>
          <w:szCs w:val="24"/>
        </w:rPr>
        <w:t>, resulting in a</w:t>
      </w:r>
      <w:r w:rsidR="00B92A40" w:rsidRPr="00277C04">
        <w:rPr>
          <w:rFonts w:ascii="Arial" w:hAnsi="Arial" w:cs="Arial"/>
          <w:noProof/>
          <w:sz w:val="24"/>
          <w:szCs w:val="24"/>
        </w:rPr>
        <w:t>nother</w:t>
      </w:r>
      <w:r w:rsidRPr="00277C04">
        <w:rPr>
          <w:rFonts w:ascii="Arial" w:hAnsi="Arial" w:cs="Arial"/>
          <w:noProof/>
          <w:sz w:val="24"/>
          <w:szCs w:val="24"/>
        </w:rPr>
        <w:t xml:space="preserve"> ‘vacancy’ on the Municipal Public Accounts Committee (MPAC) of the Cape Winelands District Municipality.</w:t>
      </w:r>
    </w:p>
    <w:p w14:paraId="397FC220" w14:textId="77777777" w:rsidR="0041711B" w:rsidRPr="00277C04" w:rsidRDefault="0041711B" w:rsidP="00E94850">
      <w:pPr>
        <w:ind w:left="1134"/>
        <w:jc w:val="both"/>
        <w:rPr>
          <w:rFonts w:ascii="Arial" w:hAnsi="Arial" w:cs="Arial"/>
          <w:noProof/>
          <w:sz w:val="24"/>
          <w:szCs w:val="24"/>
        </w:rPr>
      </w:pPr>
    </w:p>
    <w:p w14:paraId="11747DC4" w14:textId="77777777" w:rsidR="00DD088E" w:rsidRPr="00277C04" w:rsidRDefault="00DD088E" w:rsidP="00DD088E">
      <w:pPr>
        <w:ind w:left="1134"/>
        <w:jc w:val="both"/>
        <w:rPr>
          <w:rFonts w:ascii="Arial" w:hAnsi="Arial" w:cs="Arial"/>
          <w:b/>
          <w:noProof/>
          <w:sz w:val="24"/>
          <w:szCs w:val="24"/>
        </w:rPr>
      </w:pPr>
      <w:r w:rsidRPr="00277C04">
        <w:rPr>
          <w:rFonts w:ascii="Arial" w:hAnsi="Arial" w:cs="Arial"/>
          <w:b/>
          <w:noProof/>
          <w:sz w:val="24"/>
          <w:szCs w:val="24"/>
        </w:rPr>
        <w:t>RECOMMENDATION BY EXECUTIVE MAYOR:</w:t>
      </w:r>
    </w:p>
    <w:p w14:paraId="3D097503" w14:textId="77777777" w:rsidR="00DD088E" w:rsidRPr="00277C04" w:rsidRDefault="00DD088E" w:rsidP="00DD088E">
      <w:pPr>
        <w:ind w:left="1134"/>
        <w:jc w:val="both"/>
        <w:rPr>
          <w:rFonts w:ascii="Arial" w:hAnsi="Arial" w:cs="Arial"/>
          <w:noProof/>
          <w:sz w:val="24"/>
          <w:szCs w:val="24"/>
        </w:rPr>
      </w:pPr>
    </w:p>
    <w:p w14:paraId="2EDABF65" w14:textId="77777777" w:rsidR="00DD088E" w:rsidRPr="00277C04" w:rsidRDefault="00DD088E" w:rsidP="00DD088E">
      <w:pPr>
        <w:ind w:left="1134"/>
        <w:jc w:val="both"/>
        <w:rPr>
          <w:rFonts w:ascii="Arial" w:hAnsi="Arial" w:cs="Arial"/>
          <w:noProof/>
          <w:sz w:val="24"/>
          <w:szCs w:val="24"/>
        </w:rPr>
      </w:pPr>
      <w:r w:rsidRPr="00277C04">
        <w:rPr>
          <w:rFonts w:ascii="Arial" w:hAnsi="Arial" w:cs="Arial"/>
          <w:noProof/>
          <w:sz w:val="24"/>
          <w:szCs w:val="24"/>
        </w:rPr>
        <w:t>That Council consider to –</w:t>
      </w:r>
    </w:p>
    <w:p w14:paraId="18ED4E3A" w14:textId="77777777" w:rsidR="00DD088E" w:rsidRPr="00277C04" w:rsidRDefault="00DD088E" w:rsidP="00DD088E">
      <w:pPr>
        <w:ind w:left="1134"/>
        <w:jc w:val="both"/>
        <w:rPr>
          <w:rFonts w:ascii="Arial" w:hAnsi="Arial" w:cs="Arial"/>
          <w:noProof/>
          <w:sz w:val="24"/>
          <w:szCs w:val="24"/>
        </w:rPr>
      </w:pPr>
    </w:p>
    <w:p w14:paraId="62DEB3F3" w14:textId="77777777" w:rsidR="00DD088E" w:rsidRPr="00277C04" w:rsidRDefault="00DD088E" w:rsidP="004C477D">
      <w:pPr>
        <w:numPr>
          <w:ilvl w:val="0"/>
          <w:numId w:val="30"/>
        </w:numPr>
        <w:tabs>
          <w:tab w:val="left" w:pos="1701"/>
        </w:tabs>
        <w:ind w:left="1701" w:hanging="567"/>
        <w:jc w:val="both"/>
        <w:rPr>
          <w:rFonts w:ascii="Arial" w:hAnsi="Arial" w:cs="Arial"/>
          <w:noProof/>
          <w:sz w:val="24"/>
          <w:szCs w:val="24"/>
        </w:rPr>
      </w:pPr>
      <w:r w:rsidRPr="00277C04">
        <w:rPr>
          <w:rFonts w:ascii="Arial" w:hAnsi="Arial" w:cs="Arial"/>
          <w:noProof/>
          <w:sz w:val="24"/>
          <w:szCs w:val="24"/>
        </w:rPr>
        <w:t>Review and amend resolution C.15.1 of 22 February 2024 to designate Councillor J. Smit as an alternate on the Municipal Public Accounts Committee (MPAC) of the Cape Winelands District Municipality, taking into account that Councillor J. Smit is already an alternate on the Municipal Public Accounts Committee (MPAC);</w:t>
      </w:r>
    </w:p>
    <w:p w14:paraId="14AA69EA" w14:textId="77777777" w:rsidR="00DD088E" w:rsidRPr="00277C04" w:rsidRDefault="00DD088E" w:rsidP="00DD088E">
      <w:pPr>
        <w:tabs>
          <w:tab w:val="left" w:pos="1701"/>
        </w:tabs>
        <w:ind w:left="1701" w:hanging="567"/>
        <w:jc w:val="both"/>
        <w:rPr>
          <w:rFonts w:ascii="Arial" w:hAnsi="Arial" w:cs="Arial"/>
          <w:noProof/>
          <w:sz w:val="24"/>
          <w:szCs w:val="24"/>
        </w:rPr>
      </w:pPr>
    </w:p>
    <w:p w14:paraId="68ADFA6A" w14:textId="77777777" w:rsidR="00DD088E" w:rsidRPr="00277C04" w:rsidRDefault="00DD088E" w:rsidP="004C477D">
      <w:pPr>
        <w:numPr>
          <w:ilvl w:val="0"/>
          <w:numId w:val="30"/>
        </w:numPr>
        <w:tabs>
          <w:tab w:val="left" w:pos="1701"/>
        </w:tabs>
        <w:ind w:left="1701" w:hanging="567"/>
        <w:jc w:val="both"/>
        <w:rPr>
          <w:rFonts w:ascii="Arial" w:hAnsi="Arial" w:cs="Arial"/>
          <w:noProof/>
          <w:sz w:val="24"/>
          <w:szCs w:val="24"/>
        </w:rPr>
      </w:pPr>
      <w:r w:rsidRPr="00277C04">
        <w:rPr>
          <w:rFonts w:ascii="Arial" w:hAnsi="Arial" w:cs="Arial"/>
          <w:noProof/>
          <w:sz w:val="24"/>
          <w:szCs w:val="24"/>
        </w:rPr>
        <w:t xml:space="preserve">Designate a Councillor to replace former Councillor T.E. Abrahams as an </w:t>
      </w:r>
      <w:r w:rsidRPr="00277C04">
        <w:rPr>
          <w:rFonts w:ascii="Arial" w:hAnsi="Arial" w:cs="Arial"/>
          <w:noProof/>
          <w:sz w:val="24"/>
          <w:szCs w:val="24"/>
          <w:u w:val="single"/>
        </w:rPr>
        <w:t>alternate</w:t>
      </w:r>
      <w:r w:rsidRPr="00277C04">
        <w:rPr>
          <w:rFonts w:ascii="Arial" w:hAnsi="Arial" w:cs="Arial"/>
          <w:noProof/>
          <w:sz w:val="24"/>
          <w:szCs w:val="24"/>
        </w:rPr>
        <w:t xml:space="preserve"> on the Municipal Public Accounts Committee (MPAC) of the Cape Winelands District Municipality;</w:t>
      </w:r>
    </w:p>
    <w:p w14:paraId="34E7F37B" w14:textId="77777777" w:rsidR="004320EC" w:rsidRPr="00277C04" w:rsidRDefault="004320EC" w:rsidP="004320EC">
      <w:pPr>
        <w:tabs>
          <w:tab w:val="left" w:pos="1701"/>
        </w:tabs>
        <w:ind w:left="1701" w:hanging="567"/>
        <w:jc w:val="both"/>
        <w:rPr>
          <w:rFonts w:ascii="Arial" w:hAnsi="Arial" w:cs="Arial"/>
          <w:noProof/>
          <w:sz w:val="24"/>
          <w:szCs w:val="24"/>
        </w:rPr>
      </w:pPr>
    </w:p>
    <w:p w14:paraId="656EE685" w14:textId="0B2210B7" w:rsidR="00DD088E" w:rsidRPr="00277C04" w:rsidRDefault="00DD088E" w:rsidP="004C477D">
      <w:pPr>
        <w:numPr>
          <w:ilvl w:val="0"/>
          <w:numId w:val="30"/>
        </w:numPr>
        <w:tabs>
          <w:tab w:val="left" w:pos="1701"/>
        </w:tabs>
        <w:ind w:left="1701" w:hanging="567"/>
        <w:jc w:val="both"/>
        <w:rPr>
          <w:rFonts w:ascii="Arial" w:hAnsi="Arial" w:cs="Arial"/>
          <w:noProof/>
          <w:sz w:val="24"/>
          <w:szCs w:val="24"/>
        </w:rPr>
      </w:pPr>
      <w:r w:rsidRPr="00277C04">
        <w:rPr>
          <w:rFonts w:ascii="Arial" w:hAnsi="Arial" w:cs="Arial"/>
          <w:noProof/>
          <w:sz w:val="24"/>
          <w:szCs w:val="24"/>
        </w:rPr>
        <w:t xml:space="preserve">Designate a Councillor to replace former Councillor A.J. Pedro as a </w:t>
      </w:r>
      <w:r w:rsidRPr="00277C04">
        <w:rPr>
          <w:rFonts w:ascii="Arial" w:hAnsi="Arial" w:cs="Arial"/>
          <w:noProof/>
          <w:sz w:val="24"/>
          <w:szCs w:val="24"/>
          <w:u w:val="single"/>
        </w:rPr>
        <w:t>member</w:t>
      </w:r>
      <w:r w:rsidRPr="00277C04">
        <w:rPr>
          <w:rFonts w:ascii="Arial" w:hAnsi="Arial" w:cs="Arial"/>
          <w:noProof/>
          <w:sz w:val="24"/>
          <w:szCs w:val="24"/>
        </w:rPr>
        <w:t xml:space="preserve"> on the Municipal Public Accounts Committee (MPAC) of the Cape Winelands District Municipality.</w:t>
      </w:r>
    </w:p>
    <w:p w14:paraId="3538A682" w14:textId="7FD712F7" w:rsidR="00DD088E" w:rsidRPr="00277C04" w:rsidRDefault="00DD088E" w:rsidP="00EE5CAF">
      <w:pPr>
        <w:ind w:left="1134"/>
        <w:jc w:val="both"/>
        <w:rPr>
          <w:rFonts w:ascii="Arial" w:hAnsi="Arial" w:cs="Arial"/>
          <w:noProof/>
          <w:sz w:val="24"/>
          <w:szCs w:val="24"/>
        </w:rPr>
      </w:pPr>
    </w:p>
    <w:p w14:paraId="66B9922B" w14:textId="0EC62E5B" w:rsidR="005C50D1" w:rsidRPr="00277C04" w:rsidRDefault="00B92A40" w:rsidP="004C477D">
      <w:pPr>
        <w:numPr>
          <w:ilvl w:val="0"/>
          <w:numId w:val="30"/>
        </w:numPr>
        <w:tabs>
          <w:tab w:val="left" w:pos="1701"/>
        </w:tabs>
        <w:ind w:left="1701" w:hanging="567"/>
        <w:jc w:val="both"/>
        <w:rPr>
          <w:rFonts w:ascii="Arial" w:hAnsi="Arial" w:cs="Arial"/>
          <w:noProof/>
          <w:sz w:val="24"/>
          <w:szCs w:val="24"/>
        </w:rPr>
      </w:pPr>
      <w:r w:rsidRPr="00277C04">
        <w:rPr>
          <w:rFonts w:ascii="Arial" w:hAnsi="Arial" w:cs="Arial"/>
          <w:noProof/>
          <w:sz w:val="24"/>
          <w:szCs w:val="24"/>
        </w:rPr>
        <w:t xml:space="preserve">Designate a Councillor to replace former Councillor G.J. Fredericks as </w:t>
      </w:r>
      <w:r w:rsidR="004320EC" w:rsidRPr="00277C04">
        <w:rPr>
          <w:rFonts w:ascii="Arial" w:hAnsi="Arial" w:cs="Arial"/>
          <w:noProof/>
          <w:sz w:val="24"/>
          <w:szCs w:val="24"/>
        </w:rPr>
        <w:t xml:space="preserve">a </w:t>
      </w:r>
      <w:r w:rsidRPr="00277C04">
        <w:rPr>
          <w:rFonts w:ascii="Arial" w:hAnsi="Arial" w:cs="Arial"/>
          <w:noProof/>
          <w:sz w:val="24"/>
          <w:szCs w:val="24"/>
          <w:u w:val="single"/>
        </w:rPr>
        <w:t>member</w:t>
      </w:r>
      <w:r w:rsidRPr="00277C04">
        <w:rPr>
          <w:rFonts w:ascii="Arial" w:hAnsi="Arial" w:cs="Arial"/>
          <w:noProof/>
          <w:sz w:val="24"/>
          <w:szCs w:val="24"/>
        </w:rPr>
        <w:t xml:space="preserve"> on the Municipal Public Accounts Committee (MPAC) of the Cape Winelands District Municipality.</w:t>
      </w:r>
    </w:p>
    <w:p w14:paraId="26E144C7" w14:textId="77777777" w:rsidR="005C50D1" w:rsidRPr="00277C04" w:rsidRDefault="005C50D1" w:rsidP="005C50D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2B18526C" w14:textId="3D24AF4D" w:rsidR="005C50D1" w:rsidRPr="00277C04" w:rsidRDefault="005C50D1" w:rsidP="005C50D1">
      <w:pPr>
        <w:widowControl w:val="0"/>
        <w:tabs>
          <w:tab w:val="left" w:pos="1134"/>
          <w:tab w:val="left" w:pos="7088"/>
          <w:tab w:val="left" w:pos="9214"/>
          <w:tab w:val="left" w:pos="9639"/>
        </w:tabs>
        <w:autoSpaceDE w:val="0"/>
        <w:autoSpaceDN w:val="0"/>
        <w:ind w:left="1134"/>
        <w:jc w:val="both"/>
        <w:rPr>
          <w:rFonts w:ascii="Arial" w:eastAsia="MS Mincho" w:hAnsi="Arial" w:cs="Arial"/>
          <w:b/>
          <w:noProof/>
          <w:sz w:val="24"/>
          <w:szCs w:val="24"/>
        </w:rPr>
      </w:pPr>
      <w:r w:rsidRPr="00277C04">
        <w:rPr>
          <w:rFonts w:ascii="Arial" w:eastAsia="MS Mincho" w:hAnsi="Arial" w:cs="Arial"/>
          <w:b/>
          <w:noProof/>
          <w:sz w:val="24"/>
          <w:szCs w:val="24"/>
        </w:rPr>
        <w:t>COUNCIL MEETING: 23 MAY 2024: ITEM C.15.1</w:t>
      </w:r>
    </w:p>
    <w:p w14:paraId="5F1EC1B0" w14:textId="77777777" w:rsidR="005C50D1" w:rsidRPr="00277C04" w:rsidRDefault="005C50D1" w:rsidP="005C50D1">
      <w:pPr>
        <w:widowControl w:val="0"/>
        <w:tabs>
          <w:tab w:val="left" w:pos="1134"/>
          <w:tab w:val="left" w:pos="4208"/>
        </w:tabs>
        <w:autoSpaceDE w:val="0"/>
        <w:autoSpaceDN w:val="0"/>
        <w:ind w:left="1134"/>
        <w:jc w:val="both"/>
        <w:rPr>
          <w:rFonts w:ascii="Arial" w:eastAsia="MS Mincho" w:hAnsi="Arial" w:cs="Arial"/>
          <w:bCs/>
          <w:noProof/>
          <w:sz w:val="24"/>
          <w:szCs w:val="24"/>
        </w:rPr>
      </w:pPr>
    </w:p>
    <w:p w14:paraId="39F96F94" w14:textId="6E3D6C19" w:rsidR="005C50D1" w:rsidRPr="00277C04" w:rsidRDefault="005C50D1" w:rsidP="00C03D24">
      <w:pPr>
        <w:widowControl w:val="0"/>
        <w:tabs>
          <w:tab w:val="left" w:pos="1134"/>
          <w:tab w:val="left" w:pos="5103"/>
          <w:tab w:val="left" w:pos="9214"/>
          <w:tab w:val="left" w:pos="9639"/>
        </w:tabs>
        <w:autoSpaceDE w:val="0"/>
        <w:autoSpaceDN w:val="0"/>
        <w:ind w:left="1134"/>
        <w:jc w:val="both"/>
        <w:rPr>
          <w:rFonts w:ascii="Arial" w:eastAsia="MS Mincho" w:hAnsi="Arial" w:cs="Arial"/>
          <w:bCs/>
          <w:noProof/>
          <w:sz w:val="24"/>
          <w:szCs w:val="24"/>
        </w:rPr>
      </w:pPr>
      <w:r w:rsidRPr="00277C04">
        <w:rPr>
          <w:rFonts w:ascii="Arial" w:eastAsia="MS Mincho" w:hAnsi="Arial" w:cs="Arial"/>
          <w:b/>
          <w:noProof/>
          <w:sz w:val="24"/>
          <w:szCs w:val="24"/>
        </w:rPr>
        <w:t xml:space="preserve">RESOLVED: </w:t>
      </w:r>
      <w:r w:rsidR="00D9559A" w:rsidRPr="00277C04">
        <w:rPr>
          <w:rFonts w:ascii="Arial" w:eastAsia="MS Mincho" w:hAnsi="Arial" w:cs="Arial"/>
          <w:b/>
          <w:noProof/>
          <w:sz w:val="24"/>
          <w:szCs w:val="24"/>
        </w:rPr>
        <w:t>(3</w:t>
      </w:r>
      <w:r w:rsidR="00B62D4B" w:rsidRPr="00277C04">
        <w:rPr>
          <w:rFonts w:ascii="Arial" w:eastAsia="MS Mincho" w:hAnsi="Arial" w:cs="Arial"/>
          <w:b/>
          <w:noProof/>
          <w:sz w:val="24"/>
          <w:szCs w:val="24"/>
        </w:rPr>
        <w:t>7</w:t>
      </w:r>
      <w:r w:rsidR="000A532E" w:rsidRPr="00277C04">
        <w:rPr>
          <w:rFonts w:ascii="Arial" w:eastAsia="MS Mincho" w:hAnsi="Arial" w:cs="Arial"/>
          <w:b/>
          <w:noProof/>
          <w:sz w:val="24"/>
          <w:szCs w:val="24"/>
        </w:rPr>
        <w:t xml:space="preserve"> Councillors)</w:t>
      </w:r>
      <w:r w:rsidR="00C03D24" w:rsidRPr="00277C04">
        <w:rPr>
          <w:rFonts w:ascii="Arial" w:eastAsia="MS Mincho" w:hAnsi="Arial" w:cs="Arial"/>
          <w:b/>
          <w:noProof/>
          <w:sz w:val="24"/>
          <w:szCs w:val="24"/>
        </w:rPr>
        <w:tab/>
      </w:r>
      <w:r w:rsidRPr="00277C04">
        <w:rPr>
          <w:rFonts w:ascii="Arial" w:eastAsia="MS Mincho" w:hAnsi="Arial" w:cs="Arial"/>
          <w:bCs/>
          <w:noProof/>
          <w:sz w:val="24"/>
          <w:szCs w:val="24"/>
        </w:rPr>
        <w:t>That</w:t>
      </w:r>
      <w:r w:rsidR="00C03D24" w:rsidRPr="00277C04">
        <w:rPr>
          <w:rFonts w:ascii="Arial" w:eastAsia="MS Mincho" w:hAnsi="Arial" w:cs="Arial"/>
          <w:bCs/>
          <w:noProof/>
          <w:sz w:val="24"/>
          <w:szCs w:val="24"/>
        </w:rPr>
        <w:t xml:space="preserve"> –</w:t>
      </w:r>
    </w:p>
    <w:p w14:paraId="313A5729" w14:textId="77777777" w:rsidR="005C50D1" w:rsidRPr="00277C04" w:rsidRDefault="005C50D1" w:rsidP="005C50D1">
      <w:pPr>
        <w:widowControl w:val="0"/>
        <w:tabs>
          <w:tab w:val="left" w:pos="1134"/>
          <w:tab w:val="left" w:pos="7088"/>
          <w:tab w:val="left" w:pos="9214"/>
          <w:tab w:val="left" w:pos="9639"/>
        </w:tabs>
        <w:autoSpaceDE w:val="0"/>
        <w:autoSpaceDN w:val="0"/>
        <w:ind w:left="1134"/>
        <w:jc w:val="both"/>
        <w:rPr>
          <w:rFonts w:ascii="Arial" w:eastAsia="MS Mincho" w:hAnsi="Arial" w:cs="Arial"/>
          <w:noProof/>
          <w:sz w:val="24"/>
          <w:szCs w:val="24"/>
        </w:rPr>
      </w:pPr>
    </w:p>
    <w:p w14:paraId="619630E4" w14:textId="554E22F8" w:rsidR="005C50D1" w:rsidRPr="00277C04" w:rsidRDefault="005C50D1" w:rsidP="004C477D">
      <w:pPr>
        <w:pStyle w:val="ListParagraph"/>
        <w:numPr>
          <w:ilvl w:val="0"/>
          <w:numId w:val="104"/>
        </w:numPr>
        <w:tabs>
          <w:tab w:val="left" w:pos="1701"/>
        </w:tabs>
        <w:ind w:left="1701" w:hanging="567"/>
        <w:rPr>
          <w:noProof/>
          <w:sz w:val="24"/>
          <w:szCs w:val="24"/>
        </w:rPr>
      </w:pPr>
      <w:r w:rsidRPr="00277C04">
        <w:rPr>
          <w:noProof/>
          <w:sz w:val="24"/>
          <w:szCs w:val="24"/>
        </w:rPr>
        <w:t xml:space="preserve">The resolution taken at </w:t>
      </w:r>
      <w:r w:rsidR="009F2CC2" w:rsidRPr="00277C04">
        <w:rPr>
          <w:noProof/>
          <w:sz w:val="24"/>
          <w:szCs w:val="24"/>
        </w:rPr>
        <w:t>Item</w:t>
      </w:r>
      <w:r w:rsidRPr="00277C04">
        <w:rPr>
          <w:noProof/>
          <w:sz w:val="24"/>
          <w:szCs w:val="24"/>
        </w:rPr>
        <w:t> C.15.1 of 22 February 2024 to designate Councillor J. Smit as an alternate on the Municipal Public Accounts Committee (MPAC) of the Cape Winelands District Municipality be review</w:t>
      </w:r>
      <w:r w:rsidR="009F2CC2" w:rsidRPr="00277C04">
        <w:rPr>
          <w:noProof/>
          <w:sz w:val="24"/>
          <w:szCs w:val="24"/>
        </w:rPr>
        <w:t>ed</w:t>
      </w:r>
      <w:r w:rsidRPr="00277C04">
        <w:rPr>
          <w:noProof/>
          <w:sz w:val="24"/>
          <w:szCs w:val="24"/>
        </w:rPr>
        <w:t xml:space="preserve"> and amended, taking into account that Councillor J. Smit is already an alternate on the Municipal Public Accounts Committee (MPAC);</w:t>
      </w:r>
    </w:p>
    <w:p w14:paraId="32D3F6F5" w14:textId="77777777" w:rsidR="00EC0F98" w:rsidRPr="00277C04" w:rsidRDefault="00EC0F98" w:rsidP="00EC0F98">
      <w:pPr>
        <w:tabs>
          <w:tab w:val="left" w:pos="1701"/>
        </w:tabs>
        <w:ind w:left="1134"/>
        <w:rPr>
          <w:rFonts w:ascii="Arial" w:hAnsi="Arial" w:cs="Arial"/>
          <w:noProof/>
          <w:sz w:val="24"/>
          <w:szCs w:val="24"/>
        </w:rPr>
      </w:pPr>
    </w:p>
    <w:p w14:paraId="75EC40D5" w14:textId="75406C57" w:rsidR="005C50D1" w:rsidRPr="00277C04" w:rsidRDefault="008E56F0" w:rsidP="004C477D">
      <w:pPr>
        <w:pStyle w:val="Header"/>
        <w:numPr>
          <w:ilvl w:val="0"/>
          <w:numId w:val="104"/>
        </w:numPr>
        <w:ind w:left="1701" w:hanging="567"/>
        <w:jc w:val="both"/>
        <w:rPr>
          <w:rFonts w:ascii="Arial" w:hAnsi="Arial" w:cs="Arial"/>
          <w:noProof/>
          <w:sz w:val="24"/>
          <w:szCs w:val="24"/>
        </w:rPr>
      </w:pPr>
      <w:r w:rsidRPr="00277C04">
        <w:rPr>
          <w:rFonts w:ascii="Arial" w:hAnsi="Arial" w:cs="Arial"/>
          <w:noProof/>
          <w:sz w:val="24"/>
          <w:szCs w:val="24"/>
        </w:rPr>
        <w:br w:type="column"/>
      </w:r>
      <w:r w:rsidR="00EC0F98" w:rsidRPr="00277C04">
        <w:rPr>
          <w:rFonts w:ascii="Arial" w:hAnsi="Arial" w:cs="Arial"/>
          <w:noProof/>
          <w:sz w:val="24"/>
          <w:szCs w:val="24"/>
        </w:rPr>
        <w:lastRenderedPageBreak/>
        <w:t xml:space="preserve">Cognisance be taken that </w:t>
      </w:r>
      <w:r w:rsidR="00A20413" w:rsidRPr="00277C04">
        <w:rPr>
          <w:rFonts w:ascii="Arial" w:hAnsi="Arial" w:cs="Arial"/>
          <w:noProof/>
          <w:sz w:val="24"/>
          <w:szCs w:val="24"/>
        </w:rPr>
        <w:t>Councillor</w:t>
      </w:r>
      <w:r w:rsidR="00C83233" w:rsidRPr="00277C04">
        <w:rPr>
          <w:rFonts w:ascii="Arial" w:hAnsi="Arial" w:cs="Arial"/>
          <w:noProof/>
          <w:sz w:val="24"/>
          <w:szCs w:val="24"/>
        </w:rPr>
        <w:t> </w:t>
      </w:r>
      <w:r w:rsidR="00EC0F98" w:rsidRPr="00277C04">
        <w:rPr>
          <w:rFonts w:ascii="Arial" w:hAnsi="Arial" w:cs="Arial"/>
          <w:noProof/>
          <w:sz w:val="24"/>
          <w:szCs w:val="24"/>
        </w:rPr>
        <w:t>J.</w:t>
      </w:r>
      <w:r w:rsidR="00C83233" w:rsidRPr="00277C04">
        <w:rPr>
          <w:rFonts w:ascii="Arial" w:hAnsi="Arial" w:cs="Arial"/>
          <w:noProof/>
          <w:sz w:val="24"/>
          <w:szCs w:val="24"/>
        </w:rPr>
        <w:t> </w:t>
      </w:r>
      <w:r w:rsidR="00EC0F98" w:rsidRPr="00277C04">
        <w:rPr>
          <w:rFonts w:ascii="Arial" w:hAnsi="Arial" w:cs="Arial"/>
          <w:noProof/>
          <w:sz w:val="24"/>
          <w:szCs w:val="24"/>
        </w:rPr>
        <w:t xml:space="preserve">Smit resigned as an </w:t>
      </w:r>
      <w:r w:rsidR="00CB5D7D" w:rsidRPr="00277C04">
        <w:rPr>
          <w:rFonts w:ascii="Arial" w:hAnsi="Arial" w:cs="Arial"/>
          <w:noProof/>
          <w:sz w:val="24"/>
          <w:szCs w:val="24"/>
          <w:u w:val="single"/>
        </w:rPr>
        <w:t>a</w:t>
      </w:r>
      <w:r w:rsidR="00EC0F98" w:rsidRPr="00277C04">
        <w:rPr>
          <w:rFonts w:ascii="Arial" w:hAnsi="Arial" w:cs="Arial"/>
          <w:noProof/>
          <w:sz w:val="24"/>
          <w:szCs w:val="24"/>
          <w:u w:val="single"/>
        </w:rPr>
        <w:t>lternate</w:t>
      </w:r>
      <w:r w:rsidR="00EC0F98" w:rsidRPr="00277C04">
        <w:rPr>
          <w:rFonts w:ascii="Arial" w:hAnsi="Arial" w:cs="Arial"/>
          <w:noProof/>
          <w:sz w:val="24"/>
          <w:szCs w:val="24"/>
        </w:rPr>
        <w:t xml:space="preserve"> on the Municipal Public Accounts Committee (MPAC) of the Cape Winelands District Municipality</w:t>
      </w:r>
      <w:r w:rsidR="00C83233" w:rsidRPr="00277C04">
        <w:rPr>
          <w:rFonts w:ascii="Arial" w:hAnsi="Arial" w:cs="Arial"/>
          <w:noProof/>
          <w:sz w:val="24"/>
          <w:szCs w:val="24"/>
        </w:rPr>
        <w:t>;</w:t>
      </w:r>
    </w:p>
    <w:p w14:paraId="1967D02C" w14:textId="77777777" w:rsidR="00EC0F98" w:rsidRPr="00277C04" w:rsidRDefault="00EC0F98" w:rsidP="00001C18">
      <w:pPr>
        <w:pStyle w:val="ListParagraph"/>
        <w:ind w:left="1701" w:hanging="567"/>
        <w:rPr>
          <w:noProof/>
          <w:sz w:val="24"/>
          <w:szCs w:val="24"/>
        </w:rPr>
      </w:pPr>
    </w:p>
    <w:p w14:paraId="262E83EE" w14:textId="5818D9BA" w:rsidR="005C50D1" w:rsidRPr="00277C04" w:rsidRDefault="00643FCF" w:rsidP="004C477D">
      <w:pPr>
        <w:pStyle w:val="ListParagraph"/>
        <w:numPr>
          <w:ilvl w:val="0"/>
          <w:numId w:val="104"/>
        </w:numPr>
        <w:tabs>
          <w:tab w:val="left" w:pos="1134"/>
          <w:tab w:val="left" w:pos="7088"/>
          <w:tab w:val="left" w:pos="9214"/>
          <w:tab w:val="left" w:pos="9639"/>
        </w:tabs>
        <w:ind w:left="1701" w:hanging="567"/>
        <w:rPr>
          <w:rFonts w:eastAsia="MS Mincho"/>
          <w:noProof/>
          <w:sz w:val="24"/>
          <w:szCs w:val="24"/>
        </w:rPr>
      </w:pPr>
      <w:r w:rsidRPr="00277C04">
        <w:rPr>
          <w:noProof/>
          <w:sz w:val="24"/>
          <w:szCs w:val="24"/>
        </w:rPr>
        <w:t>Councillor</w:t>
      </w:r>
      <w:r w:rsidR="0044458E" w:rsidRPr="00277C04">
        <w:rPr>
          <w:noProof/>
          <w:sz w:val="24"/>
          <w:szCs w:val="24"/>
        </w:rPr>
        <w:t xml:space="preserve"> J</w:t>
      </w:r>
      <w:r w:rsidR="00C83233" w:rsidRPr="00277C04">
        <w:rPr>
          <w:noProof/>
          <w:sz w:val="24"/>
          <w:szCs w:val="24"/>
        </w:rPr>
        <w:t>.</w:t>
      </w:r>
      <w:r w:rsidR="0044458E" w:rsidRPr="00277C04">
        <w:rPr>
          <w:noProof/>
          <w:sz w:val="24"/>
          <w:szCs w:val="24"/>
        </w:rPr>
        <w:t xml:space="preserve"> Smit</w:t>
      </w:r>
      <w:r w:rsidRPr="00277C04">
        <w:rPr>
          <w:noProof/>
          <w:sz w:val="24"/>
          <w:szCs w:val="24"/>
        </w:rPr>
        <w:t xml:space="preserve"> be d</w:t>
      </w:r>
      <w:r w:rsidR="005C50D1" w:rsidRPr="00277C04">
        <w:rPr>
          <w:noProof/>
          <w:sz w:val="24"/>
          <w:szCs w:val="24"/>
        </w:rPr>
        <w:t>esignate</w:t>
      </w:r>
      <w:r w:rsidRPr="00277C04">
        <w:rPr>
          <w:noProof/>
          <w:sz w:val="24"/>
          <w:szCs w:val="24"/>
        </w:rPr>
        <w:t xml:space="preserve">d </w:t>
      </w:r>
      <w:r w:rsidR="005C50D1" w:rsidRPr="00277C04">
        <w:rPr>
          <w:noProof/>
          <w:sz w:val="24"/>
          <w:szCs w:val="24"/>
        </w:rPr>
        <w:t xml:space="preserve">as </w:t>
      </w:r>
      <w:r w:rsidR="00EC0F98" w:rsidRPr="00277C04">
        <w:rPr>
          <w:noProof/>
          <w:sz w:val="24"/>
          <w:szCs w:val="24"/>
        </w:rPr>
        <w:t xml:space="preserve">a </w:t>
      </w:r>
      <w:r w:rsidR="005C50D1" w:rsidRPr="00277C04">
        <w:rPr>
          <w:noProof/>
          <w:sz w:val="24"/>
          <w:szCs w:val="24"/>
          <w:u w:val="single"/>
        </w:rPr>
        <w:t>member</w:t>
      </w:r>
      <w:r w:rsidR="005C50D1" w:rsidRPr="00277C04">
        <w:rPr>
          <w:noProof/>
          <w:sz w:val="24"/>
          <w:szCs w:val="24"/>
        </w:rPr>
        <w:t xml:space="preserve"> on the Municipal Public Accounts Committee (MPAC) of the Cape Winelands District Municipality</w:t>
      </w:r>
      <w:r w:rsidR="00794198" w:rsidRPr="00277C04">
        <w:rPr>
          <w:noProof/>
          <w:sz w:val="24"/>
          <w:szCs w:val="24"/>
        </w:rPr>
        <w:t>;</w:t>
      </w:r>
    </w:p>
    <w:p w14:paraId="0D11E142" w14:textId="77777777" w:rsidR="00FD537D" w:rsidRPr="00277C04" w:rsidRDefault="00FD537D" w:rsidP="00C83233">
      <w:pPr>
        <w:tabs>
          <w:tab w:val="left" w:pos="1701"/>
        </w:tabs>
        <w:ind w:left="1701" w:hanging="567"/>
        <w:jc w:val="both"/>
        <w:rPr>
          <w:rFonts w:ascii="Arial" w:hAnsi="Arial" w:cs="Arial"/>
          <w:noProof/>
          <w:sz w:val="24"/>
          <w:szCs w:val="24"/>
        </w:rPr>
      </w:pPr>
    </w:p>
    <w:p w14:paraId="01FB688A" w14:textId="3A887F85" w:rsidR="00FD537D" w:rsidRPr="00277C04" w:rsidRDefault="00FD537D" w:rsidP="004C477D">
      <w:pPr>
        <w:pStyle w:val="ListParagraph"/>
        <w:numPr>
          <w:ilvl w:val="0"/>
          <w:numId w:val="104"/>
        </w:numPr>
        <w:tabs>
          <w:tab w:val="left" w:pos="1080"/>
          <w:tab w:val="left" w:pos="1134"/>
          <w:tab w:val="left" w:pos="1701"/>
          <w:tab w:val="left" w:pos="9214"/>
          <w:tab w:val="left" w:pos="9639"/>
        </w:tabs>
        <w:ind w:left="1701" w:hanging="567"/>
        <w:rPr>
          <w:noProof/>
          <w:sz w:val="24"/>
          <w:szCs w:val="24"/>
        </w:rPr>
      </w:pPr>
      <w:r w:rsidRPr="00277C04">
        <w:rPr>
          <w:rFonts w:eastAsia="MS Mincho"/>
          <w:noProof/>
          <w:color w:val="000000"/>
          <w:sz w:val="24"/>
          <w:szCs w:val="24"/>
        </w:rPr>
        <w:t>Ald</w:t>
      </w:r>
      <w:r w:rsidR="00A20413" w:rsidRPr="00277C04">
        <w:rPr>
          <w:rFonts w:eastAsia="MS Mincho"/>
          <w:noProof/>
          <w:color w:val="000000"/>
          <w:sz w:val="24"/>
          <w:szCs w:val="24"/>
        </w:rPr>
        <w:t>erman</w:t>
      </w:r>
      <w:r w:rsidRPr="00277C04">
        <w:rPr>
          <w:sz w:val="24"/>
          <w:szCs w:val="24"/>
        </w:rPr>
        <w:t xml:space="preserve"> R.A. Koegelenberg</w:t>
      </w:r>
      <w:r w:rsidRPr="00277C04">
        <w:rPr>
          <w:noProof/>
          <w:sz w:val="24"/>
          <w:szCs w:val="24"/>
        </w:rPr>
        <w:t xml:space="preserve"> be designated as an </w:t>
      </w:r>
      <w:r w:rsidRPr="00277C04">
        <w:rPr>
          <w:noProof/>
          <w:sz w:val="24"/>
          <w:szCs w:val="24"/>
          <w:u w:val="single"/>
        </w:rPr>
        <w:t>alternate</w:t>
      </w:r>
      <w:r w:rsidRPr="00277C04">
        <w:rPr>
          <w:noProof/>
          <w:sz w:val="24"/>
          <w:szCs w:val="24"/>
        </w:rPr>
        <w:t xml:space="preserve"> on the Municipal Public Accounts Committee (MPAC) of the Cape Winelands District Municipality;</w:t>
      </w:r>
    </w:p>
    <w:p w14:paraId="1C51C56B" w14:textId="77777777" w:rsidR="00EC0F98" w:rsidRPr="00277C04" w:rsidRDefault="00EC0F98" w:rsidP="005A04A2">
      <w:pPr>
        <w:pStyle w:val="ListParagraph"/>
        <w:ind w:left="1701" w:hanging="567"/>
        <w:rPr>
          <w:noProof/>
          <w:sz w:val="24"/>
          <w:szCs w:val="24"/>
        </w:rPr>
      </w:pPr>
    </w:p>
    <w:p w14:paraId="1FF3E215" w14:textId="3A509FFC" w:rsidR="00EC0F98" w:rsidRPr="00277C04" w:rsidRDefault="00EC0F98" w:rsidP="004C477D">
      <w:pPr>
        <w:pStyle w:val="ListParagraph"/>
        <w:numPr>
          <w:ilvl w:val="0"/>
          <w:numId w:val="104"/>
        </w:numPr>
        <w:tabs>
          <w:tab w:val="left" w:pos="1080"/>
          <w:tab w:val="left" w:pos="1134"/>
          <w:tab w:val="left" w:pos="1701"/>
          <w:tab w:val="left" w:pos="9214"/>
          <w:tab w:val="left" w:pos="9639"/>
        </w:tabs>
        <w:ind w:left="1701" w:hanging="567"/>
        <w:rPr>
          <w:noProof/>
          <w:sz w:val="24"/>
          <w:szCs w:val="24"/>
        </w:rPr>
      </w:pPr>
      <w:r w:rsidRPr="00277C04">
        <w:rPr>
          <w:noProof/>
          <w:sz w:val="24"/>
          <w:szCs w:val="24"/>
        </w:rPr>
        <w:t>Councillor</w:t>
      </w:r>
      <w:r w:rsidR="00B77E8A" w:rsidRPr="00277C04">
        <w:rPr>
          <w:noProof/>
          <w:sz w:val="24"/>
          <w:szCs w:val="24"/>
        </w:rPr>
        <w:t>.</w:t>
      </w:r>
      <w:r w:rsidRPr="00277C04">
        <w:rPr>
          <w:noProof/>
          <w:sz w:val="24"/>
          <w:szCs w:val="24"/>
        </w:rPr>
        <w:t xml:space="preserve"> D</w:t>
      </w:r>
      <w:r w:rsidR="00B77E8A" w:rsidRPr="00277C04">
        <w:rPr>
          <w:noProof/>
          <w:sz w:val="24"/>
          <w:szCs w:val="24"/>
        </w:rPr>
        <w:t>.</w:t>
      </w:r>
      <w:r w:rsidRPr="00277C04">
        <w:rPr>
          <w:noProof/>
          <w:sz w:val="24"/>
          <w:szCs w:val="24"/>
        </w:rPr>
        <w:t xml:space="preserve"> Carolissen be designated as a </w:t>
      </w:r>
      <w:r w:rsidRPr="00277C04">
        <w:rPr>
          <w:noProof/>
          <w:sz w:val="24"/>
          <w:szCs w:val="24"/>
          <w:u w:val="single"/>
        </w:rPr>
        <w:t>member</w:t>
      </w:r>
      <w:r w:rsidRPr="00277C04">
        <w:rPr>
          <w:noProof/>
          <w:sz w:val="24"/>
          <w:szCs w:val="24"/>
        </w:rPr>
        <w:t xml:space="preserve"> on the Municipal Public Accounts Committee (MPAC) of the Cape Winelands District Municipality</w:t>
      </w:r>
      <w:r w:rsidR="00CB5D7D" w:rsidRPr="00277C04">
        <w:rPr>
          <w:noProof/>
          <w:sz w:val="24"/>
          <w:szCs w:val="24"/>
        </w:rPr>
        <w:t>.</w:t>
      </w:r>
    </w:p>
    <w:p w14:paraId="407FFEC3"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3537"/>
      </w:tblGrid>
      <w:tr w:rsidR="00827AE0" w:rsidRPr="00277C04" w14:paraId="61752AFA" w14:textId="77777777" w:rsidTr="003502BA">
        <w:tc>
          <w:tcPr>
            <w:tcW w:w="3256" w:type="dxa"/>
            <w:tcBorders>
              <w:top w:val="single" w:sz="4" w:space="0" w:color="auto"/>
              <w:left w:val="single" w:sz="4" w:space="0" w:color="auto"/>
              <w:bottom w:val="single" w:sz="4" w:space="0" w:color="auto"/>
              <w:right w:val="single" w:sz="4" w:space="0" w:color="auto"/>
            </w:tcBorders>
            <w:hideMark/>
          </w:tcPr>
          <w:p w14:paraId="095D4281"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1701" w:type="dxa"/>
            <w:tcBorders>
              <w:top w:val="single" w:sz="4" w:space="0" w:color="auto"/>
              <w:left w:val="single" w:sz="4" w:space="0" w:color="auto"/>
              <w:bottom w:val="single" w:sz="4" w:space="0" w:color="auto"/>
              <w:right w:val="single" w:sz="4" w:space="0" w:color="auto"/>
            </w:tcBorders>
            <w:hideMark/>
          </w:tcPr>
          <w:p w14:paraId="59CD0329"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3537" w:type="dxa"/>
            <w:tcBorders>
              <w:top w:val="single" w:sz="4" w:space="0" w:color="auto"/>
              <w:left w:val="single" w:sz="4" w:space="0" w:color="auto"/>
              <w:bottom w:val="single" w:sz="4" w:space="0" w:color="auto"/>
              <w:right w:val="single" w:sz="4" w:space="0" w:color="auto"/>
            </w:tcBorders>
            <w:hideMark/>
          </w:tcPr>
          <w:p w14:paraId="28FF33DB"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57D63471" w14:textId="77777777" w:rsidTr="003502BA">
        <w:tc>
          <w:tcPr>
            <w:tcW w:w="3256" w:type="dxa"/>
            <w:tcBorders>
              <w:top w:val="single" w:sz="4" w:space="0" w:color="auto"/>
              <w:left w:val="single" w:sz="4" w:space="0" w:color="auto"/>
              <w:bottom w:val="single" w:sz="4" w:space="0" w:color="auto"/>
              <w:right w:val="single" w:sz="4" w:space="0" w:color="auto"/>
            </w:tcBorders>
            <w:hideMark/>
          </w:tcPr>
          <w:p w14:paraId="66FEB187" w14:textId="1F3031D1" w:rsidR="00827AE0" w:rsidRPr="00277C04" w:rsidRDefault="00BE5970" w:rsidP="003502BA">
            <w:pPr>
              <w:tabs>
                <w:tab w:val="left" w:pos="9214"/>
              </w:tabs>
              <w:jc w:val="both"/>
              <w:rPr>
                <w:rFonts w:ascii="Arial" w:hAnsi="Arial" w:cs="Arial"/>
                <w:color w:val="000000"/>
                <w:sz w:val="24"/>
                <w:szCs w:val="24"/>
              </w:rPr>
            </w:pPr>
            <w:r w:rsidRPr="00277C04">
              <w:rPr>
                <w:rFonts w:ascii="Arial" w:hAnsi="Arial" w:cs="Arial"/>
                <w:color w:val="000000"/>
                <w:sz w:val="24"/>
                <w:szCs w:val="24"/>
              </w:rPr>
              <w:t>Ms FA du Raan-Groenewald (Admin Support) to attend to the matters.</w:t>
            </w:r>
          </w:p>
        </w:tc>
        <w:tc>
          <w:tcPr>
            <w:tcW w:w="1701" w:type="dxa"/>
            <w:tcBorders>
              <w:top w:val="single" w:sz="4" w:space="0" w:color="auto"/>
              <w:left w:val="single" w:sz="4" w:space="0" w:color="auto"/>
              <w:bottom w:val="single" w:sz="4" w:space="0" w:color="auto"/>
              <w:right w:val="single" w:sz="4" w:space="0" w:color="auto"/>
            </w:tcBorders>
            <w:hideMark/>
          </w:tcPr>
          <w:p w14:paraId="53ED79C9" w14:textId="34D99D40" w:rsidR="00827AE0" w:rsidRPr="00277C04" w:rsidRDefault="00BE5970">
            <w:pPr>
              <w:tabs>
                <w:tab w:val="left" w:pos="9214"/>
              </w:tabs>
              <w:jc w:val="center"/>
              <w:rPr>
                <w:rFonts w:ascii="Arial" w:hAnsi="Arial" w:cs="Arial"/>
                <w:color w:val="000000"/>
                <w:sz w:val="24"/>
                <w:szCs w:val="24"/>
              </w:rPr>
            </w:pPr>
            <w:r w:rsidRPr="00277C04">
              <w:rPr>
                <w:rFonts w:ascii="Arial" w:hAnsi="Arial" w:cs="Arial"/>
                <w:color w:val="000000"/>
                <w:sz w:val="24"/>
                <w:szCs w:val="24"/>
              </w:rPr>
              <w:t>27 May 2024</w:t>
            </w:r>
          </w:p>
        </w:tc>
        <w:tc>
          <w:tcPr>
            <w:tcW w:w="3537" w:type="dxa"/>
            <w:tcBorders>
              <w:top w:val="single" w:sz="4" w:space="0" w:color="auto"/>
              <w:left w:val="single" w:sz="4" w:space="0" w:color="auto"/>
              <w:bottom w:val="single" w:sz="4" w:space="0" w:color="auto"/>
              <w:right w:val="single" w:sz="4" w:space="0" w:color="auto"/>
            </w:tcBorders>
            <w:hideMark/>
          </w:tcPr>
          <w:p w14:paraId="5865E384" w14:textId="0328AEFC" w:rsidR="00827AE0" w:rsidRPr="00277C04" w:rsidRDefault="00BE5970" w:rsidP="00BE5970">
            <w:pPr>
              <w:tabs>
                <w:tab w:val="left" w:pos="9214"/>
              </w:tabs>
              <w:jc w:val="both"/>
              <w:rPr>
                <w:rFonts w:ascii="Arial" w:hAnsi="Arial" w:cs="Arial"/>
                <w:color w:val="000000"/>
                <w:sz w:val="24"/>
                <w:szCs w:val="24"/>
              </w:rPr>
            </w:pPr>
            <w:r w:rsidRPr="00277C04">
              <w:rPr>
                <w:rFonts w:ascii="Arial" w:hAnsi="Arial" w:cs="Arial"/>
                <w:color w:val="000000"/>
                <w:sz w:val="24"/>
                <w:szCs w:val="24"/>
              </w:rPr>
              <w:t>List amended and Item will be submitted to Council on 27</w:t>
            </w:r>
            <w:r w:rsidR="003502BA" w:rsidRPr="00277C04">
              <w:rPr>
                <w:rFonts w:ascii="Arial" w:hAnsi="Arial" w:cs="Arial"/>
                <w:color w:val="000000"/>
                <w:sz w:val="24"/>
                <w:szCs w:val="24"/>
              </w:rPr>
              <w:t> </w:t>
            </w:r>
            <w:r w:rsidRPr="00277C04">
              <w:rPr>
                <w:rFonts w:ascii="Arial" w:hAnsi="Arial" w:cs="Arial"/>
                <w:color w:val="000000"/>
                <w:sz w:val="24"/>
                <w:szCs w:val="24"/>
              </w:rPr>
              <w:t>June</w:t>
            </w:r>
            <w:r w:rsidR="003502BA" w:rsidRPr="00277C04">
              <w:rPr>
                <w:rFonts w:ascii="Arial" w:hAnsi="Arial" w:cs="Arial"/>
                <w:color w:val="000000"/>
                <w:sz w:val="24"/>
                <w:szCs w:val="24"/>
              </w:rPr>
              <w:t> </w:t>
            </w:r>
            <w:r w:rsidRPr="00277C04">
              <w:rPr>
                <w:rFonts w:ascii="Arial" w:hAnsi="Arial" w:cs="Arial"/>
                <w:color w:val="000000"/>
                <w:sz w:val="24"/>
                <w:szCs w:val="24"/>
              </w:rPr>
              <w:t>2024 to fill vacanc</w:t>
            </w:r>
            <w:r w:rsidR="006B3A27" w:rsidRPr="00277C04">
              <w:rPr>
                <w:rFonts w:ascii="Arial" w:hAnsi="Arial" w:cs="Arial"/>
                <w:color w:val="000000"/>
                <w:sz w:val="24"/>
                <w:szCs w:val="24"/>
              </w:rPr>
              <w:t>ies.</w:t>
            </w:r>
          </w:p>
        </w:tc>
      </w:tr>
    </w:tbl>
    <w:p w14:paraId="4FA6A5B2" w14:textId="77777777" w:rsidR="00827AE0" w:rsidRPr="00277C04" w:rsidRDefault="00827AE0" w:rsidP="00827AE0">
      <w:pPr>
        <w:tabs>
          <w:tab w:val="left" w:pos="1276"/>
          <w:tab w:val="left" w:pos="1985"/>
          <w:tab w:val="left" w:pos="2835"/>
        </w:tabs>
        <w:ind w:left="1134"/>
        <w:jc w:val="both"/>
        <w:rPr>
          <w:rFonts w:ascii="Arial" w:eastAsia="MS Mincho" w:hAnsi="Arial" w:cs="Arial"/>
          <w:sz w:val="24"/>
          <w:szCs w:val="24"/>
        </w:rPr>
      </w:pPr>
    </w:p>
    <w:p w14:paraId="7F931525" w14:textId="77777777" w:rsidR="003604A7" w:rsidRPr="00277C04" w:rsidRDefault="003604A7" w:rsidP="00A8211F">
      <w:pPr>
        <w:ind w:left="1134"/>
        <w:jc w:val="both"/>
        <w:rPr>
          <w:rFonts w:ascii="Arial" w:hAnsi="Arial" w:cs="Arial"/>
          <w:sz w:val="24"/>
          <w:szCs w:val="24"/>
        </w:rPr>
      </w:pPr>
    </w:p>
    <w:p w14:paraId="2F78F972" w14:textId="5E00B37B" w:rsidR="00EE5CAF" w:rsidRPr="00277C04" w:rsidRDefault="00EE5CAF" w:rsidP="00EE5CAF">
      <w:pPr>
        <w:tabs>
          <w:tab w:val="left" w:pos="2057"/>
        </w:tabs>
        <w:ind w:left="1134" w:hanging="1134"/>
        <w:jc w:val="both"/>
        <w:rPr>
          <w:rFonts w:ascii="Arial" w:hAnsi="Arial" w:cs="Arial"/>
          <w:b/>
          <w:sz w:val="24"/>
          <w:szCs w:val="24"/>
        </w:rPr>
      </w:pPr>
      <w:r w:rsidRPr="00277C04">
        <w:rPr>
          <w:rFonts w:ascii="Arial" w:eastAsia="MS Mincho" w:hAnsi="Arial" w:cs="Arial"/>
          <w:b/>
          <w:sz w:val="24"/>
          <w:szCs w:val="24"/>
        </w:rPr>
        <w:t>C.15.2</w:t>
      </w:r>
      <w:r w:rsidRPr="00277C04">
        <w:rPr>
          <w:rFonts w:ascii="Arial" w:eastAsia="MS Mincho" w:hAnsi="Arial" w:cs="Arial"/>
          <w:b/>
          <w:sz w:val="24"/>
          <w:szCs w:val="24"/>
        </w:rPr>
        <w:tab/>
        <w:t xml:space="preserve">REPLACEMENT OF A REPRESENTATIVE OF </w:t>
      </w:r>
      <w:r w:rsidRPr="00277C04">
        <w:rPr>
          <w:rFonts w:ascii="Arial" w:hAnsi="Arial" w:cs="Arial"/>
          <w:b/>
          <w:sz w:val="24"/>
          <w:szCs w:val="24"/>
        </w:rPr>
        <w:t>THE GOOD PARTY AS A MEMBER OF THE RULES COMMITTEE                                                        (3/1/2/4)</w:t>
      </w:r>
    </w:p>
    <w:p w14:paraId="4F066514" w14:textId="77777777" w:rsidR="00EE5CAF" w:rsidRPr="00277C04" w:rsidRDefault="00EE5CAF" w:rsidP="00EE5CAF">
      <w:pPr>
        <w:ind w:left="1134"/>
        <w:jc w:val="both"/>
        <w:rPr>
          <w:rFonts w:ascii="Arial" w:hAnsi="Arial" w:cs="Arial"/>
          <w:sz w:val="24"/>
          <w:szCs w:val="24"/>
        </w:rPr>
      </w:pPr>
      <w:r w:rsidRPr="00277C04">
        <w:rPr>
          <w:rFonts w:ascii="Arial" w:hAnsi="Arial" w:cs="Arial"/>
          <w:sz w:val="24"/>
          <w:szCs w:val="24"/>
        </w:rPr>
        <w:t>_______________________________________________________________</w:t>
      </w:r>
    </w:p>
    <w:p w14:paraId="436081DD" w14:textId="77777777" w:rsidR="00EE5CAF" w:rsidRPr="00277C04" w:rsidRDefault="00EE5CAF" w:rsidP="00EE5CAF">
      <w:pPr>
        <w:ind w:left="1134"/>
        <w:jc w:val="both"/>
        <w:rPr>
          <w:rFonts w:ascii="Arial" w:hAnsi="Arial" w:cs="Arial"/>
          <w:bCs/>
          <w:sz w:val="24"/>
          <w:szCs w:val="24"/>
        </w:rPr>
      </w:pPr>
    </w:p>
    <w:p w14:paraId="6862CDB4" w14:textId="77777777" w:rsidR="00EE5CAF" w:rsidRPr="00277C04" w:rsidRDefault="00EE5CAF" w:rsidP="00EE5CAF">
      <w:pPr>
        <w:ind w:left="1134"/>
        <w:jc w:val="both"/>
        <w:rPr>
          <w:rFonts w:ascii="Arial" w:hAnsi="Arial" w:cs="Arial"/>
          <w:b/>
          <w:bCs/>
          <w:sz w:val="24"/>
          <w:szCs w:val="24"/>
        </w:rPr>
      </w:pPr>
      <w:r w:rsidRPr="00277C04">
        <w:rPr>
          <w:rFonts w:ascii="Arial" w:hAnsi="Arial" w:cs="Arial"/>
          <w:b/>
          <w:bCs/>
          <w:sz w:val="24"/>
          <w:szCs w:val="24"/>
        </w:rPr>
        <w:t>PURPOSE OF SUBMISSION</w:t>
      </w:r>
    </w:p>
    <w:p w14:paraId="317A6B1A" w14:textId="77777777" w:rsidR="00EE5CAF" w:rsidRPr="00277C04" w:rsidRDefault="00EE5CAF" w:rsidP="00EE5CAF">
      <w:pPr>
        <w:ind w:left="1134"/>
        <w:jc w:val="both"/>
        <w:rPr>
          <w:rFonts w:ascii="Arial" w:hAnsi="Arial" w:cs="Arial"/>
          <w:sz w:val="24"/>
          <w:szCs w:val="24"/>
        </w:rPr>
      </w:pPr>
    </w:p>
    <w:p w14:paraId="406B8FD3" w14:textId="77777777" w:rsidR="00EE5CAF" w:rsidRPr="00277C04" w:rsidRDefault="00EE5CAF" w:rsidP="00EE5CAF">
      <w:pPr>
        <w:ind w:left="1134"/>
        <w:jc w:val="both"/>
        <w:rPr>
          <w:rFonts w:ascii="Arial" w:hAnsi="Arial" w:cs="Arial"/>
          <w:bCs/>
          <w:iCs/>
          <w:sz w:val="24"/>
          <w:szCs w:val="24"/>
        </w:rPr>
      </w:pPr>
      <w:r w:rsidRPr="00277C04">
        <w:rPr>
          <w:rFonts w:ascii="Arial" w:hAnsi="Arial" w:cs="Arial"/>
          <w:bCs/>
          <w:sz w:val="24"/>
          <w:szCs w:val="24"/>
        </w:rPr>
        <w:t>That Council consider to replace former Councillor A.J. Pedro of the GOOD Party as a member of the Rules Committee of the Cape Winelands District Municipality</w:t>
      </w:r>
      <w:r w:rsidRPr="00277C04">
        <w:rPr>
          <w:rFonts w:ascii="Arial" w:hAnsi="Arial" w:cs="Arial"/>
          <w:bCs/>
          <w:iCs/>
          <w:sz w:val="24"/>
          <w:szCs w:val="24"/>
        </w:rPr>
        <w:t>.</w:t>
      </w:r>
    </w:p>
    <w:p w14:paraId="79796126" w14:textId="77777777" w:rsidR="00EE5CAF" w:rsidRPr="00277C04" w:rsidRDefault="00EE5CAF" w:rsidP="00EE5CAF">
      <w:pPr>
        <w:ind w:left="1134"/>
        <w:jc w:val="both"/>
        <w:rPr>
          <w:rFonts w:ascii="Arial" w:hAnsi="Arial" w:cs="Arial"/>
          <w:bCs/>
          <w:sz w:val="24"/>
          <w:szCs w:val="24"/>
        </w:rPr>
      </w:pPr>
    </w:p>
    <w:p w14:paraId="4090E44B" w14:textId="77777777" w:rsidR="00EE5CAF" w:rsidRPr="00277C04" w:rsidRDefault="00EE5CAF" w:rsidP="00EE5CAF">
      <w:pPr>
        <w:ind w:left="1134"/>
        <w:jc w:val="both"/>
        <w:rPr>
          <w:rFonts w:ascii="Arial" w:hAnsi="Arial" w:cs="Arial"/>
          <w:b/>
          <w:bCs/>
          <w:sz w:val="24"/>
          <w:szCs w:val="24"/>
        </w:rPr>
      </w:pPr>
      <w:r w:rsidRPr="00277C04">
        <w:rPr>
          <w:rFonts w:ascii="Arial" w:hAnsi="Arial" w:cs="Arial"/>
          <w:b/>
          <w:bCs/>
          <w:sz w:val="24"/>
          <w:szCs w:val="24"/>
        </w:rPr>
        <w:t>BACKGROUND</w:t>
      </w:r>
    </w:p>
    <w:p w14:paraId="1192E3E5" w14:textId="77777777" w:rsidR="00EE5CAF" w:rsidRPr="00277C04" w:rsidRDefault="00EE5CAF" w:rsidP="00EE5CAF">
      <w:pPr>
        <w:ind w:left="1134"/>
        <w:jc w:val="both"/>
        <w:rPr>
          <w:rFonts w:ascii="Arial" w:hAnsi="Arial" w:cs="Arial"/>
          <w:sz w:val="24"/>
          <w:szCs w:val="24"/>
        </w:rPr>
      </w:pPr>
    </w:p>
    <w:p w14:paraId="4B3D8914" w14:textId="77777777" w:rsidR="00EE5CAF" w:rsidRPr="00277C04" w:rsidRDefault="00EE5CAF" w:rsidP="00EE5CAF">
      <w:pPr>
        <w:tabs>
          <w:tab w:val="left" w:pos="1134"/>
        </w:tabs>
        <w:ind w:left="1134"/>
        <w:jc w:val="both"/>
        <w:rPr>
          <w:rFonts w:ascii="Arial" w:hAnsi="Arial" w:cs="Arial"/>
          <w:bCs/>
          <w:sz w:val="24"/>
          <w:szCs w:val="24"/>
        </w:rPr>
      </w:pPr>
      <w:r w:rsidRPr="00277C04">
        <w:rPr>
          <w:rFonts w:ascii="Arial" w:hAnsi="Arial" w:cs="Arial"/>
          <w:bCs/>
          <w:sz w:val="24"/>
          <w:szCs w:val="24"/>
        </w:rPr>
        <w:t xml:space="preserve">In terms of sections 79(1)(a) and (b) of the </w:t>
      </w:r>
      <w:r w:rsidRPr="00277C04">
        <w:rPr>
          <w:rFonts w:ascii="Arial" w:hAnsi="Arial" w:cs="Arial"/>
          <w:bCs/>
          <w:iCs/>
          <w:sz w:val="24"/>
          <w:szCs w:val="24"/>
        </w:rPr>
        <w:t>Structures Act</w:t>
      </w:r>
      <w:r w:rsidRPr="00277C04">
        <w:rPr>
          <w:rFonts w:ascii="Arial" w:hAnsi="Arial" w:cs="Arial"/>
          <w:bCs/>
          <w:sz w:val="24"/>
          <w:szCs w:val="24"/>
        </w:rPr>
        <w:t>, respectively, a Council may establish one or more committees (section 79 committees) necessary for the effective and efficient performance of any of its functions or the exercise of any of its powers, and may appoint the members of such a committee from among its members.  Council previously established the Rules Committee as a section 79 committee.</w:t>
      </w:r>
    </w:p>
    <w:p w14:paraId="12C0A9A6" w14:textId="77777777" w:rsidR="00EE5CAF" w:rsidRPr="00277C04" w:rsidRDefault="00EE5CAF" w:rsidP="00EE5CAF">
      <w:pPr>
        <w:tabs>
          <w:tab w:val="left" w:pos="1122"/>
        </w:tabs>
        <w:ind w:left="1134"/>
        <w:jc w:val="both"/>
        <w:rPr>
          <w:rFonts w:ascii="Arial" w:hAnsi="Arial" w:cs="Arial"/>
          <w:bCs/>
          <w:sz w:val="24"/>
          <w:szCs w:val="24"/>
        </w:rPr>
      </w:pPr>
    </w:p>
    <w:p w14:paraId="0438EF91" w14:textId="77777777" w:rsidR="00EE5CAF" w:rsidRPr="00277C04" w:rsidRDefault="00EE5CAF" w:rsidP="00EE5CAF">
      <w:pPr>
        <w:ind w:left="1134"/>
        <w:jc w:val="both"/>
        <w:rPr>
          <w:rFonts w:ascii="Arial" w:hAnsi="Arial" w:cs="Arial"/>
          <w:b/>
          <w:sz w:val="24"/>
          <w:szCs w:val="24"/>
        </w:rPr>
      </w:pPr>
      <w:r w:rsidRPr="00277C04">
        <w:rPr>
          <w:rFonts w:ascii="Arial" w:hAnsi="Arial" w:cs="Arial"/>
          <w:b/>
          <w:sz w:val="24"/>
          <w:szCs w:val="24"/>
        </w:rPr>
        <w:t>COMMENT</w:t>
      </w:r>
    </w:p>
    <w:p w14:paraId="174B523D" w14:textId="77777777" w:rsidR="00EE5CAF" w:rsidRPr="00277C04" w:rsidRDefault="00EE5CAF" w:rsidP="00EE5CAF">
      <w:pPr>
        <w:tabs>
          <w:tab w:val="left" w:pos="1122"/>
        </w:tabs>
        <w:ind w:left="1134"/>
        <w:jc w:val="both"/>
        <w:rPr>
          <w:rFonts w:ascii="Arial" w:hAnsi="Arial" w:cs="Arial"/>
          <w:bCs/>
          <w:sz w:val="24"/>
          <w:szCs w:val="24"/>
        </w:rPr>
      </w:pPr>
    </w:p>
    <w:p w14:paraId="3F9EA95B" w14:textId="77777777" w:rsidR="00EE5CAF" w:rsidRPr="00277C04" w:rsidRDefault="00EE5CAF" w:rsidP="00EE5CAF">
      <w:pPr>
        <w:tabs>
          <w:tab w:val="left" w:pos="1122"/>
        </w:tabs>
        <w:ind w:left="1134"/>
        <w:jc w:val="both"/>
        <w:rPr>
          <w:rFonts w:ascii="Arial" w:hAnsi="Arial" w:cs="Arial"/>
          <w:bCs/>
          <w:sz w:val="24"/>
          <w:szCs w:val="24"/>
        </w:rPr>
      </w:pPr>
      <w:r w:rsidRPr="00277C04">
        <w:rPr>
          <w:rFonts w:ascii="Arial" w:hAnsi="Arial" w:cs="Arial"/>
          <w:bCs/>
          <w:sz w:val="24"/>
          <w:szCs w:val="24"/>
        </w:rPr>
        <w:t>At Item C.15.3 of 27 January 2022 former Councillor A.J. Pedro has been designated to represent the GOOD Party on the Rules Committee.</w:t>
      </w:r>
    </w:p>
    <w:p w14:paraId="44D3CE91" w14:textId="77777777" w:rsidR="00EE5CAF" w:rsidRPr="00277C04" w:rsidRDefault="00EE5CAF" w:rsidP="00EE5CAF">
      <w:pPr>
        <w:tabs>
          <w:tab w:val="left" w:pos="1122"/>
        </w:tabs>
        <w:ind w:left="1134"/>
        <w:jc w:val="both"/>
        <w:rPr>
          <w:rFonts w:ascii="Arial" w:hAnsi="Arial" w:cs="Arial"/>
          <w:bCs/>
          <w:sz w:val="24"/>
          <w:szCs w:val="24"/>
        </w:rPr>
      </w:pPr>
    </w:p>
    <w:p w14:paraId="0CA86799" w14:textId="77777777" w:rsidR="00EE5CAF" w:rsidRPr="00277C04" w:rsidRDefault="00EE5CAF" w:rsidP="00A322A1">
      <w:pPr>
        <w:tabs>
          <w:tab w:val="left" w:pos="1122"/>
        </w:tabs>
        <w:ind w:left="1134"/>
        <w:jc w:val="both"/>
        <w:rPr>
          <w:rFonts w:ascii="Arial" w:hAnsi="Arial" w:cs="Arial"/>
          <w:bCs/>
          <w:sz w:val="24"/>
          <w:szCs w:val="24"/>
        </w:rPr>
      </w:pPr>
      <w:r w:rsidRPr="00277C04">
        <w:rPr>
          <w:rFonts w:ascii="Arial" w:hAnsi="Arial" w:cs="Arial"/>
          <w:bCs/>
          <w:sz w:val="24"/>
          <w:szCs w:val="24"/>
        </w:rPr>
        <w:t>Former Councillor A.J. Pedro has been terminated as a Councillor of the Cape Winelands District Municipality with effect from Friday, 5 April 2024.</w:t>
      </w:r>
    </w:p>
    <w:p w14:paraId="06A15DDB" w14:textId="77777777" w:rsidR="00583006" w:rsidRPr="00277C04" w:rsidRDefault="00583006" w:rsidP="00A322A1">
      <w:pPr>
        <w:tabs>
          <w:tab w:val="left" w:pos="1122"/>
        </w:tabs>
        <w:ind w:left="1134"/>
        <w:jc w:val="both"/>
        <w:rPr>
          <w:rFonts w:ascii="Arial" w:hAnsi="Arial" w:cs="Arial"/>
          <w:bCs/>
          <w:sz w:val="24"/>
          <w:szCs w:val="24"/>
        </w:rPr>
      </w:pPr>
    </w:p>
    <w:p w14:paraId="5C7580C7" w14:textId="43AE0923" w:rsidR="00EE5CAF" w:rsidRPr="00277C04" w:rsidRDefault="00EE5CAF" w:rsidP="00A322A1">
      <w:pPr>
        <w:tabs>
          <w:tab w:val="left" w:pos="1122"/>
        </w:tabs>
        <w:ind w:left="1134"/>
        <w:jc w:val="both"/>
        <w:rPr>
          <w:rFonts w:ascii="Arial" w:hAnsi="Arial" w:cs="Arial"/>
          <w:bCs/>
          <w:sz w:val="24"/>
          <w:szCs w:val="24"/>
        </w:rPr>
      </w:pPr>
      <w:r w:rsidRPr="00277C04">
        <w:rPr>
          <w:rFonts w:ascii="Arial" w:hAnsi="Arial" w:cs="Arial"/>
          <w:bCs/>
          <w:sz w:val="24"/>
          <w:szCs w:val="24"/>
        </w:rPr>
        <w:t>Due to the above-mentioned there is currently no representative of the GOOD Party on the Rules Committee.</w:t>
      </w:r>
    </w:p>
    <w:p w14:paraId="28AD9113" w14:textId="4D1DF4C9" w:rsidR="00EE5CAF" w:rsidRPr="00277C04" w:rsidRDefault="00EE5CAF" w:rsidP="00583006">
      <w:pPr>
        <w:pStyle w:val="Header"/>
        <w:ind w:left="1134"/>
        <w:jc w:val="both"/>
        <w:rPr>
          <w:rFonts w:ascii="Arial" w:hAnsi="Arial" w:cs="Arial"/>
          <w:b/>
          <w:sz w:val="24"/>
          <w:szCs w:val="24"/>
        </w:rPr>
      </w:pPr>
      <w:r w:rsidRPr="00277C04">
        <w:rPr>
          <w:rFonts w:ascii="Arial" w:hAnsi="Arial" w:cs="Arial"/>
          <w:b/>
          <w:sz w:val="24"/>
          <w:szCs w:val="24"/>
        </w:rPr>
        <w:lastRenderedPageBreak/>
        <w:t>IMPLICATIONS</w:t>
      </w:r>
    </w:p>
    <w:p w14:paraId="25A34FDC" w14:textId="77777777" w:rsidR="00EE5CAF" w:rsidRPr="00277C04" w:rsidRDefault="00EE5CAF" w:rsidP="00EE5CAF">
      <w:pPr>
        <w:tabs>
          <w:tab w:val="left" w:pos="1134"/>
        </w:tabs>
        <w:ind w:left="1134"/>
        <w:jc w:val="both"/>
        <w:rPr>
          <w:rFonts w:ascii="Arial" w:hAnsi="Arial" w:cs="Arial"/>
          <w:bCs/>
          <w:sz w:val="24"/>
          <w:szCs w:val="24"/>
        </w:rPr>
      </w:pPr>
    </w:p>
    <w:p w14:paraId="053B691E" w14:textId="77777777" w:rsidR="00EE5CAF" w:rsidRPr="00277C04" w:rsidRDefault="00EE5CAF" w:rsidP="00EE5CAF">
      <w:pPr>
        <w:tabs>
          <w:tab w:val="left" w:pos="1134"/>
        </w:tabs>
        <w:ind w:left="1134"/>
        <w:jc w:val="both"/>
        <w:rPr>
          <w:rFonts w:ascii="Arial" w:hAnsi="Arial" w:cs="Arial"/>
          <w:b/>
          <w:sz w:val="24"/>
          <w:szCs w:val="24"/>
        </w:rPr>
      </w:pPr>
      <w:r w:rsidRPr="00277C04">
        <w:rPr>
          <w:rFonts w:ascii="Arial" w:hAnsi="Arial" w:cs="Arial"/>
          <w:b/>
          <w:sz w:val="24"/>
          <w:szCs w:val="24"/>
        </w:rPr>
        <w:t>PERSONNEL</w:t>
      </w:r>
    </w:p>
    <w:p w14:paraId="533C4E3B" w14:textId="77777777" w:rsidR="00EE5CAF" w:rsidRPr="00277C04" w:rsidRDefault="00EE5CAF" w:rsidP="00EE5CAF">
      <w:pPr>
        <w:tabs>
          <w:tab w:val="left" w:pos="1134"/>
        </w:tabs>
        <w:ind w:left="1134"/>
        <w:jc w:val="both"/>
        <w:rPr>
          <w:rFonts w:ascii="Arial" w:hAnsi="Arial" w:cs="Arial"/>
          <w:bCs/>
          <w:sz w:val="24"/>
          <w:szCs w:val="24"/>
        </w:rPr>
      </w:pPr>
    </w:p>
    <w:p w14:paraId="4B921F53" w14:textId="77777777" w:rsidR="00EE5CAF" w:rsidRPr="00277C04" w:rsidRDefault="00EE5CAF" w:rsidP="00EE5CAF">
      <w:pPr>
        <w:tabs>
          <w:tab w:val="left" w:pos="1134"/>
        </w:tabs>
        <w:ind w:left="1134"/>
        <w:jc w:val="both"/>
        <w:rPr>
          <w:rFonts w:ascii="Arial" w:hAnsi="Arial" w:cs="Arial"/>
          <w:sz w:val="24"/>
          <w:szCs w:val="24"/>
        </w:rPr>
      </w:pPr>
      <w:r w:rsidRPr="00277C04">
        <w:rPr>
          <w:rFonts w:ascii="Arial" w:hAnsi="Arial" w:cs="Arial"/>
          <w:sz w:val="24"/>
          <w:szCs w:val="24"/>
        </w:rPr>
        <w:t>None.</w:t>
      </w:r>
    </w:p>
    <w:p w14:paraId="514001A4" w14:textId="77777777" w:rsidR="00583006" w:rsidRPr="00277C04" w:rsidRDefault="00583006" w:rsidP="00EE5CAF">
      <w:pPr>
        <w:tabs>
          <w:tab w:val="left" w:pos="1134"/>
        </w:tabs>
        <w:ind w:left="1134"/>
        <w:jc w:val="both"/>
        <w:rPr>
          <w:rFonts w:ascii="Arial" w:hAnsi="Arial" w:cs="Arial"/>
          <w:sz w:val="24"/>
          <w:szCs w:val="24"/>
        </w:rPr>
      </w:pPr>
    </w:p>
    <w:p w14:paraId="0C5FB7BE" w14:textId="77777777" w:rsidR="00EE5CAF" w:rsidRPr="00277C04" w:rsidRDefault="00EE5CAF" w:rsidP="00EE5CAF">
      <w:pPr>
        <w:tabs>
          <w:tab w:val="left" w:pos="1134"/>
        </w:tabs>
        <w:ind w:left="1134"/>
        <w:jc w:val="both"/>
        <w:rPr>
          <w:rFonts w:ascii="Arial" w:hAnsi="Arial" w:cs="Arial"/>
          <w:i/>
          <w:sz w:val="24"/>
          <w:szCs w:val="24"/>
        </w:rPr>
      </w:pPr>
      <w:r w:rsidRPr="00277C04">
        <w:rPr>
          <w:rFonts w:ascii="Arial" w:hAnsi="Arial" w:cs="Arial"/>
          <w:i/>
          <w:sz w:val="24"/>
          <w:szCs w:val="24"/>
        </w:rPr>
        <w:t>Comment prepared by: Ms. G.C.N. Julie</w:t>
      </w:r>
    </w:p>
    <w:p w14:paraId="4F18A10E" w14:textId="77777777" w:rsidR="00EE5CAF" w:rsidRPr="00277C04" w:rsidRDefault="00EE5CAF" w:rsidP="00EE5CAF">
      <w:pPr>
        <w:tabs>
          <w:tab w:val="left" w:pos="1134"/>
        </w:tabs>
        <w:ind w:left="1134"/>
        <w:jc w:val="both"/>
        <w:rPr>
          <w:rFonts w:ascii="Arial" w:hAnsi="Arial" w:cs="Arial"/>
          <w:bCs/>
          <w:sz w:val="24"/>
          <w:szCs w:val="24"/>
          <w:highlight w:val="yellow"/>
        </w:rPr>
      </w:pPr>
    </w:p>
    <w:p w14:paraId="7EE7764A" w14:textId="77777777" w:rsidR="00EE5CAF" w:rsidRPr="00277C04" w:rsidRDefault="00EE5CAF" w:rsidP="00EE5CAF">
      <w:pPr>
        <w:tabs>
          <w:tab w:val="left" w:pos="1134"/>
        </w:tabs>
        <w:ind w:left="1134"/>
        <w:jc w:val="both"/>
        <w:rPr>
          <w:rFonts w:ascii="Arial" w:hAnsi="Arial" w:cs="Arial"/>
          <w:b/>
          <w:sz w:val="24"/>
          <w:szCs w:val="24"/>
        </w:rPr>
      </w:pPr>
      <w:r w:rsidRPr="00277C04">
        <w:rPr>
          <w:rFonts w:ascii="Arial" w:hAnsi="Arial" w:cs="Arial"/>
          <w:b/>
          <w:sz w:val="24"/>
          <w:szCs w:val="24"/>
        </w:rPr>
        <w:t>FINANCIAL</w:t>
      </w:r>
    </w:p>
    <w:p w14:paraId="10B1FDC8" w14:textId="77777777" w:rsidR="00EE5CAF" w:rsidRPr="00277C04" w:rsidRDefault="00EE5CAF" w:rsidP="00EE5CAF">
      <w:pPr>
        <w:tabs>
          <w:tab w:val="left" w:pos="1134"/>
        </w:tabs>
        <w:ind w:left="1134"/>
        <w:jc w:val="both"/>
        <w:rPr>
          <w:rFonts w:ascii="Arial" w:hAnsi="Arial" w:cs="Arial"/>
          <w:bCs/>
          <w:sz w:val="24"/>
          <w:szCs w:val="24"/>
        </w:rPr>
      </w:pPr>
    </w:p>
    <w:p w14:paraId="17618FBD" w14:textId="77777777" w:rsidR="00EE5CAF" w:rsidRPr="00277C04" w:rsidRDefault="00EE5CAF" w:rsidP="00643FCF">
      <w:pPr>
        <w:tabs>
          <w:tab w:val="left" w:pos="1080"/>
        </w:tabs>
        <w:ind w:left="1134"/>
        <w:jc w:val="both"/>
        <w:rPr>
          <w:rFonts w:ascii="Arial" w:hAnsi="Arial" w:cs="Arial"/>
          <w:bCs/>
          <w:color w:val="000000"/>
          <w:sz w:val="24"/>
          <w:szCs w:val="24"/>
        </w:rPr>
      </w:pPr>
      <w:r w:rsidRPr="00277C04">
        <w:rPr>
          <w:rFonts w:ascii="Arial" w:hAnsi="Arial" w:cs="Arial"/>
          <w:bCs/>
          <w:color w:val="000000"/>
          <w:sz w:val="24"/>
          <w:szCs w:val="24"/>
        </w:rPr>
        <w:t xml:space="preserve">Appropriation has been made in the 2023/2024 Annual Budget for the remuneration of Councillors in terms of the upper limits of salaries, allowances and benefits of a Grade 5 municipal council as set out in the Notice </w:t>
      </w:r>
      <w:r w:rsidRPr="00277C04">
        <w:rPr>
          <w:rFonts w:ascii="Arial" w:hAnsi="Arial" w:cs="Arial"/>
          <w:color w:val="000000"/>
          <w:sz w:val="24"/>
          <w:szCs w:val="24"/>
        </w:rPr>
        <w:t>No. 3807</w:t>
      </w:r>
      <w:r w:rsidRPr="00277C04">
        <w:rPr>
          <w:rFonts w:ascii="Arial" w:hAnsi="Arial" w:cs="Arial"/>
          <w:bCs/>
          <w:color w:val="000000"/>
          <w:sz w:val="24"/>
          <w:szCs w:val="24"/>
        </w:rPr>
        <w:t xml:space="preserve"> published in Government Gazette </w:t>
      </w:r>
      <w:r w:rsidRPr="00277C04">
        <w:rPr>
          <w:rFonts w:ascii="Arial" w:hAnsi="Arial" w:cs="Arial"/>
          <w:color w:val="000000"/>
          <w:sz w:val="24"/>
          <w:szCs w:val="24"/>
        </w:rPr>
        <w:t>No. 49142 of 18 August 2023</w:t>
      </w:r>
      <w:r w:rsidRPr="00277C04">
        <w:rPr>
          <w:rFonts w:ascii="Arial" w:hAnsi="Arial" w:cs="Arial"/>
          <w:bCs/>
          <w:color w:val="000000"/>
          <w:sz w:val="24"/>
          <w:szCs w:val="24"/>
        </w:rPr>
        <w:t>.</w:t>
      </w:r>
    </w:p>
    <w:p w14:paraId="14D41456" w14:textId="77777777" w:rsidR="00EE5CAF" w:rsidRPr="00277C04" w:rsidRDefault="00EE5CAF" w:rsidP="00643FCF">
      <w:pPr>
        <w:tabs>
          <w:tab w:val="left" w:pos="1134"/>
        </w:tabs>
        <w:ind w:left="1134"/>
        <w:jc w:val="both"/>
        <w:rPr>
          <w:rFonts w:ascii="Arial" w:hAnsi="Arial" w:cs="Arial"/>
          <w:bCs/>
          <w:sz w:val="24"/>
          <w:szCs w:val="24"/>
        </w:rPr>
      </w:pPr>
    </w:p>
    <w:p w14:paraId="271CF671" w14:textId="77777777" w:rsidR="00EE5CAF" w:rsidRPr="00277C04" w:rsidRDefault="00EE5CAF" w:rsidP="00643FCF">
      <w:pPr>
        <w:tabs>
          <w:tab w:val="left" w:pos="1134"/>
        </w:tabs>
        <w:ind w:left="1134"/>
        <w:jc w:val="both"/>
        <w:rPr>
          <w:rFonts w:ascii="Arial" w:hAnsi="Arial" w:cs="Arial"/>
          <w:bCs/>
          <w:i/>
          <w:sz w:val="24"/>
          <w:szCs w:val="24"/>
        </w:rPr>
      </w:pPr>
      <w:r w:rsidRPr="00277C04">
        <w:rPr>
          <w:rFonts w:ascii="Arial" w:hAnsi="Arial" w:cs="Arial"/>
          <w:bCs/>
          <w:i/>
          <w:sz w:val="24"/>
          <w:szCs w:val="24"/>
        </w:rPr>
        <w:t>Comment prepared by: Ms. F.A. du Raan-Groenewald</w:t>
      </w:r>
    </w:p>
    <w:p w14:paraId="20E4D176" w14:textId="77777777" w:rsidR="00BC5965" w:rsidRPr="00277C04" w:rsidRDefault="00BC5965" w:rsidP="00643FCF">
      <w:pPr>
        <w:tabs>
          <w:tab w:val="left" w:pos="1134"/>
        </w:tabs>
        <w:ind w:left="1134"/>
        <w:jc w:val="both"/>
        <w:rPr>
          <w:rFonts w:ascii="Arial" w:hAnsi="Arial" w:cs="Arial"/>
          <w:bCs/>
          <w:sz w:val="24"/>
          <w:szCs w:val="24"/>
        </w:rPr>
      </w:pPr>
    </w:p>
    <w:p w14:paraId="4E912C38" w14:textId="05DA4063" w:rsidR="00EE5CAF" w:rsidRPr="00277C04" w:rsidRDefault="00EE5CAF" w:rsidP="00643FCF">
      <w:pPr>
        <w:tabs>
          <w:tab w:val="left" w:pos="1134"/>
        </w:tabs>
        <w:ind w:left="1134"/>
        <w:jc w:val="both"/>
        <w:rPr>
          <w:rFonts w:ascii="Arial" w:hAnsi="Arial" w:cs="Arial"/>
          <w:b/>
          <w:sz w:val="24"/>
          <w:szCs w:val="24"/>
        </w:rPr>
      </w:pPr>
      <w:r w:rsidRPr="00277C04">
        <w:rPr>
          <w:rFonts w:ascii="Arial" w:hAnsi="Arial" w:cs="Arial"/>
          <w:b/>
          <w:sz w:val="24"/>
          <w:szCs w:val="24"/>
        </w:rPr>
        <w:t>LEGAL</w:t>
      </w:r>
    </w:p>
    <w:p w14:paraId="325A2D73" w14:textId="77777777" w:rsidR="00EE5CAF" w:rsidRPr="00277C04" w:rsidRDefault="00EE5CAF" w:rsidP="00643FCF">
      <w:pPr>
        <w:tabs>
          <w:tab w:val="left" w:pos="1134"/>
        </w:tabs>
        <w:ind w:left="1134"/>
        <w:jc w:val="both"/>
        <w:rPr>
          <w:rFonts w:ascii="Arial" w:hAnsi="Arial" w:cs="Arial"/>
          <w:bCs/>
          <w:sz w:val="24"/>
          <w:szCs w:val="24"/>
        </w:rPr>
      </w:pPr>
    </w:p>
    <w:p w14:paraId="488E5BBC" w14:textId="77777777" w:rsidR="00EE5CAF" w:rsidRPr="00277C04" w:rsidRDefault="00EE5CAF" w:rsidP="00EE5CAF">
      <w:pPr>
        <w:tabs>
          <w:tab w:val="left" w:pos="1134"/>
          <w:tab w:val="left" w:pos="1683"/>
        </w:tabs>
        <w:ind w:left="1134"/>
        <w:jc w:val="both"/>
        <w:rPr>
          <w:rFonts w:ascii="Arial" w:hAnsi="Arial" w:cs="Arial"/>
          <w:bCs/>
          <w:iCs/>
          <w:sz w:val="24"/>
          <w:szCs w:val="24"/>
        </w:rPr>
      </w:pPr>
      <w:r w:rsidRPr="00277C04">
        <w:rPr>
          <w:rFonts w:ascii="Arial" w:hAnsi="Arial" w:cs="Arial"/>
          <w:sz w:val="24"/>
          <w:szCs w:val="24"/>
        </w:rPr>
        <w:t>In terms of section 79</w:t>
      </w:r>
      <w:r w:rsidRPr="00277C04">
        <w:rPr>
          <w:rFonts w:ascii="Arial" w:hAnsi="Arial" w:cs="Arial"/>
          <w:bCs/>
          <w:sz w:val="24"/>
          <w:szCs w:val="24"/>
        </w:rPr>
        <w:t xml:space="preserve"> of the </w:t>
      </w:r>
      <w:r w:rsidRPr="00277C04">
        <w:rPr>
          <w:rFonts w:ascii="Arial" w:hAnsi="Arial" w:cs="Arial"/>
          <w:bCs/>
          <w:iCs/>
          <w:sz w:val="24"/>
          <w:szCs w:val="24"/>
        </w:rPr>
        <w:t>Local Government: Municipal Structures Act, 1998 (Act No. 117 of 1998),</w:t>
      </w:r>
      <w:r w:rsidRPr="00277C04">
        <w:rPr>
          <w:rFonts w:ascii="Arial" w:hAnsi="Arial" w:cs="Arial"/>
          <w:bCs/>
          <w:i/>
          <w:sz w:val="24"/>
          <w:szCs w:val="24"/>
        </w:rPr>
        <w:t xml:space="preserve"> </w:t>
      </w:r>
      <w:r w:rsidRPr="00277C04">
        <w:rPr>
          <w:rFonts w:ascii="Arial" w:hAnsi="Arial" w:cs="Arial"/>
          <w:bCs/>
          <w:iCs/>
          <w:sz w:val="24"/>
          <w:szCs w:val="24"/>
        </w:rPr>
        <w:t>as amended:</w:t>
      </w:r>
    </w:p>
    <w:p w14:paraId="186215AA" w14:textId="77777777" w:rsidR="00EE5CAF" w:rsidRPr="00277C04" w:rsidRDefault="00EE5CAF" w:rsidP="00EE5CAF">
      <w:pPr>
        <w:pStyle w:val="Default"/>
        <w:tabs>
          <w:tab w:val="left" w:pos="1134"/>
        </w:tabs>
        <w:ind w:left="1134"/>
        <w:rPr>
          <w:rFonts w:ascii="Arial" w:hAnsi="Arial" w:cs="Arial"/>
        </w:rPr>
      </w:pPr>
    </w:p>
    <w:p w14:paraId="05E5D07C" w14:textId="77777777" w:rsidR="00EE5CAF" w:rsidRPr="00277C04" w:rsidRDefault="00EE5CAF" w:rsidP="004C477D">
      <w:pPr>
        <w:pStyle w:val="Default"/>
        <w:numPr>
          <w:ilvl w:val="0"/>
          <w:numId w:val="23"/>
        </w:numPr>
        <w:tabs>
          <w:tab w:val="left" w:pos="1701"/>
        </w:tabs>
        <w:ind w:left="1701" w:hanging="567"/>
        <w:rPr>
          <w:rFonts w:ascii="Arial" w:hAnsi="Arial" w:cs="Arial"/>
        </w:rPr>
      </w:pPr>
      <w:r w:rsidRPr="00277C04">
        <w:rPr>
          <w:rFonts w:ascii="Arial" w:hAnsi="Arial" w:cs="Arial"/>
        </w:rPr>
        <w:t xml:space="preserve">A municipal council may </w:t>
      </w:r>
      <w:r w:rsidRPr="00277C04">
        <w:rPr>
          <w:rFonts w:ascii="Arial" w:hAnsi="Arial" w:cs="Arial"/>
          <w:spacing w:val="-2"/>
        </w:rPr>
        <w:t>–</w:t>
      </w:r>
      <w:r w:rsidRPr="00277C04">
        <w:rPr>
          <w:rFonts w:ascii="Arial" w:hAnsi="Arial" w:cs="Arial"/>
        </w:rPr>
        <w:t xml:space="preserve"> </w:t>
      </w:r>
    </w:p>
    <w:p w14:paraId="5C7BE196" w14:textId="77777777" w:rsidR="00EE5CAF" w:rsidRPr="00277C04" w:rsidRDefault="00EE5CAF" w:rsidP="00EE5CAF">
      <w:pPr>
        <w:pStyle w:val="Default"/>
        <w:tabs>
          <w:tab w:val="left" w:pos="2268"/>
        </w:tabs>
        <w:ind w:left="2268" w:hanging="567"/>
        <w:jc w:val="both"/>
        <w:rPr>
          <w:rFonts w:ascii="Arial" w:hAnsi="Arial" w:cs="Arial"/>
        </w:rPr>
      </w:pPr>
    </w:p>
    <w:p w14:paraId="178A2EB5" w14:textId="77777777" w:rsidR="00EE5CAF" w:rsidRPr="00277C04" w:rsidRDefault="00EE5CAF" w:rsidP="004C477D">
      <w:pPr>
        <w:pStyle w:val="Default"/>
        <w:numPr>
          <w:ilvl w:val="0"/>
          <w:numId w:val="24"/>
        </w:numPr>
        <w:tabs>
          <w:tab w:val="left" w:pos="2268"/>
        </w:tabs>
        <w:ind w:left="2268" w:hanging="567"/>
        <w:jc w:val="both"/>
        <w:rPr>
          <w:rFonts w:ascii="Arial" w:hAnsi="Arial" w:cs="Arial"/>
        </w:rPr>
      </w:pPr>
      <w:r w:rsidRPr="00277C04">
        <w:rPr>
          <w:rFonts w:ascii="Arial" w:hAnsi="Arial" w:cs="Arial"/>
        </w:rPr>
        <w:t xml:space="preserve">establish one or more committees necessary for the effective and efficient performance of any of its functions or the exercise of any of its powers; </w:t>
      </w:r>
    </w:p>
    <w:p w14:paraId="2B2E88DB" w14:textId="77777777" w:rsidR="00EE5CAF" w:rsidRPr="00277C04" w:rsidRDefault="00EE5CAF" w:rsidP="00EE5CAF">
      <w:pPr>
        <w:pStyle w:val="Default"/>
        <w:tabs>
          <w:tab w:val="left" w:pos="2268"/>
        </w:tabs>
        <w:ind w:left="2268" w:hanging="567"/>
        <w:jc w:val="both"/>
        <w:rPr>
          <w:rFonts w:ascii="Arial" w:hAnsi="Arial" w:cs="Arial"/>
        </w:rPr>
      </w:pPr>
    </w:p>
    <w:p w14:paraId="33450EC1" w14:textId="77777777" w:rsidR="00EE5CAF" w:rsidRPr="00277C04" w:rsidRDefault="00EE5CAF" w:rsidP="004C477D">
      <w:pPr>
        <w:pStyle w:val="Default"/>
        <w:numPr>
          <w:ilvl w:val="0"/>
          <w:numId w:val="24"/>
        </w:numPr>
        <w:tabs>
          <w:tab w:val="left" w:pos="2268"/>
        </w:tabs>
        <w:ind w:left="2268" w:hanging="567"/>
        <w:jc w:val="both"/>
        <w:rPr>
          <w:rFonts w:ascii="Arial" w:hAnsi="Arial" w:cs="Arial"/>
        </w:rPr>
      </w:pPr>
      <w:r w:rsidRPr="00277C04">
        <w:rPr>
          <w:rFonts w:ascii="Arial" w:hAnsi="Arial" w:cs="Arial"/>
        </w:rPr>
        <w:t>appoint the members of such a committee from among its members; and</w:t>
      </w:r>
    </w:p>
    <w:p w14:paraId="7B53C9BE" w14:textId="77777777" w:rsidR="00EE5CAF" w:rsidRPr="00277C04" w:rsidRDefault="00EE5CAF" w:rsidP="00EE5CAF">
      <w:pPr>
        <w:pStyle w:val="ListParagraph"/>
        <w:tabs>
          <w:tab w:val="left" w:pos="2268"/>
        </w:tabs>
        <w:ind w:left="2268" w:hanging="567"/>
        <w:rPr>
          <w:sz w:val="24"/>
          <w:szCs w:val="24"/>
        </w:rPr>
      </w:pPr>
    </w:p>
    <w:p w14:paraId="586F70BD" w14:textId="77777777" w:rsidR="00EE5CAF" w:rsidRPr="00277C04" w:rsidRDefault="00EE5CAF" w:rsidP="004C477D">
      <w:pPr>
        <w:pStyle w:val="Default"/>
        <w:numPr>
          <w:ilvl w:val="0"/>
          <w:numId w:val="24"/>
        </w:numPr>
        <w:tabs>
          <w:tab w:val="left" w:pos="2268"/>
        </w:tabs>
        <w:ind w:left="2268" w:hanging="567"/>
        <w:jc w:val="both"/>
        <w:rPr>
          <w:rFonts w:ascii="Arial" w:hAnsi="Arial" w:cs="Arial"/>
        </w:rPr>
      </w:pPr>
      <w:r w:rsidRPr="00277C04">
        <w:rPr>
          <w:rFonts w:ascii="Arial" w:hAnsi="Arial" w:cs="Arial"/>
        </w:rPr>
        <w:t>dissolve a committee at any time.</w:t>
      </w:r>
    </w:p>
    <w:p w14:paraId="4644E018" w14:textId="77777777" w:rsidR="00EE5CAF" w:rsidRPr="00277C04" w:rsidRDefault="00EE5CAF" w:rsidP="00EE5CAF">
      <w:pPr>
        <w:pStyle w:val="Default"/>
        <w:tabs>
          <w:tab w:val="left" w:pos="1134"/>
        </w:tabs>
        <w:ind w:left="1134"/>
        <w:jc w:val="both"/>
        <w:rPr>
          <w:rFonts w:ascii="Arial" w:hAnsi="Arial" w:cs="Arial"/>
        </w:rPr>
      </w:pPr>
    </w:p>
    <w:p w14:paraId="5B55E5F6" w14:textId="77777777" w:rsidR="00EE5CAF" w:rsidRPr="00277C04" w:rsidRDefault="00EE5CAF" w:rsidP="00EE5CAF">
      <w:pPr>
        <w:tabs>
          <w:tab w:val="left" w:pos="1701"/>
        </w:tabs>
        <w:ind w:left="1701" w:hanging="567"/>
        <w:jc w:val="both"/>
        <w:rPr>
          <w:rFonts w:ascii="Arial" w:hAnsi="Arial" w:cs="Arial"/>
          <w:sz w:val="24"/>
          <w:szCs w:val="24"/>
        </w:rPr>
      </w:pPr>
      <w:r w:rsidRPr="00277C04">
        <w:rPr>
          <w:rFonts w:ascii="Arial" w:hAnsi="Arial" w:cs="Arial"/>
          <w:sz w:val="24"/>
          <w:szCs w:val="24"/>
        </w:rPr>
        <w:t>(2)</w:t>
      </w:r>
      <w:r w:rsidRPr="00277C04">
        <w:rPr>
          <w:rFonts w:ascii="Arial" w:hAnsi="Arial" w:cs="Arial"/>
          <w:sz w:val="24"/>
          <w:szCs w:val="24"/>
        </w:rPr>
        <w:tab/>
        <w:t xml:space="preserve">The municipal council </w:t>
      </w:r>
      <w:r w:rsidRPr="00277C04">
        <w:rPr>
          <w:rFonts w:ascii="Arial" w:hAnsi="Arial" w:cs="Arial"/>
          <w:spacing w:val="-2"/>
          <w:sz w:val="24"/>
          <w:szCs w:val="24"/>
        </w:rPr>
        <w:t>–</w:t>
      </w:r>
    </w:p>
    <w:p w14:paraId="09640821" w14:textId="77777777" w:rsidR="00EE5CAF" w:rsidRPr="00277C04" w:rsidRDefault="00EE5CAF" w:rsidP="00EE5CAF">
      <w:pPr>
        <w:pStyle w:val="Default"/>
        <w:tabs>
          <w:tab w:val="left" w:pos="2268"/>
        </w:tabs>
        <w:ind w:left="2268" w:hanging="567"/>
        <w:jc w:val="both"/>
        <w:rPr>
          <w:rFonts w:ascii="Arial" w:hAnsi="Arial" w:cs="Arial"/>
        </w:rPr>
      </w:pPr>
    </w:p>
    <w:p w14:paraId="5D9893D5" w14:textId="77777777" w:rsidR="00EE5CAF" w:rsidRPr="00277C04" w:rsidRDefault="00EE5CAF" w:rsidP="004C477D">
      <w:pPr>
        <w:pStyle w:val="Default"/>
        <w:numPr>
          <w:ilvl w:val="0"/>
          <w:numId w:val="25"/>
        </w:numPr>
        <w:tabs>
          <w:tab w:val="left" w:pos="2268"/>
        </w:tabs>
        <w:ind w:left="2268" w:hanging="567"/>
        <w:jc w:val="both"/>
        <w:rPr>
          <w:rFonts w:ascii="Arial" w:hAnsi="Arial" w:cs="Arial"/>
        </w:rPr>
      </w:pPr>
      <w:r w:rsidRPr="00277C04">
        <w:rPr>
          <w:rFonts w:ascii="Arial" w:hAnsi="Arial" w:cs="Arial"/>
        </w:rPr>
        <w:t>must determine the functions of a committee;</w:t>
      </w:r>
    </w:p>
    <w:p w14:paraId="416C34E9" w14:textId="77777777" w:rsidR="00EE5CAF" w:rsidRPr="00277C04" w:rsidRDefault="00EE5CAF" w:rsidP="00EE5CAF">
      <w:pPr>
        <w:pStyle w:val="Default"/>
        <w:tabs>
          <w:tab w:val="left" w:pos="2268"/>
        </w:tabs>
        <w:ind w:left="2268" w:hanging="567"/>
        <w:jc w:val="both"/>
        <w:rPr>
          <w:rFonts w:ascii="Arial" w:hAnsi="Arial" w:cs="Arial"/>
        </w:rPr>
      </w:pPr>
    </w:p>
    <w:p w14:paraId="6F36A303" w14:textId="77777777" w:rsidR="00EE5CAF" w:rsidRPr="00277C04" w:rsidRDefault="00EE5CAF" w:rsidP="00EE5CAF">
      <w:pPr>
        <w:pStyle w:val="Default"/>
        <w:tabs>
          <w:tab w:val="left" w:pos="2268"/>
        </w:tabs>
        <w:ind w:left="2268" w:hanging="567"/>
        <w:jc w:val="both"/>
        <w:rPr>
          <w:rFonts w:ascii="Arial" w:hAnsi="Arial" w:cs="Arial"/>
        </w:rPr>
      </w:pPr>
      <w:r w:rsidRPr="00277C04">
        <w:rPr>
          <w:rFonts w:ascii="Arial" w:hAnsi="Arial" w:cs="Arial"/>
        </w:rPr>
        <w:t>(b)</w:t>
      </w:r>
      <w:r w:rsidRPr="00277C04">
        <w:rPr>
          <w:rFonts w:ascii="Arial" w:hAnsi="Arial" w:cs="Arial"/>
        </w:rPr>
        <w:tab/>
        <w:t>may delegate duties and powers to it in terms of section 32;</w:t>
      </w:r>
    </w:p>
    <w:p w14:paraId="1E189829" w14:textId="77777777" w:rsidR="00EE5CAF" w:rsidRPr="00277C04" w:rsidRDefault="00EE5CAF" w:rsidP="00EE5CAF">
      <w:pPr>
        <w:pStyle w:val="Default"/>
        <w:tabs>
          <w:tab w:val="left" w:pos="2268"/>
        </w:tabs>
        <w:ind w:left="2268" w:hanging="567"/>
        <w:jc w:val="both"/>
        <w:rPr>
          <w:rFonts w:ascii="Arial" w:hAnsi="Arial" w:cs="Arial"/>
        </w:rPr>
      </w:pPr>
    </w:p>
    <w:p w14:paraId="3092304A" w14:textId="77777777" w:rsidR="00EE5CAF" w:rsidRPr="00277C04" w:rsidRDefault="00EE5CAF" w:rsidP="00EE5CAF">
      <w:pPr>
        <w:pStyle w:val="Default"/>
        <w:tabs>
          <w:tab w:val="left" w:pos="2268"/>
        </w:tabs>
        <w:ind w:left="2268" w:hanging="567"/>
        <w:jc w:val="both"/>
        <w:rPr>
          <w:rFonts w:ascii="Arial" w:hAnsi="Arial" w:cs="Arial"/>
        </w:rPr>
      </w:pPr>
      <w:r w:rsidRPr="00277C04">
        <w:rPr>
          <w:rFonts w:ascii="Arial" w:hAnsi="Arial" w:cs="Arial"/>
        </w:rPr>
        <w:t>(c)</w:t>
      </w:r>
      <w:r w:rsidRPr="00277C04">
        <w:rPr>
          <w:rFonts w:ascii="Arial" w:hAnsi="Arial" w:cs="Arial"/>
        </w:rPr>
        <w:tab/>
        <w:t>must appoint the chairperson;</w:t>
      </w:r>
    </w:p>
    <w:p w14:paraId="73536717" w14:textId="77777777" w:rsidR="00EE5CAF" w:rsidRPr="00277C04" w:rsidRDefault="00EE5CAF" w:rsidP="00EE5CAF">
      <w:pPr>
        <w:pStyle w:val="Default"/>
        <w:tabs>
          <w:tab w:val="left" w:pos="2268"/>
        </w:tabs>
        <w:ind w:left="2268" w:hanging="567"/>
        <w:jc w:val="both"/>
        <w:rPr>
          <w:rFonts w:ascii="Arial" w:hAnsi="Arial" w:cs="Arial"/>
        </w:rPr>
      </w:pPr>
    </w:p>
    <w:p w14:paraId="61A6BFE2" w14:textId="77777777" w:rsidR="00EE5CAF" w:rsidRPr="00277C04" w:rsidRDefault="00EE5CAF" w:rsidP="004C477D">
      <w:pPr>
        <w:pStyle w:val="Default"/>
        <w:numPr>
          <w:ilvl w:val="0"/>
          <w:numId w:val="24"/>
        </w:numPr>
        <w:tabs>
          <w:tab w:val="left" w:pos="2268"/>
        </w:tabs>
        <w:ind w:left="2268" w:hanging="567"/>
        <w:jc w:val="both"/>
        <w:rPr>
          <w:rFonts w:ascii="Arial" w:hAnsi="Arial" w:cs="Arial"/>
        </w:rPr>
      </w:pPr>
      <w:r w:rsidRPr="00277C04">
        <w:rPr>
          <w:rFonts w:ascii="Arial" w:hAnsi="Arial" w:cs="Arial"/>
        </w:rPr>
        <w:t>may authorise a committee to co-opt advisory members who are not members of the council within the limits determined by the council;</w:t>
      </w:r>
    </w:p>
    <w:p w14:paraId="551C3BE8" w14:textId="77777777" w:rsidR="00EE5CAF" w:rsidRPr="00277C04" w:rsidRDefault="00EE5CAF" w:rsidP="00A322A1">
      <w:pPr>
        <w:pStyle w:val="Default"/>
        <w:tabs>
          <w:tab w:val="left" w:pos="2268"/>
        </w:tabs>
        <w:ind w:left="2268" w:hanging="567"/>
        <w:jc w:val="both"/>
        <w:rPr>
          <w:rFonts w:ascii="Arial" w:hAnsi="Arial" w:cs="Arial"/>
        </w:rPr>
      </w:pPr>
    </w:p>
    <w:p w14:paraId="37332852" w14:textId="77777777" w:rsidR="00EE5CAF" w:rsidRPr="00277C04" w:rsidRDefault="00EE5CAF" w:rsidP="00A322A1">
      <w:pPr>
        <w:pStyle w:val="Default"/>
        <w:tabs>
          <w:tab w:val="left" w:pos="2268"/>
        </w:tabs>
        <w:ind w:left="2268" w:hanging="567"/>
        <w:jc w:val="both"/>
        <w:rPr>
          <w:rFonts w:ascii="Arial" w:hAnsi="Arial" w:cs="Arial"/>
        </w:rPr>
      </w:pPr>
      <w:r w:rsidRPr="00277C04">
        <w:rPr>
          <w:rFonts w:ascii="Arial" w:hAnsi="Arial" w:cs="Arial"/>
        </w:rPr>
        <w:t>(e)</w:t>
      </w:r>
      <w:r w:rsidRPr="00277C04">
        <w:rPr>
          <w:rFonts w:ascii="Arial" w:hAnsi="Arial" w:cs="Arial"/>
        </w:rPr>
        <w:tab/>
        <w:t>may remove a member of a committee at any time; and</w:t>
      </w:r>
    </w:p>
    <w:p w14:paraId="4C033F6F" w14:textId="77777777" w:rsidR="00BC5965" w:rsidRPr="00277C04" w:rsidRDefault="00BC5965" w:rsidP="00A322A1">
      <w:pPr>
        <w:pStyle w:val="Default"/>
        <w:tabs>
          <w:tab w:val="left" w:pos="2268"/>
        </w:tabs>
        <w:ind w:left="2268" w:hanging="567"/>
        <w:jc w:val="both"/>
        <w:rPr>
          <w:rFonts w:ascii="Arial" w:hAnsi="Arial" w:cs="Arial"/>
        </w:rPr>
      </w:pPr>
    </w:p>
    <w:p w14:paraId="2092E387" w14:textId="6D0DF880" w:rsidR="00EE5CAF" w:rsidRPr="00277C04" w:rsidRDefault="00EE5CAF" w:rsidP="00A322A1">
      <w:pPr>
        <w:pStyle w:val="Default"/>
        <w:tabs>
          <w:tab w:val="left" w:pos="2268"/>
        </w:tabs>
        <w:ind w:left="2268" w:hanging="567"/>
        <w:jc w:val="both"/>
        <w:rPr>
          <w:rFonts w:ascii="Arial" w:hAnsi="Arial" w:cs="Arial"/>
        </w:rPr>
      </w:pPr>
      <w:r w:rsidRPr="00277C04">
        <w:rPr>
          <w:rFonts w:ascii="Arial" w:hAnsi="Arial" w:cs="Arial"/>
        </w:rPr>
        <w:t>(f)</w:t>
      </w:r>
      <w:r w:rsidRPr="00277C04">
        <w:rPr>
          <w:rFonts w:ascii="Arial" w:hAnsi="Arial" w:cs="Arial"/>
          <w:i/>
          <w:iCs/>
        </w:rPr>
        <w:tab/>
      </w:r>
      <w:r w:rsidRPr="00277C04">
        <w:rPr>
          <w:rFonts w:ascii="Arial" w:hAnsi="Arial" w:cs="Arial"/>
        </w:rPr>
        <w:t>may determine a committee’s procedure.</w:t>
      </w:r>
    </w:p>
    <w:p w14:paraId="3B10CFFF" w14:textId="77777777" w:rsidR="00BC5965" w:rsidRPr="00277C04" w:rsidRDefault="00BC5965" w:rsidP="00A322A1">
      <w:pPr>
        <w:tabs>
          <w:tab w:val="left" w:pos="1134"/>
        </w:tabs>
        <w:ind w:left="1134"/>
        <w:jc w:val="both"/>
        <w:rPr>
          <w:rFonts w:ascii="Arial" w:hAnsi="Arial" w:cs="Arial"/>
          <w:iCs/>
          <w:sz w:val="24"/>
          <w:szCs w:val="24"/>
        </w:rPr>
      </w:pPr>
    </w:p>
    <w:p w14:paraId="47546AC1" w14:textId="0F25E266" w:rsidR="00BC5965" w:rsidRPr="00277C04" w:rsidRDefault="00EE5CAF" w:rsidP="00BC5965">
      <w:pPr>
        <w:tabs>
          <w:tab w:val="left" w:pos="1134"/>
        </w:tabs>
        <w:ind w:left="1134"/>
        <w:jc w:val="both"/>
        <w:rPr>
          <w:rFonts w:ascii="Arial" w:hAnsi="Arial" w:cs="Arial"/>
          <w:i/>
          <w:sz w:val="24"/>
          <w:szCs w:val="24"/>
        </w:rPr>
      </w:pPr>
      <w:r w:rsidRPr="00277C04">
        <w:rPr>
          <w:rFonts w:ascii="Arial" w:hAnsi="Arial" w:cs="Arial"/>
          <w:i/>
          <w:sz w:val="24"/>
          <w:szCs w:val="24"/>
        </w:rPr>
        <w:t>Comment prepared by: Ms. S.S. Sanders</w:t>
      </w:r>
    </w:p>
    <w:p w14:paraId="15FFF858" w14:textId="77777777" w:rsidR="00EE5CAF" w:rsidRPr="00277C04" w:rsidRDefault="00EE5CAF" w:rsidP="00EE5CAF">
      <w:pPr>
        <w:tabs>
          <w:tab w:val="left" w:pos="1134"/>
          <w:tab w:val="left" w:pos="7371"/>
        </w:tabs>
        <w:ind w:left="1134"/>
        <w:jc w:val="both"/>
        <w:rPr>
          <w:rFonts w:ascii="Arial" w:hAnsi="Arial" w:cs="Arial"/>
          <w:b/>
          <w:sz w:val="24"/>
          <w:szCs w:val="24"/>
        </w:rPr>
      </w:pPr>
      <w:r w:rsidRPr="00277C04">
        <w:rPr>
          <w:rFonts w:ascii="Arial" w:hAnsi="Arial" w:cs="Arial"/>
          <w:b/>
          <w:sz w:val="24"/>
          <w:szCs w:val="24"/>
        </w:rPr>
        <w:lastRenderedPageBreak/>
        <w:t>RECOMMENDATION BY MUNICIPAL MANAGER:</w:t>
      </w:r>
    </w:p>
    <w:p w14:paraId="17E7050A" w14:textId="77777777" w:rsidR="00EE5CAF" w:rsidRPr="00277C04" w:rsidRDefault="00EE5CAF" w:rsidP="00EE5CAF">
      <w:pPr>
        <w:tabs>
          <w:tab w:val="left" w:pos="1134"/>
          <w:tab w:val="left" w:pos="7371"/>
        </w:tabs>
        <w:ind w:left="1134"/>
        <w:jc w:val="both"/>
        <w:rPr>
          <w:rFonts w:ascii="Arial" w:hAnsi="Arial" w:cs="Arial"/>
          <w:bCs/>
          <w:sz w:val="24"/>
          <w:szCs w:val="24"/>
        </w:rPr>
      </w:pPr>
    </w:p>
    <w:p w14:paraId="14B90589" w14:textId="77777777" w:rsidR="00EE5CAF" w:rsidRPr="00277C04" w:rsidRDefault="00EE5CAF" w:rsidP="00EE5CAF">
      <w:pPr>
        <w:ind w:left="1134"/>
        <w:jc w:val="both"/>
        <w:rPr>
          <w:rFonts w:ascii="Arial" w:hAnsi="Arial" w:cs="Arial"/>
          <w:bCs/>
          <w:iCs/>
          <w:sz w:val="24"/>
          <w:szCs w:val="24"/>
        </w:rPr>
      </w:pPr>
      <w:r w:rsidRPr="00277C04">
        <w:rPr>
          <w:rFonts w:ascii="Arial" w:hAnsi="Arial" w:cs="Arial"/>
          <w:bCs/>
          <w:sz w:val="24"/>
          <w:szCs w:val="24"/>
        </w:rPr>
        <w:t>That Council consider to designate a Councillor of the GOOD Party as a member of the Rules Committee of the Cape Winelands District Municipality to replace former Councillor A.J. Pedro</w:t>
      </w:r>
      <w:r w:rsidRPr="00277C04">
        <w:rPr>
          <w:rFonts w:ascii="Arial" w:hAnsi="Arial" w:cs="Arial"/>
          <w:bCs/>
          <w:iCs/>
          <w:sz w:val="24"/>
          <w:szCs w:val="24"/>
        </w:rPr>
        <w:t>.</w:t>
      </w:r>
    </w:p>
    <w:p w14:paraId="19161564" w14:textId="77777777" w:rsidR="00EE5CAF" w:rsidRPr="00277C04" w:rsidRDefault="00EE5CAF" w:rsidP="00EE5CAF">
      <w:pPr>
        <w:ind w:left="1134"/>
        <w:jc w:val="both"/>
        <w:rPr>
          <w:rFonts w:ascii="Arial" w:hAnsi="Arial" w:cs="Arial"/>
          <w:bCs/>
          <w:iCs/>
          <w:sz w:val="24"/>
          <w:szCs w:val="24"/>
        </w:rPr>
      </w:pPr>
    </w:p>
    <w:p w14:paraId="7F3F4EC7" w14:textId="77777777" w:rsidR="00EE5CAF" w:rsidRPr="00277C04" w:rsidRDefault="00EE5CAF" w:rsidP="00EE5CAF">
      <w:pPr>
        <w:ind w:left="1134"/>
        <w:jc w:val="both"/>
        <w:rPr>
          <w:rFonts w:ascii="Arial Bold" w:hAnsi="Arial Bold" w:cs="Arial"/>
          <w:b/>
          <w:bCs/>
          <w:sz w:val="24"/>
          <w:szCs w:val="24"/>
        </w:rPr>
      </w:pPr>
      <w:r w:rsidRPr="00277C04">
        <w:rPr>
          <w:rFonts w:ascii="Arial Bold" w:hAnsi="Arial Bold" w:cs="Arial"/>
          <w:b/>
          <w:bCs/>
          <w:sz w:val="24"/>
          <w:szCs w:val="24"/>
        </w:rPr>
        <w:t>COUNCIL MEETING: 25 APRIL 2024: ITEM C.15.2</w:t>
      </w:r>
    </w:p>
    <w:p w14:paraId="59C672C2" w14:textId="77777777" w:rsidR="00B54313" w:rsidRPr="00277C04" w:rsidRDefault="00B54313" w:rsidP="00B54313">
      <w:pPr>
        <w:ind w:left="1134"/>
        <w:jc w:val="both"/>
        <w:rPr>
          <w:rFonts w:ascii="Arial" w:hAnsi="Arial" w:cs="Arial"/>
          <w:bCs/>
          <w:iCs/>
          <w:sz w:val="24"/>
          <w:szCs w:val="24"/>
        </w:rPr>
      </w:pPr>
    </w:p>
    <w:p w14:paraId="2B77E9A5" w14:textId="77777777" w:rsidR="00EE5CAF" w:rsidRPr="00277C04" w:rsidRDefault="00EE5CAF" w:rsidP="00EE5CAF">
      <w:pPr>
        <w:ind w:left="1134"/>
        <w:jc w:val="both"/>
        <w:rPr>
          <w:rFonts w:ascii="Arial Bold" w:hAnsi="Arial Bold" w:cs="Arial"/>
          <w:b/>
          <w:bCs/>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 xml:space="preserve">(31 Councillors) </w:t>
      </w:r>
      <w:r w:rsidRPr="00277C04">
        <w:rPr>
          <w:rFonts w:ascii="Arial" w:eastAsia="Arial" w:hAnsi="Arial" w:cs="Arial"/>
          <w:b/>
          <w:noProof/>
          <w:sz w:val="24"/>
          <w:szCs w:val="24"/>
        </w:rPr>
        <w:t>:</w:t>
      </w:r>
    </w:p>
    <w:p w14:paraId="324B2A05" w14:textId="77777777" w:rsidR="00EE5CAF" w:rsidRPr="00277C04" w:rsidRDefault="00EE5CAF" w:rsidP="00EE5CAF">
      <w:pPr>
        <w:ind w:left="1134"/>
        <w:jc w:val="both"/>
        <w:rPr>
          <w:rFonts w:ascii="Arial" w:hAnsi="Arial" w:cs="Arial"/>
          <w:bCs/>
          <w:iCs/>
          <w:sz w:val="24"/>
          <w:szCs w:val="24"/>
        </w:rPr>
      </w:pPr>
    </w:p>
    <w:p w14:paraId="0897DBCF" w14:textId="15A4B6E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 xml:space="preserve">That the item be held in abeyance </w:t>
      </w:r>
      <w:r w:rsidRPr="00277C04">
        <w:rPr>
          <w:rFonts w:ascii="Arial" w:hAnsi="Arial" w:cs="Arial"/>
          <w:noProof/>
          <w:color w:val="000000"/>
          <w:sz w:val="24"/>
          <w:szCs w:val="24"/>
        </w:rPr>
        <w:t>until the Council meeting to be held on Thursday, 23 May 2024</w:t>
      </w:r>
      <w:r w:rsidRPr="00277C04">
        <w:rPr>
          <w:rFonts w:ascii="Arial" w:hAnsi="Arial" w:cs="Arial"/>
          <w:noProof/>
          <w:sz w:val="24"/>
          <w:szCs w:val="24"/>
        </w:rPr>
        <w:t>.</w:t>
      </w:r>
    </w:p>
    <w:p w14:paraId="2F4EFD58" w14:textId="77777777" w:rsidR="002001BE" w:rsidRPr="00277C04" w:rsidRDefault="002001BE" w:rsidP="00EE5CAF">
      <w:pPr>
        <w:ind w:left="1134"/>
        <w:jc w:val="both"/>
        <w:rPr>
          <w:rFonts w:ascii="Arial" w:hAnsi="Arial" w:cs="Arial"/>
          <w:noProof/>
          <w:sz w:val="24"/>
          <w:szCs w:val="24"/>
        </w:rPr>
      </w:pPr>
    </w:p>
    <w:p w14:paraId="09569419" w14:textId="2DBF9F06" w:rsidR="00DD088E" w:rsidRPr="00277C04" w:rsidRDefault="00DD088E" w:rsidP="00DD088E">
      <w:pPr>
        <w:tabs>
          <w:tab w:val="left" w:pos="1134"/>
          <w:tab w:val="left" w:pos="7371"/>
        </w:tabs>
        <w:ind w:left="1134"/>
        <w:jc w:val="both"/>
        <w:rPr>
          <w:rFonts w:ascii="Arial" w:hAnsi="Arial" w:cs="Arial"/>
          <w:b/>
          <w:sz w:val="24"/>
          <w:szCs w:val="24"/>
        </w:rPr>
      </w:pPr>
      <w:r w:rsidRPr="00277C04">
        <w:rPr>
          <w:rFonts w:ascii="Arial" w:hAnsi="Arial" w:cs="Arial"/>
          <w:b/>
          <w:sz w:val="24"/>
          <w:szCs w:val="24"/>
        </w:rPr>
        <w:t>RECOMMENDATION BY MUNICIPAL MANAGER:</w:t>
      </w:r>
    </w:p>
    <w:p w14:paraId="597C2F5D" w14:textId="77777777" w:rsidR="00DD088E" w:rsidRPr="00277C04" w:rsidRDefault="00DD088E" w:rsidP="00DD088E">
      <w:pPr>
        <w:tabs>
          <w:tab w:val="left" w:pos="1134"/>
          <w:tab w:val="left" w:pos="7371"/>
        </w:tabs>
        <w:ind w:left="1134"/>
        <w:jc w:val="both"/>
        <w:rPr>
          <w:rFonts w:ascii="Arial" w:hAnsi="Arial" w:cs="Arial"/>
          <w:bCs/>
          <w:sz w:val="24"/>
          <w:szCs w:val="24"/>
        </w:rPr>
      </w:pPr>
    </w:p>
    <w:p w14:paraId="0C31EA0A" w14:textId="77777777" w:rsidR="00DD088E" w:rsidRPr="00277C04" w:rsidRDefault="00DD088E" w:rsidP="00DD088E">
      <w:pPr>
        <w:ind w:left="1134"/>
        <w:jc w:val="both"/>
        <w:rPr>
          <w:rFonts w:ascii="Arial" w:hAnsi="Arial" w:cs="Arial"/>
          <w:bCs/>
          <w:iCs/>
          <w:sz w:val="24"/>
          <w:szCs w:val="24"/>
        </w:rPr>
      </w:pPr>
      <w:r w:rsidRPr="00277C04">
        <w:rPr>
          <w:rFonts w:ascii="Arial" w:hAnsi="Arial" w:cs="Arial"/>
          <w:bCs/>
          <w:sz w:val="24"/>
          <w:szCs w:val="24"/>
        </w:rPr>
        <w:t>That Council consider to designate a Councillor of the GOOD Party as a member of the Rules Committee of the Cape Winelands District Municipality to replace former Councillor A.J. Pedro</w:t>
      </w:r>
      <w:r w:rsidRPr="00277C04">
        <w:rPr>
          <w:rFonts w:ascii="Arial" w:hAnsi="Arial" w:cs="Arial"/>
          <w:bCs/>
          <w:iCs/>
          <w:sz w:val="24"/>
          <w:szCs w:val="24"/>
        </w:rPr>
        <w:t>.</w:t>
      </w:r>
    </w:p>
    <w:p w14:paraId="2591E47E" w14:textId="630607E6" w:rsidR="00DD088E" w:rsidRPr="00277C04" w:rsidRDefault="00DD088E" w:rsidP="00EE5CAF">
      <w:pPr>
        <w:ind w:left="1134"/>
        <w:jc w:val="both"/>
        <w:rPr>
          <w:rFonts w:ascii="Arial" w:hAnsi="Arial" w:cs="Arial"/>
          <w:noProof/>
          <w:sz w:val="24"/>
          <w:szCs w:val="24"/>
        </w:rPr>
      </w:pPr>
    </w:p>
    <w:p w14:paraId="202BD4D0" w14:textId="20F16AEE" w:rsidR="00643FCF" w:rsidRPr="00277C04" w:rsidRDefault="00643FCF" w:rsidP="00643FCF">
      <w:pPr>
        <w:ind w:left="1134"/>
        <w:jc w:val="both"/>
        <w:rPr>
          <w:rFonts w:ascii="Arial Bold" w:hAnsi="Arial Bold" w:cs="Arial"/>
          <w:b/>
          <w:bCs/>
          <w:sz w:val="24"/>
          <w:szCs w:val="24"/>
        </w:rPr>
      </w:pPr>
      <w:r w:rsidRPr="00277C04">
        <w:rPr>
          <w:rFonts w:ascii="Arial Bold" w:hAnsi="Arial Bold" w:cs="Arial"/>
          <w:b/>
          <w:bCs/>
          <w:sz w:val="24"/>
          <w:szCs w:val="24"/>
        </w:rPr>
        <w:t>COUNCIL MEETING: 23 MAY 2024: ITEM C.15.2</w:t>
      </w:r>
    </w:p>
    <w:p w14:paraId="773450D0" w14:textId="77777777" w:rsidR="002001BE" w:rsidRPr="00277C04" w:rsidRDefault="002001BE" w:rsidP="002001BE">
      <w:pPr>
        <w:ind w:left="1134"/>
        <w:jc w:val="both"/>
        <w:rPr>
          <w:rFonts w:ascii="Arial" w:hAnsi="Arial" w:cs="Arial"/>
          <w:bCs/>
          <w:iCs/>
          <w:sz w:val="24"/>
          <w:szCs w:val="24"/>
        </w:rPr>
      </w:pPr>
    </w:p>
    <w:p w14:paraId="4B1099BF" w14:textId="0EC7D4DD" w:rsidR="00643FCF" w:rsidRPr="00277C04" w:rsidRDefault="00643FCF" w:rsidP="00643FCF">
      <w:pPr>
        <w:ind w:left="1134"/>
        <w:jc w:val="both"/>
        <w:rPr>
          <w:rFonts w:ascii="Arial Bold" w:hAnsi="Arial Bold" w:cs="Arial"/>
          <w:b/>
          <w:bCs/>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(3</w:t>
      </w:r>
      <w:r w:rsidR="00B62D4B" w:rsidRPr="00277C04">
        <w:rPr>
          <w:rFonts w:ascii="Arial" w:eastAsia="Arial" w:hAnsi="Arial" w:cs="Arial"/>
          <w:b/>
          <w:bCs/>
          <w:noProof/>
          <w:color w:val="000000"/>
          <w:sz w:val="24"/>
          <w:szCs w:val="24"/>
        </w:rPr>
        <w:t>7</w:t>
      </w:r>
      <w:r w:rsidRPr="00277C04">
        <w:rPr>
          <w:rFonts w:ascii="Arial" w:eastAsia="Arial" w:hAnsi="Arial" w:cs="Arial"/>
          <w:b/>
          <w:bCs/>
          <w:noProof/>
          <w:color w:val="000000"/>
          <w:sz w:val="24"/>
          <w:szCs w:val="24"/>
        </w:rPr>
        <w:t xml:space="preserve"> Councillors) </w:t>
      </w:r>
      <w:r w:rsidRPr="00277C04">
        <w:rPr>
          <w:rFonts w:ascii="Arial" w:eastAsia="Arial" w:hAnsi="Arial" w:cs="Arial"/>
          <w:b/>
          <w:noProof/>
          <w:sz w:val="24"/>
          <w:szCs w:val="24"/>
        </w:rPr>
        <w:t>:</w:t>
      </w:r>
    </w:p>
    <w:p w14:paraId="56E71A5D" w14:textId="77777777" w:rsidR="00643FCF" w:rsidRPr="00277C04" w:rsidRDefault="00643FCF" w:rsidP="00643FCF">
      <w:pPr>
        <w:ind w:left="1134"/>
        <w:jc w:val="both"/>
        <w:rPr>
          <w:rFonts w:ascii="Arial" w:hAnsi="Arial" w:cs="Arial"/>
          <w:bCs/>
          <w:iCs/>
          <w:sz w:val="24"/>
          <w:szCs w:val="24"/>
        </w:rPr>
      </w:pPr>
    </w:p>
    <w:p w14:paraId="7AEB43CA" w14:textId="51E7533F" w:rsidR="00643FCF" w:rsidRPr="00277C04" w:rsidRDefault="00643FCF" w:rsidP="00A322A1">
      <w:pPr>
        <w:ind w:left="1134"/>
        <w:jc w:val="both"/>
        <w:rPr>
          <w:rFonts w:ascii="Arial" w:hAnsi="Arial" w:cs="Arial"/>
          <w:bCs/>
          <w:sz w:val="24"/>
          <w:szCs w:val="24"/>
        </w:rPr>
      </w:pPr>
      <w:r w:rsidRPr="00277C04">
        <w:rPr>
          <w:rFonts w:ascii="Arial" w:hAnsi="Arial" w:cs="Arial"/>
          <w:bCs/>
          <w:sz w:val="24"/>
          <w:szCs w:val="24"/>
        </w:rPr>
        <w:t>That Councillor</w:t>
      </w:r>
      <w:r w:rsidR="00161807" w:rsidRPr="00277C04">
        <w:rPr>
          <w:rFonts w:ascii="Arial" w:hAnsi="Arial" w:cs="Arial"/>
          <w:bCs/>
          <w:sz w:val="24"/>
          <w:szCs w:val="24"/>
        </w:rPr>
        <w:t xml:space="preserve"> M</w:t>
      </w:r>
      <w:r w:rsidR="002001BE" w:rsidRPr="00277C04">
        <w:rPr>
          <w:rFonts w:ascii="Arial" w:hAnsi="Arial" w:cs="Arial"/>
          <w:bCs/>
          <w:sz w:val="24"/>
          <w:szCs w:val="24"/>
        </w:rPr>
        <w:t>.</w:t>
      </w:r>
      <w:r w:rsidR="00161807" w:rsidRPr="00277C04">
        <w:rPr>
          <w:rFonts w:ascii="Arial" w:hAnsi="Arial" w:cs="Arial"/>
          <w:bCs/>
          <w:sz w:val="24"/>
          <w:szCs w:val="24"/>
        </w:rPr>
        <w:t xml:space="preserve"> van Stade</w:t>
      </w:r>
      <w:r w:rsidRPr="00277C04">
        <w:rPr>
          <w:rFonts w:ascii="Arial" w:hAnsi="Arial" w:cs="Arial"/>
          <w:bCs/>
          <w:sz w:val="24"/>
          <w:szCs w:val="24"/>
        </w:rPr>
        <w:t xml:space="preserve"> of the GOOD Party be designated as a member of the Rules Committee of the Cape Winelands District Municipality to replace former Councillor A.J. Pedro</w:t>
      </w:r>
      <w:r w:rsidR="00393733" w:rsidRPr="00277C04">
        <w:rPr>
          <w:rFonts w:ascii="Arial" w:hAnsi="Arial" w:cs="Arial"/>
          <w:bCs/>
          <w:sz w:val="24"/>
          <w:szCs w:val="24"/>
        </w:rPr>
        <w:t>.</w:t>
      </w:r>
    </w:p>
    <w:p w14:paraId="4BEE75DE"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19"/>
        <w:gridCol w:w="2619"/>
      </w:tblGrid>
      <w:tr w:rsidR="006B3A27" w:rsidRPr="00277C04" w14:paraId="42A51BD3" w14:textId="77777777" w:rsidTr="006B3A27">
        <w:tc>
          <w:tcPr>
            <w:tcW w:w="3256" w:type="dxa"/>
            <w:tcBorders>
              <w:top w:val="single" w:sz="4" w:space="0" w:color="auto"/>
              <w:left w:val="single" w:sz="4" w:space="0" w:color="auto"/>
              <w:bottom w:val="single" w:sz="4" w:space="0" w:color="auto"/>
              <w:right w:val="single" w:sz="4" w:space="0" w:color="auto"/>
            </w:tcBorders>
            <w:hideMark/>
          </w:tcPr>
          <w:p w14:paraId="55B775F1" w14:textId="77777777" w:rsidR="006B3A27" w:rsidRPr="00277C04" w:rsidRDefault="006B3A27"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619" w:type="dxa"/>
            <w:tcBorders>
              <w:top w:val="single" w:sz="4" w:space="0" w:color="auto"/>
              <w:left w:val="single" w:sz="4" w:space="0" w:color="auto"/>
              <w:bottom w:val="single" w:sz="4" w:space="0" w:color="auto"/>
              <w:right w:val="single" w:sz="4" w:space="0" w:color="auto"/>
            </w:tcBorders>
            <w:hideMark/>
          </w:tcPr>
          <w:p w14:paraId="7A347983" w14:textId="77777777" w:rsidR="006B3A27" w:rsidRPr="00277C04" w:rsidRDefault="006B3A27"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619" w:type="dxa"/>
            <w:tcBorders>
              <w:top w:val="single" w:sz="4" w:space="0" w:color="auto"/>
              <w:left w:val="single" w:sz="4" w:space="0" w:color="auto"/>
              <w:bottom w:val="single" w:sz="4" w:space="0" w:color="auto"/>
              <w:right w:val="single" w:sz="4" w:space="0" w:color="auto"/>
            </w:tcBorders>
            <w:hideMark/>
          </w:tcPr>
          <w:p w14:paraId="4A26840F" w14:textId="77777777" w:rsidR="006B3A27" w:rsidRPr="00277C04" w:rsidRDefault="006B3A27" w:rsidP="00AB6AAB">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6B3A27" w:rsidRPr="00277C04" w14:paraId="359023D9" w14:textId="77777777" w:rsidTr="006B3A27">
        <w:tc>
          <w:tcPr>
            <w:tcW w:w="3256" w:type="dxa"/>
            <w:tcBorders>
              <w:top w:val="single" w:sz="4" w:space="0" w:color="auto"/>
              <w:left w:val="single" w:sz="4" w:space="0" w:color="auto"/>
              <w:bottom w:val="single" w:sz="4" w:space="0" w:color="auto"/>
              <w:right w:val="single" w:sz="4" w:space="0" w:color="auto"/>
            </w:tcBorders>
            <w:hideMark/>
          </w:tcPr>
          <w:p w14:paraId="53294877" w14:textId="77777777" w:rsidR="006B3A27" w:rsidRPr="00277C04" w:rsidRDefault="006B3A27" w:rsidP="00AB6AAB">
            <w:pPr>
              <w:tabs>
                <w:tab w:val="left" w:pos="9214"/>
              </w:tabs>
              <w:jc w:val="both"/>
              <w:rPr>
                <w:rFonts w:ascii="Arial" w:hAnsi="Arial" w:cs="Arial"/>
                <w:color w:val="000000"/>
                <w:sz w:val="24"/>
                <w:szCs w:val="24"/>
              </w:rPr>
            </w:pPr>
            <w:r w:rsidRPr="00277C04">
              <w:rPr>
                <w:rFonts w:ascii="Arial" w:hAnsi="Arial" w:cs="Arial"/>
                <w:color w:val="000000"/>
                <w:sz w:val="24"/>
                <w:szCs w:val="24"/>
              </w:rPr>
              <w:t>Ms FA du Raan-Groenewald (Admin Support) to attend to the matters.</w:t>
            </w:r>
          </w:p>
        </w:tc>
        <w:tc>
          <w:tcPr>
            <w:tcW w:w="2619" w:type="dxa"/>
            <w:tcBorders>
              <w:top w:val="single" w:sz="4" w:space="0" w:color="auto"/>
              <w:left w:val="single" w:sz="4" w:space="0" w:color="auto"/>
              <w:bottom w:val="single" w:sz="4" w:space="0" w:color="auto"/>
              <w:right w:val="single" w:sz="4" w:space="0" w:color="auto"/>
            </w:tcBorders>
            <w:hideMark/>
          </w:tcPr>
          <w:p w14:paraId="71CDDCC3" w14:textId="77777777" w:rsidR="006B3A27" w:rsidRPr="00277C04" w:rsidRDefault="006B3A27" w:rsidP="00AB6AAB">
            <w:pPr>
              <w:tabs>
                <w:tab w:val="left" w:pos="9214"/>
              </w:tabs>
              <w:jc w:val="center"/>
              <w:rPr>
                <w:rFonts w:ascii="Arial" w:hAnsi="Arial" w:cs="Arial"/>
                <w:color w:val="000000"/>
                <w:sz w:val="24"/>
                <w:szCs w:val="24"/>
              </w:rPr>
            </w:pPr>
            <w:r w:rsidRPr="00277C04">
              <w:rPr>
                <w:rFonts w:ascii="Arial" w:hAnsi="Arial" w:cs="Arial"/>
                <w:color w:val="000000"/>
                <w:sz w:val="24"/>
                <w:szCs w:val="24"/>
              </w:rPr>
              <w:t>27 May 2024</w:t>
            </w:r>
          </w:p>
        </w:tc>
        <w:tc>
          <w:tcPr>
            <w:tcW w:w="2619" w:type="dxa"/>
            <w:tcBorders>
              <w:top w:val="single" w:sz="4" w:space="0" w:color="auto"/>
              <w:left w:val="single" w:sz="4" w:space="0" w:color="auto"/>
              <w:bottom w:val="single" w:sz="4" w:space="0" w:color="auto"/>
              <w:right w:val="single" w:sz="4" w:space="0" w:color="auto"/>
            </w:tcBorders>
            <w:hideMark/>
          </w:tcPr>
          <w:p w14:paraId="019B1563" w14:textId="2FB106A4" w:rsidR="006B3A27" w:rsidRPr="00277C04" w:rsidRDefault="006B3A27" w:rsidP="00AB6AAB">
            <w:pPr>
              <w:tabs>
                <w:tab w:val="left" w:pos="9214"/>
              </w:tabs>
              <w:jc w:val="both"/>
              <w:rPr>
                <w:rFonts w:ascii="Arial" w:hAnsi="Arial" w:cs="Arial"/>
                <w:color w:val="000000"/>
                <w:sz w:val="24"/>
                <w:szCs w:val="24"/>
              </w:rPr>
            </w:pPr>
            <w:r w:rsidRPr="00277C04">
              <w:rPr>
                <w:rFonts w:ascii="Arial" w:hAnsi="Arial" w:cs="Arial"/>
                <w:color w:val="000000"/>
                <w:sz w:val="24"/>
                <w:szCs w:val="24"/>
              </w:rPr>
              <w:t>List amended</w:t>
            </w:r>
            <w:r w:rsidRPr="00277C04">
              <w:rPr>
                <w:rFonts w:ascii="Arial" w:hAnsi="Arial" w:cs="Arial"/>
                <w:color w:val="000000"/>
                <w:sz w:val="24"/>
                <w:szCs w:val="24"/>
              </w:rPr>
              <w:t>.</w:t>
            </w:r>
          </w:p>
        </w:tc>
      </w:tr>
    </w:tbl>
    <w:p w14:paraId="26E95546" w14:textId="77777777" w:rsidR="006B3A27" w:rsidRPr="00277C04" w:rsidRDefault="006B3A27" w:rsidP="00827AE0">
      <w:pPr>
        <w:tabs>
          <w:tab w:val="left" w:pos="1134"/>
        </w:tabs>
        <w:ind w:left="1134"/>
        <w:jc w:val="both"/>
        <w:rPr>
          <w:rFonts w:ascii="Arial" w:hAnsi="Arial" w:cs="Arial"/>
          <w:color w:val="000000"/>
          <w:sz w:val="24"/>
          <w:szCs w:val="24"/>
        </w:rPr>
      </w:pPr>
    </w:p>
    <w:p w14:paraId="17348AA4" w14:textId="77777777" w:rsidR="006B3A27" w:rsidRPr="00277C04" w:rsidRDefault="006B3A27" w:rsidP="00827AE0">
      <w:pPr>
        <w:tabs>
          <w:tab w:val="left" w:pos="1134"/>
        </w:tabs>
        <w:ind w:left="1134"/>
        <w:jc w:val="both"/>
        <w:rPr>
          <w:rFonts w:ascii="Arial" w:hAnsi="Arial" w:cs="Arial"/>
          <w:color w:val="000000"/>
          <w:sz w:val="24"/>
          <w:szCs w:val="24"/>
        </w:rPr>
      </w:pPr>
    </w:p>
    <w:p w14:paraId="391FDF90" w14:textId="69C92CC9" w:rsidR="00EE5CAF" w:rsidRPr="00277C04" w:rsidRDefault="00EE5CAF" w:rsidP="00A322A1">
      <w:pPr>
        <w:tabs>
          <w:tab w:val="left" w:pos="1134"/>
          <w:tab w:val="center" w:pos="4320"/>
          <w:tab w:val="right" w:pos="8640"/>
        </w:tabs>
        <w:ind w:left="1134" w:hanging="1134"/>
        <w:jc w:val="both"/>
        <w:rPr>
          <w:rFonts w:ascii="Arial" w:hAnsi="Arial" w:cs="Arial"/>
          <w:b/>
          <w:bCs/>
          <w:spacing w:val="60"/>
          <w:sz w:val="24"/>
          <w:szCs w:val="24"/>
        </w:rPr>
      </w:pPr>
      <w:r w:rsidRPr="00277C04">
        <w:rPr>
          <w:rFonts w:ascii="Arial" w:hAnsi="Arial" w:cs="Arial"/>
          <w:b/>
          <w:sz w:val="24"/>
          <w:szCs w:val="24"/>
        </w:rPr>
        <w:t>C.15.3</w:t>
      </w:r>
      <w:r w:rsidRPr="00277C04">
        <w:rPr>
          <w:rFonts w:ascii="Arial" w:hAnsi="Arial" w:cs="Arial"/>
          <w:b/>
          <w:sz w:val="24"/>
          <w:szCs w:val="24"/>
        </w:rPr>
        <w:tab/>
      </w:r>
      <w:r w:rsidRPr="00277C04">
        <w:rPr>
          <w:rFonts w:ascii="Arial" w:hAnsi="Arial" w:cs="Arial"/>
          <w:b/>
          <w:bCs/>
          <w:sz w:val="24"/>
          <w:szCs w:val="24"/>
        </w:rPr>
        <w:t>NOMINATION OF REPRESENTATIVES ON THE GOVERNING BODIES OF MUSEUMS IN THE AREA OF THE CAPE WINELANDS DISTRICT MUNICIPALITY                                                                                           (12/R)</w:t>
      </w:r>
    </w:p>
    <w:p w14:paraId="16D0664A" w14:textId="77777777" w:rsidR="00EE5CAF" w:rsidRPr="00277C04" w:rsidRDefault="00EE5CAF" w:rsidP="00A322A1">
      <w:pPr>
        <w:tabs>
          <w:tab w:val="left" w:pos="1134"/>
          <w:tab w:val="center" w:pos="4320"/>
          <w:tab w:val="right" w:pos="8640"/>
        </w:tabs>
        <w:ind w:left="1134"/>
        <w:jc w:val="both"/>
        <w:rPr>
          <w:rFonts w:ascii="Arial" w:hAnsi="Arial" w:cs="Arial"/>
          <w:bCs/>
          <w:sz w:val="24"/>
          <w:szCs w:val="24"/>
        </w:rPr>
      </w:pPr>
      <w:r w:rsidRPr="00277C04">
        <w:rPr>
          <w:rFonts w:ascii="Arial" w:hAnsi="Arial" w:cs="Arial"/>
          <w:bCs/>
          <w:sz w:val="24"/>
          <w:szCs w:val="24"/>
        </w:rPr>
        <w:t>_______________________________________________________________</w:t>
      </w:r>
    </w:p>
    <w:p w14:paraId="53F0E997" w14:textId="77777777" w:rsidR="00EE5CAF" w:rsidRPr="00277C04" w:rsidRDefault="00EE5CAF" w:rsidP="00EE5CAF">
      <w:pPr>
        <w:tabs>
          <w:tab w:val="left" w:pos="1080"/>
          <w:tab w:val="left" w:pos="1134"/>
          <w:tab w:val="left" w:pos="1620"/>
        </w:tabs>
        <w:overflowPunct w:val="0"/>
        <w:autoSpaceDE w:val="0"/>
        <w:autoSpaceDN w:val="0"/>
        <w:adjustRightInd w:val="0"/>
        <w:ind w:left="1134"/>
        <w:jc w:val="both"/>
        <w:rPr>
          <w:rFonts w:ascii="Arial" w:hAnsi="Arial" w:cs="Arial"/>
          <w:bCs/>
          <w:sz w:val="24"/>
          <w:szCs w:val="24"/>
        </w:rPr>
      </w:pPr>
    </w:p>
    <w:p w14:paraId="5C3E3559" w14:textId="77777777" w:rsidR="00EE5CAF" w:rsidRPr="00277C04" w:rsidRDefault="00EE5CAF" w:rsidP="00EE5CAF">
      <w:pPr>
        <w:tabs>
          <w:tab w:val="left" w:pos="1080"/>
          <w:tab w:val="left" w:pos="1134"/>
          <w:tab w:val="left" w:pos="1620"/>
        </w:tabs>
        <w:overflowPunct w:val="0"/>
        <w:autoSpaceDE w:val="0"/>
        <w:autoSpaceDN w:val="0"/>
        <w:adjustRightInd w:val="0"/>
        <w:ind w:left="1134"/>
        <w:jc w:val="both"/>
        <w:rPr>
          <w:rFonts w:ascii="Arial" w:hAnsi="Arial" w:cs="Arial"/>
          <w:b/>
          <w:bCs/>
          <w:sz w:val="24"/>
          <w:szCs w:val="24"/>
        </w:rPr>
      </w:pPr>
      <w:r w:rsidRPr="00277C04">
        <w:rPr>
          <w:rFonts w:ascii="Arial" w:hAnsi="Arial" w:cs="Arial"/>
          <w:b/>
          <w:bCs/>
          <w:sz w:val="24"/>
          <w:szCs w:val="24"/>
        </w:rPr>
        <w:t>PURPOSE OF SUBMISSION</w:t>
      </w:r>
    </w:p>
    <w:p w14:paraId="59917BF6" w14:textId="77777777" w:rsidR="00EE5CAF" w:rsidRPr="00277C04" w:rsidRDefault="00EE5CAF" w:rsidP="00EE5CAF">
      <w:pPr>
        <w:tabs>
          <w:tab w:val="left" w:pos="1134"/>
        </w:tabs>
        <w:overflowPunct w:val="0"/>
        <w:autoSpaceDE w:val="0"/>
        <w:autoSpaceDN w:val="0"/>
        <w:adjustRightInd w:val="0"/>
        <w:ind w:left="1134"/>
        <w:jc w:val="both"/>
        <w:rPr>
          <w:rFonts w:ascii="Arial" w:hAnsi="Arial" w:cs="Arial"/>
          <w:sz w:val="24"/>
          <w:szCs w:val="24"/>
        </w:rPr>
      </w:pPr>
    </w:p>
    <w:p w14:paraId="3D4D6409" w14:textId="77777777" w:rsidR="00EE5CAF" w:rsidRPr="00277C04" w:rsidRDefault="00EE5CAF" w:rsidP="00EE5CAF">
      <w:pPr>
        <w:tabs>
          <w:tab w:val="left" w:pos="1080"/>
        </w:tabs>
        <w:ind w:left="1134"/>
        <w:jc w:val="both"/>
        <w:rPr>
          <w:rFonts w:ascii="Arial" w:hAnsi="Arial" w:cs="Arial"/>
          <w:color w:val="000000"/>
          <w:sz w:val="24"/>
          <w:szCs w:val="24"/>
        </w:rPr>
      </w:pPr>
      <w:r w:rsidRPr="00277C04">
        <w:rPr>
          <w:rFonts w:ascii="Arial" w:hAnsi="Arial" w:cs="Arial"/>
          <w:bCs/>
          <w:sz w:val="24"/>
          <w:szCs w:val="24"/>
        </w:rPr>
        <w:t>That Council consider to nominate</w:t>
      </w:r>
      <w:r w:rsidRPr="00277C04">
        <w:rPr>
          <w:rFonts w:ascii="Arial" w:hAnsi="Arial" w:cs="Arial"/>
          <w:color w:val="000000"/>
          <w:sz w:val="24"/>
          <w:szCs w:val="24"/>
        </w:rPr>
        <w:t xml:space="preserve"> a representative on the governing body of the Oude Kerk Volksmuseum van ’t Land van Waveren (Tulbagh) to replace former Councillor A.J. Pedro who has been terminated as a Councillor of the Cape Winelands District Municipality.</w:t>
      </w:r>
    </w:p>
    <w:p w14:paraId="5D0374AD" w14:textId="77777777" w:rsidR="00EE5CAF" w:rsidRPr="00277C04" w:rsidRDefault="00EE5CAF" w:rsidP="00EE5CAF">
      <w:pPr>
        <w:tabs>
          <w:tab w:val="left" w:pos="1134"/>
        </w:tabs>
        <w:overflowPunct w:val="0"/>
        <w:autoSpaceDE w:val="0"/>
        <w:autoSpaceDN w:val="0"/>
        <w:adjustRightInd w:val="0"/>
        <w:ind w:left="1134"/>
        <w:jc w:val="both"/>
        <w:rPr>
          <w:rFonts w:ascii="Arial" w:hAnsi="Arial" w:cs="Arial"/>
          <w:bCs/>
          <w:sz w:val="24"/>
          <w:szCs w:val="24"/>
        </w:rPr>
      </w:pPr>
    </w:p>
    <w:p w14:paraId="5B69D209" w14:textId="77777777" w:rsidR="006B3A27" w:rsidRPr="00277C04" w:rsidRDefault="006B3A27">
      <w:pPr>
        <w:spacing w:after="160" w:line="259" w:lineRule="auto"/>
        <w:rPr>
          <w:rFonts w:ascii="Arial" w:hAnsi="Arial" w:cs="Arial"/>
          <w:b/>
          <w:sz w:val="24"/>
          <w:szCs w:val="24"/>
        </w:rPr>
      </w:pPr>
      <w:r w:rsidRPr="00277C04">
        <w:rPr>
          <w:rFonts w:ascii="Arial" w:hAnsi="Arial" w:cs="Arial"/>
          <w:b/>
          <w:sz w:val="24"/>
          <w:szCs w:val="24"/>
        </w:rPr>
        <w:br w:type="page"/>
      </w:r>
    </w:p>
    <w:p w14:paraId="689FEEA8" w14:textId="3D7F659B" w:rsidR="00EE5CAF" w:rsidRPr="00277C04" w:rsidRDefault="00EE5CAF" w:rsidP="00EE5CAF">
      <w:pPr>
        <w:tabs>
          <w:tab w:val="left" w:pos="1080"/>
          <w:tab w:val="left" w:pos="1134"/>
          <w:tab w:val="left" w:pos="1620"/>
        </w:tabs>
        <w:overflowPunct w:val="0"/>
        <w:autoSpaceDE w:val="0"/>
        <w:autoSpaceDN w:val="0"/>
        <w:adjustRightInd w:val="0"/>
        <w:ind w:left="1134"/>
        <w:jc w:val="both"/>
        <w:rPr>
          <w:rFonts w:ascii="Arial" w:hAnsi="Arial" w:cs="Arial"/>
          <w:b/>
          <w:sz w:val="24"/>
          <w:szCs w:val="24"/>
        </w:rPr>
      </w:pPr>
      <w:r w:rsidRPr="00277C04">
        <w:rPr>
          <w:rFonts w:ascii="Arial" w:hAnsi="Arial" w:cs="Arial"/>
          <w:b/>
          <w:sz w:val="24"/>
          <w:szCs w:val="24"/>
        </w:rPr>
        <w:lastRenderedPageBreak/>
        <w:t>BACKGROUND</w:t>
      </w:r>
    </w:p>
    <w:p w14:paraId="5A938CC1" w14:textId="77777777" w:rsidR="00EE5CAF" w:rsidRPr="00277C04" w:rsidRDefault="00EE5CAF" w:rsidP="00EE5CAF">
      <w:pPr>
        <w:tabs>
          <w:tab w:val="left" w:pos="1080"/>
          <w:tab w:val="left" w:pos="1134"/>
          <w:tab w:val="left" w:pos="1620"/>
        </w:tabs>
        <w:overflowPunct w:val="0"/>
        <w:autoSpaceDE w:val="0"/>
        <w:autoSpaceDN w:val="0"/>
        <w:adjustRightInd w:val="0"/>
        <w:ind w:left="1134"/>
        <w:jc w:val="both"/>
        <w:rPr>
          <w:rFonts w:ascii="Arial" w:hAnsi="Arial" w:cs="Arial"/>
          <w:bCs/>
          <w:sz w:val="24"/>
          <w:szCs w:val="24"/>
        </w:rPr>
      </w:pPr>
    </w:p>
    <w:p w14:paraId="698BAD44" w14:textId="77777777" w:rsidR="00EE5CAF" w:rsidRPr="00277C04" w:rsidRDefault="00EE5CAF" w:rsidP="00BE5970">
      <w:pPr>
        <w:shd w:val="clear" w:color="auto" w:fill="FFFFFF"/>
        <w:ind w:left="1134"/>
        <w:jc w:val="both"/>
        <w:textAlignment w:val="baseline"/>
        <w:rPr>
          <w:rFonts w:ascii="Arial" w:hAnsi="Arial" w:cs="Arial"/>
          <w:sz w:val="24"/>
          <w:szCs w:val="24"/>
        </w:rPr>
      </w:pPr>
      <w:r w:rsidRPr="00277C04">
        <w:rPr>
          <w:rFonts w:ascii="Arial" w:hAnsi="Arial" w:cs="Arial"/>
          <w:sz w:val="24"/>
          <w:szCs w:val="24"/>
        </w:rPr>
        <w:t>There are 31 affiliated museums in the Western Cape.  Each of these museums develops and promotes collections, exhibitions and programmes for educational purposes and the public interest.</w:t>
      </w:r>
    </w:p>
    <w:p w14:paraId="0BD14031" w14:textId="77777777" w:rsidR="006B3A27" w:rsidRPr="00277C04" w:rsidRDefault="006B3A27" w:rsidP="00BE5970">
      <w:pPr>
        <w:shd w:val="clear" w:color="auto" w:fill="FFFFFF"/>
        <w:ind w:left="1134"/>
        <w:jc w:val="both"/>
        <w:textAlignment w:val="baseline"/>
        <w:rPr>
          <w:rFonts w:ascii="Arial" w:hAnsi="Arial" w:cs="Arial"/>
          <w:sz w:val="24"/>
          <w:szCs w:val="24"/>
        </w:rPr>
      </w:pPr>
    </w:p>
    <w:p w14:paraId="6F9C4EF1" w14:textId="3EDBA838" w:rsidR="00EE5CAF" w:rsidRPr="00277C04" w:rsidRDefault="00EE5CAF" w:rsidP="00BE5970">
      <w:pPr>
        <w:shd w:val="clear" w:color="auto" w:fill="FFFFFF"/>
        <w:ind w:left="1134"/>
        <w:jc w:val="both"/>
        <w:textAlignment w:val="baseline"/>
        <w:rPr>
          <w:rFonts w:ascii="Arial" w:hAnsi="Arial" w:cs="Arial"/>
          <w:sz w:val="24"/>
          <w:szCs w:val="24"/>
        </w:rPr>
      </w:pPr>
      <w:r w:rsidRPr="00277C04">
        <w:rPr>
          <w:rFonts w:ascii="Arial" w:hAnsi="Arial" w:cs="Arial"/>
          <w:sz w:val="24"/>
          <w:szCs w:val="24"/>
        </w:rPr>
        <w:t>The Museum Service of the Western Cape Department of Cultural Affairs and Sport aims to promote respect for cultural diversity in South Africa and appreciation of our natural heritage.  The Museum Service therefore sets out to build understanding of and pride in our diverse heritage through the affiliated museums.</w:t>
      </w:r>
    </w:p>
    <w:p w14:paraId="5A8D53FB" w14:textId="77777777" w:rsidR="00EE5CAF" w:rsidRPr="00277C04" w:rsidRDefault="00EE5CAF" w:rsidP="00EE5CAF">
      <w:pPr>
        <w:shd w:val="clear" w:color="auto" w:fill="FFFFFF"/>
        <w:ind w:left="1134"/>
        <w:jc w:val="both"/>
        <w:textAlignment w:val="baseline"/>
        <w:rPr>
          <w:rFonts w:ascii="Arial" w:hAnsi="Arial" w:cs="Arial"/>
          <w:sz w:val="24"/>
          <w:szCs w:val="24"/>
        </w:rPr>
      </w:pPr>
    </w:p>
    <w:p w14:paraId="7ADBBBB1" w14:textId="77777777" w:rsidR="00EE5CAF" w:rsidRPr="00277C04" w:rsidRDefault="00EE5CAF" w:rsidP="00EE5CAF">
      <w:pPr>
        <w:ind w:left="1134"/>
        <w:jc w:val="both"/>
        <w:rPr>
          <w:rFonts w:ascii="Arial" w:hAnsi="Arial" w:cs="Arial"/>
          <w:color w:val="000000"/>
          <w:sz w:val="24"/>
          <w:szCs w:val="24"/>
        </w:rPr>
      </w:pPr>
      <w:r w:rsidRPr="00277C04">
        <w:rPr>
          <w:rFonts w:ascii="Arial" w:hAnsi="Arial" w:cs="Arial"/>
          <w:color w:val="000000"/>
          <w:sz w:val="24"/>
          <w:szCs w:val="24"/>
        </w:rPr>
        <w:t>The following museums are situated in the area of the Cape Winelands District Municipality:</w:t>
      </w:r>
    </w:p>
    <w:p w14:paraId="5ABC6AA3" w14:textId="77777777" w:rsidR="00EE5CAF" w:rsidRPr="00277C04" w:rsidRDefault="00EE5CAF" w:rsidP="00EE5CAF">
      <w:pPr>
        <w:ind w:left="1134"/>
        <w:jc w:val="both"/>
        <w:rPr>
          <w:rFonts w:ascii="Arial" w:hAnsi="Arial" w:cs="Arial"/>
          <w:color w:val="000000"/>
          <w:sz w:val="24"/>
          <w:szCs w:val="24"/>
        </w:rPr>
      </w:pPr>
    </w:p>
    <w:p w14:paraId="0953DA71" w14:textId="77777777" w:rsidR="00EE5CAF" w:rsidRPr="00277C04" w:rsidRDefault="00EE5CAF" w:rsidP="004C477D">
      <w:pPr>
        <w:widowControl w:val="0"/>
        <w:numPr>
          <w:ilvl w:val="0"/>
          <w:numId w:val="8"/>
        </w:numPr>
        <w:tabs>
          <w:tab w:val="left" w:pos="1701"/>
        </w:tabs>
        <w:autoSpaceDE w:val="0"/>
        <w:autoSpaceDN w:val="0"/>
        <w:ind w:left="1701" w:hanging="567"/>
        <w:contextualSpacing/>
        <w:jc w:val="both"/>
        <w:rPr>
          <w:rFonts w:ascii="Arial" w:eastAsia="Calibri" w:hAnsi="Arial" w:cs="Arial"/>
          <w:color w:val="000000"/>
          <w:sz w:val="24"/>
          <w:szCs w:val="24"/>
        </w:rPr>
      </w:pPr>
      <w:r w:rsidRPr="00277C04">
        <w:rPr>
          <w:rFonts w:ascii="Arial" w:eastAsia="Calibri" w:hAnsi="Arial" w:cs="Arial"/>
          <w:color w:val="000000"/>
          <w:sz w:val="24"/>
          <w:szCs w:val="24"/>
        </w:rPr>
        <w:t>Worcester Museum</w:t>
      </w:r>
    </w:p>
    <w:p w14:paraId="70EFD1C0" w14:textId="77777777" w:rsidR="00EE5CAF" w:rsidRPr="00277C04" w:rsidRDefault="00EE5CAF" w:rsidP="00EE5CAF">
      <w:pPr>
        <w:tabs>
          <w:tab w:val="left" w:pos="1701"/>
        </w:tabs>
        <w:ind w:left="1701" w:hanging="567"/>
        <w:contextualSpacing/>
        <w:jc w:val="both"/>
        <w:rPr>
          <w:rFonts w:ascii="Arial" w:eastAsia="Calibri" w:hAnsi="Arial" w:cs="Arial"/>
          <w:color w:val="000000"/>
          <w:sz w:val="24"/>
          <w:szCs w:val="24"/>
        </w:rPr>
      </w:pPr>
    </w:p>
    <w:p w14:paraId="3B4EB580" w14:textId="77777777" w:rsidR="00EE5CAF" w:rsidRPr="00277C04" w:rsidRDefault="00EE5CAF" w:rsidP="004C477D">
      <w:pPr>
        <w:widowControl w:val="0"/>
        <w:numPr>
          <w:ilvl w:val="0"/>
          <w:numId w:val="8"/>
        </w:numPr>
        <w:tabs>
          <w:tab w:val="left" w:pos="1701"/>
        </w:tabs>
        <w:autoSpaceDE w:val="0"/>
        <w:autoSpaceDN w:val="0"/>
        <w:ind w:left="1701" w:hanging="567"/>
        <w:contextualSpacing/>
        <w:jc w:val="both"/>
        <w:rPr>
          <w:rFonts w:ascii="Arial" w:eastAsia="Calibri" w:hAnsi="Arial" w:cs="Arial"/>
          <w:color w:val="000000"/>
          <w:sz w:val="24"/>
          <w:szCs w:val="24"/>
        </w:rPr>
      </w:pPr>
      <w:r w:rsidRPr="00277C04">
        <w:rPr>
          <w:rFonts w:ascii="Arial" w:eastAsia="Calibri" w:hAnsi="Arial" w:cs="Arial"/>
          <w:color w:val="000000"/>
          <w:sz w:val="24"/>
          <w:szCs w:val="24"/>
        </w:rPr>
        <w:t>Togryers Museum (Ceres)</w:t>
      </w:r>
    </w:p>
    <w:p w14:paraId="5595C7FD"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6E26229A" w14:textId="77777777" w:rsidR="00EE5CAF" w:rsidRPr="00277C04" w:rsidRDefault="00EE5CAF" w:rsidP="004C477D">
      <w:pPr>
        <w:widowControl w:val="0"/>
        <w:numPr>
          <w:ilvl w:val="0"/>
          <w:numId w:val="8"/>
        </w:numPr>
        <w:tabs>
          <w:tab w:val="left" w:pos="1276"/>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Wellington Museum</w:t>
      </w:r>
    </w:p>
    <w:p w14:paraId="0839F675" w14:textId="77777777" w:rsidR="00A322A1" w:rsidRPr="00277C04" w:rsidRDefault="00A322A1" w:rsidP="009C11F0">
      <w:pPr>
        <w:tabs>
          <w:tab w:val="left" w:pos="1276"/>
          <w:tab w:val="left" w:pos="1701"/>
          <w:tab w:val="left" w:pos="4962"/>
        </w:tabs>
        <w:ind w:left="1701" w:hanging="567"/>
        <w:jc w:val="both"/>
        <w:rPr>
          <w:rFonts w:ascii="Arial" w:hAnsi="Arial" w:cs="Arial"/>
          <w:color w:val="000000"/>
          <w:sz w:val="24"/>
          <w:szCs w:val="24"/>
        </w:rPr>
      </w:pPr>
    </w:p>
    <w:p w14:paraId="52BD7EB9" w14:textId="77777777" w:rsidR="00EE5CAF" w:rsidRPr="00277C04" w:rsidRDefault="00EE5CAF" w:rsidP="004C477D">
      <w:pPr>
        <w:widowControl w:val="0"/>
        <w:numPr>
          <w:ilvl w:val="0"/>
          <w:numId w:val="8"/>
        </w:numPr>
        <w:tabs>
          <w:tab w:val="left" w:pos="1276"/>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Paarl Museum</w:t>
      </w:r>
    </w:p>
    <w:p w14:paraId="4AB36AF4"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601AF41F" w14:textId="77777777" w:rsidR="00EE5CAF" w:rsidRPr="00277C04" w:rsidRDefault="00EE5CAF" w:rsidP="004C477D">
      <w:pPr>
        <w:widowControl w:val="0"/>
        <w:numPr>
          <w:ilvl w:val="0"/>
          <w:numId w:val="8"/>
        </w:numPr>
        <w:tabs>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Stellenbosch Museum</w:t>
      </w:r>
    </w:p>
    <w:p w14:paraId="05142F2B"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7262394B" w14:textId="77777777" w:rsidR="00EE5CAF" w:rsidRPr="00277C04" w:rsidRDefault="00EE5CAF" w:rsidP="004C477D">
      <w:pPr>
        <w:widowControl w:val="0"/>
        <w:numPr>
          <w:ilvl w:val="0"/>
          <w:numId w:val="8"/>
        </w:numPr>
        <w:tabs>
          <w:tab w:val="left" w:pos="1276"/>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Huguenot Memorial Museum (Franschhoek)</w:t>
      </w:r>
    </w:p>
    <w:p w14:paraId="3D3CE6AF"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646AABE7" w14:textId="77777777" w:rsidR="00EE5CAF" w:rsidRPr="00277C04" w:rsidRDefault="00EE5CAF" w:rsidP="004C477D">
      <w:pPr>
        <w:widowControl w:val="0"/>
        <w:numPr>
          <w:ilvl w:val="0"/>
          <w:numId w:val="8"/>
        </w:numPr>
        <w:tabs>
          <w:tab w:val="left" w:pos="1276"/>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Montagu Museum</w:t>
      </w:r>
    </w:p>
    <w:p w14:paraId="6B519F12"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355073CB" w14:textId="77777777" w:rsidR="00EE5CAF" w:rsidRPr="00277C04" w:rsidRDefault="00EE5CAF" w:rsidP="004C477D">
      <w:pPr>
        <w:widowControl w:val="0"/>
        <w:numPr>
          <w:ilvl w:val="0"/>
          <w:numId w:val="8"/>
        </w:numPr>
        <w:tabs>
          <w:tab w:val="left" w:pos="1276"/>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Oude Kerk Volksmuseum van ’t Land van Waveren (Tulbagh)</w:t>
      </w:r>
    </w:p>
    <w:p w14:paraId="6A770F21"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748C63C4" w14:textId="77777777" w:rsidR="00EE5CAF" w:rsidRPr="00277C04" w:rsidRDefault="00EE5CAF" w:rsidP="004C477D">
      <w:pPr>
        <w:widowControl w:val="0"/>
        <w:numPr>
          <w:ilvl w:val="0"/>
          <w:numId w:val="8"/>
        </w:numPr>
        <w:tabs>
          <w:tab w:val="left" w:pos="1276"/>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Robertson Museum</w:t>
      </w:r>
    </w:p>
    <w:p w14:paraId="5C0ECF5C" w14:textId="77777777" w:rsidR="009C11F0" w:rsidRPr="00277C04" w:rsidRDefault="009C11F0" w:rsidP="00EE5CAF">
      <w:pPr>
        <w:tabs>
          <w:tab w:val="left" w:pos="-1134"/>
          <w:tab w:val="left" w:pos="1134"/>
          <w:tab w:val="left" w:pos="1701"/>
        </w:tabs>
        <w:ind w:left="1134"/>
        <w:jc w:val="both"/>
        <w:rPr>
          <w:rFonts w:ascii="Arial" w:hAnsi="Arial" w:cs="Arial"/>
          <w:bCs/>
          <w:sz w:val="24"/>
          <w:szCs w:val="24"/>
        </w:rPr>
      </w:pPr>
    </w:p>
    <w:p w14:paraId="441A5180" w14:textId="46699891" w:rsidR="00EE5CAF" w:rsidRPr="00277C04" w:rsidRDefault="00EE5CAF" w:rsidP="00EE5CAF">
      <w:pPr>
        <w:tabs>
          <w:tab w:val="left" w:pos="-1134"/>
          <w:tab w:val="left" w:pos="1134"/>
          <w:tab w:val="left" w:pos="1701"/>
        </w:tabs>
        <w:ind w:left="1134"/>
        <w:jc w:val="both"/>
        <w:rPr>
          <w:rFonts w:ascii="Arial" w:hAnsi="Arial" w:cs="Arial"/>
          <w:color w:val="000000"/>
          <w:sz w:val="24"/>
          <w:szCs w:val="24"/>
        </w:rPr>
      </w:pPr>
      <w:r w:rsidRPr="00277C04">
        <w:rPr>
          <w:rFonts w:ascii="Arial" w:hAnsi="Arial" w:cs="Arial"/>
          <w:bCs/>
          <w:sz w:val="24"/>
          <w:szCs w:val="24"/>
        </w:rPr>
        <w:t>The following Councillors have been nominated as</w:t>
      </w:r>
      <w:r w:rsidRPr="00277C04">
        <w:rPr>
          <w:rFonts w:ascii="Arial" w:hAnsi="Arial" w:cs="Arial"/>
          <w:color w:val="000000"/>
          <w:sz w:val="24"/>
          <w:szCs w:val="24"/>
        </w:rPr>
        <w:t xml:space="preserve"> representatives on the governing bodies of the following museums in the area of the Cape Winelands District Municipality:</w:t>
      </w:r>
    </w:p>
    <w:p w14:paraId="40B56993" w14:textId="77777777" w:rsidR="00EE5CAF" w:rsidRPr="00277C04" w:rsidRDefault="00EE5CAF" w:rsidP="00EE5CAF">
      <w:pPr>
        <w:tabs>
          <w:tab w:val="left" w:pos="1701"/>
        </w:tabs>
        <w:overflowPunct w:val="0"/>
        <w:autoSpaceDE w:val="0"/>
        <w:autoSpaceDN w:val="0"/>
        <w:adjustRightInd w:val="0"/>
        <w:ind w:left="1701" w:hanging="567"/>
        <w:jc w:val="both"/>
        <w:rPr>
          <w:rFonts w:ascii="Arial" w:hAnsi="Arial" w:cs="Arial"/>
          <w:sz w:val="24"/>
          <w:szCs w:val="24"/>
        </w:rPr>
      </w:pPr>
    </w:p>
    <w:p w14:paraId="0AA01096" w14:textId="77777777" w:rsidR="00EE5CAF" w:rsidRPr="00277C04" w:rsidRDefault="00EE5CAF" w:rsidP="00EE5CAF">
      <w:pPr>
        <w:widowControl w:val="0"/>
        <w:tabs>
          <w:tab w:val="left" w:pos="1701"/>
        </w:tabs>
        <w:autoSpaceDE w:val="0"/>
        <w:autoSpaceDN w:val="0"/>
        <w:ind w:left="1701" w:hanging="567"/>
        <w:contextualSpacing/>
        <w:jc w:val="both"/>
        <w:rPr>
          <w:rFonts w:ascii="Arial" w:eastAsia="Calibri" w:hAnsi="Arial" w:cs="Arial"/>
          <w:color w:val="000000"/>
          <w:sz w:val="24"/>
          <w:szCs w:val="24"/>
        </w:rPr>
      </w:pPr>
      <w:r w:rsidRPr="00277C04">
        <w:rPr>
          <w:rFonts w:ascii="Arial" w:eastAsia="Calibri" w:hAnsi="Arial" w:cs="Arial"/>
          <w:color w:val="000000"/>
          <w:sz w:val="24"/>
          <w:szCs w:val="24"/>
        </w:rPr>
        <w:t>(i)</w:t>
      </w:r>
      <w:r w:rsidRPr="00277C04">
        <w:rPr>
          <w:rFonts w:ascii="Arial" w:eastAsia="Calibri" w:hAnsi="Arial" w:cs="Arial"/>
          <w:color w:val="000000"/>
          <w:sz w:val="24"/>
          <w:szCs w:val="24"/>
        </w:rPr>
        <w:tab/>
        <w:t>Worcester Museum</w:t>
      </w:r>
    </w:p>
    <w:p w14:paraId="39A8F859" w14:textId="77777777" w:rsidR="00EE5CAF" w:rsidRPr="00277C04" w:rsidRDefault="00EE5CAF" w:rsidP="00EE5CAF">
      <w:pPr>
        <w:tabs>
          <w:tab w:val="left" w:pos="1701"/>
        </w:tabs>
        <w:ind w:left="1701"/>
        <w:contextualSpacing/>
        <w:jc w:val="both"/>
        <w:rPr>
          <w:rFonts w:ascii="Arial" w:eastAsia="Calibri" w:hAnsi="Arial" w:cs="Arial"/>
          <w:color w:val="000000"/>
          <w:sz w:val="24"/>
          <w:szCs w:val="24"/>
        </w:rPr>
      </w:pPr>
    </w:p>
    <w:p w14:paraId="224C4E78" w14:textId="77777777" w:rsidR="00EE5CAF" w:rsidRPr="00277C04" w:rsidRDefault="00EE5CAF" w:rsidP="00EE5CAF">
      <w:pPr>
        <w:tabs>
          <w:tab w:val="left" w:pos="1701"/>
        </w:tabs>
        <w:ind w:left="1701"/>
        <w:contextualSpacing/>
        <w:jc w:val="both"/>
        <w:rPr>
          <w:rFonts w:ascii="Arial" w:eastAsia="Calibri" w:hAnsi="Arial" w:cs="Arial"/>
          <w:color w:val="000000"/>
          <w:sz w:val="24"/>
          <w:szCs w:val="24"/>
        </w:rPr>
      </w:pPr>
      <w:r w:rsidRPr="00277C04">
        <w:rPr>
          <w:rFonts w:ascii="Arial" w:eastAsia="Calibri" w:hAnsi="Arial" w:cs="Arial"/>
          <w:color w:val="000000"/>
          <w:sz w:val="24"/>
          <w:szCs w:val="24"/>
        </w:rPr>
        <w:t>Ald. R. Farao</w:t>
      </w:r>
    </w:p>
    <w:p w14:paraId="646B06CA" w14:textId="77777777" w:rsidR="00EE5CAF" w:rsidRPr="00277C04" w:rsidRDefault="00EE5CAF" w:rsidP="00EE5CAF">
      <w:pPr>
        <w:tabs>
          <w:tab w:val="left" w:pos="1701"/>
        </w:tabs>
        <w:overflowPunct w:val="0"/>
        <w:autoSpaceDE w:val="0"/>
        <w:autoSpaceDN w:val="0"/>
        <w:adjustRightInd w:val="0"/>
        <w:ind w:left="1701" w:hanging="567"/>
        <w:jc w:val="both"/>
        <w:rPr>
          <w:rFonts w:ascii="Arial" w:hAnsi="Arial" w:cs="Arial"/>
          <w:sz w:val="24"/>
          <w:szCs w:val="24"/>
        </w:rPr>
      </w:pPr>
    </w:p>
    <w:p w14:paraId="78F0723C" w14:textId="77777777" w:rsidR="00EE5CAF" w:rsidRPr="00277C04" w:rsidRDefault="00EE5CAF" w:rsidP="00EE5CAF">
      <w:pPr>
        <w:pStyle w:val="ListParagraph"/>
        <w:tabs>
          <w:tab w:val="left" w:pos="1701"/>
        </w:tabs>
        <w:ind w:left="1701" w:hanging="567"/>
        <w:contextualSpacing/>
        <w:rPr>
          <w:rFonts w:eastAsia="Calibri"/>
          <w:color w:val="000000"/>
          <w:sz w:val="24"/>
          <w:szCs w:val="24"/>
        </w:rPr>
      </w:pPr>
      <w:r w:rsidRPr="00277C04">
        <w:rPr>
          <w:rFonts w:eastAsia="Calibri"/>
          <w:color w:val="000000"/>
          <w:sz w:val="24"/>
          <w:szCs w:val="24"/>
        </w:rPr>
        <w:t>(ii)</w:t>
      </w:r>
      <w:r w:rsidRPr="00277C04">
        <w:rPr>
          <w:rFonts w:eastAsia="Calibri"/>
          <w:color w:val="000000"/>
          <w:sz w:val="24"/>
          <w:szCs w:val="24"/>
        </w:rPr>
        <w:tab/>
        <w:t>Togryers Museum (Ceres)</w:t>
      </w:r>
    </w:p>
    <w:p w14:paraId="3B5B557E" w14:textId="77777777" w:rsidR="00EE5CAF" w:rsidRPr="00277C04" w:rsidRDefault="00EE5CAF" w:rsidP="00EE5CAF">
      <w:pPr>
        <w:pStyle w:val="ListParagraph"/>
        <w:tabs>
          <w:tab w:val="left" w:pos="1701"/>
        </w:tabs>
        <w:ind w:left="1701" w:firstLine="0"/>
        <w:contextualSpacing/>
        <w:rPr>
          <w:rFonts w:eastAsia="Calibri"/>
          <w:color w:val="000000"/>
          <w:sz w:val="24"/>
          <w:szCs w:val="24"/>
        </w:rPr>
      </w:pPr>
    </w:p>
    <w:p w14:paraId="39EB999E" w14:textId="77777777" w:rsidR="00EE5CAF" w:rsidRPr="00277C04" w:rsidRDefault="00EE5CAF" w:rsidP="00EE5CAF">
      <w:pPr>
        <w:tabs>
          <w:tab w:val="left" w:pos="1701"/>
        </w:tabs>
        <w:ind w:left="1701"/>
        <w:contextualSpacing/>
        <w:jc w:val="both"/>
        <w:rPr>
          <w:rFonts w:ascii="Arial" w:eastAsia="Calibri" w:hAnsi="Arial" w:cs="Arial"/>
          <w:color w:val="000000"/>
          <w:sz w:val="24"/>
          <w:szCs w:val="24"/>
        </w:rPr>
      </w:pPr>
      <w:r w:rsidRPr="00277C04">
        <w:rPr>
          <w:rFonts w:ascii="Arial" w:eastAsia="Calibri" w:hAnsi="Arial" w:cs="Arial"/>
          <w:color w:val="000000"/>
          <w:sz w:val="24"/>
          <w:szCs w:val="24"/>
        </w:rPr>
        <w:t>Cllr. L. Ngwane</w:t>
      </w:r>
    </w:p>
    <w:p w14:paraId="1E7109E2"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7194E184" w14:textId="77777777" w:rsidR="00EE5CAF" w:rsidRPr="00277C04" w:rsidRDefault="00EE5CAF" w:rsidP="00EE5CAF">
      <w:pPr>
        <w:pStyle w:val="ListParagraph"/>
        <w:tabs>
          <w:tab w:val="left" w:pos="1276"/>
          <w:tab w:val="left" w:pos="1701"/>
        </w:tabs>
        <w:ind w:left="1701" w:hanging="567"/>
        <w:rPr>
          <w:color w:val="000000"/>
          <w:sz w:val="24"/>
          <w:szCs w:val="24"/>
        </w:rPr>
      </w:pPr>
      <w:r w:rsidRPr="00277C04">
        <w:rPr>
          <w:color w:val="000000"/>
          <w:sz w:val="24"/>
          <w:szCs w:val="24"/>
        </w:rPr>
        <w:t>(iii)</w:t>
      </w:r>
      <w:r w:rsidRPr="00277C04">
        <w:rPr>
          <w:color w:val="000000"/>
          <w:sz w:val="24"/>
          <w:szCs w:val="24"/>
        </w:rPr>
        <w:tab/>
        <w:t>Wellington Museum</w:t>
      </w:r>
    </w:p>
    <w:p w14:paraId="779C6A8E" w14:textId="77777777" w:rsidR="00EE5CAF" w:rsidRPr="00277C04" w:rsidRDefault="00EE5CAF" w:rsidP="00EE5CAF">
      <w:pPr>
        <w:tabs>
          <w:tab w:val="left" w:pos="1701"/>
          <w:tab w:val="left" w:pos="4962"/>
        </w:tabs>
        <w:ind w:left="1701"/>
        <w:jc w:val="both"/>
        <w:rPr>
          <w:rFonts w:ascii="Arial" w:hAnsi="Arial" w:cs="Arial"/>
          <w:color w:val="000000"/>
          <w:sz w:val="24"/>
          <w:szCs w:val="24"/>
        </w:rPr>
      </w:pPr>
    </w:p>
    <w:p w14:paraId="46B0AF1D" w14:textId="77777777" w:rsidR="00EE5CAF" w:rsidRPr="00277C04" w:rsidRDefault="00EE5CAF" w:rsidP="00EE5CAF">
      <w:pPr>
        <w:tabs>
          <w:tab w:val="left" w:pos="1701"/>
          <w:tab w:val="left" w:pos="4962"/>
        </w:tabs>
        <w:ind w:left="1701"/>
        <w:jc w:val="both"/>
        <w:rPr>
          <w:rFonts w:ascii="Arial" w:hAnsi="Arial" w:cs="Arial"/>
          <w:color w:val="000000"/>
          <w:sz w:val="24"/>
          <w:szCs w:val="24"/>
        </w:rPr>
      </w:pPr>
      <w:r w:rsidRPr="00277C04">
        <w:rPr>
          <w:rFonts w:ascii="Arial" w:hAnsi="Arial" w:cs="Arial"/>
          <w:color w:val="000000"/>
          <w:sz w:val="24"/>
          <w:szCs w:val="24"/>
        </w:rPr>
        <w:t>Cllr. N.D. Sauerman</w:t>
      </w:r>
    </w:p>
    <w:p w14:paraId="14FC4260" w14:textId="29649DE8" w:rsidR="006B3A27" w:rsidRPr="00277C04" w:rsidRDefault="006B3A27">
      <w:pPr>
        <w:spacing w:after="160" w:line="259" w:lineRule="auto"/>
        <w:rPr>
          <w:rFonts w:ascii="Arial" w:hAnsi="Arial" w:cs="Arial"/>
          <w:color w:val="000000"/>
          <w:sz w:val="24"/>
          <w:szCs w:val="24"/>
        </w:rPr>
      </w:pPr>
      <w:r w:rsidRPr="00277C04">
        <w:rPr>
          <w:rFonts w:ascii="Arial" w:hAnsi="Arial" w:cs="Arial"/>
          <w:color w:val="000000"/>
          <w:sz w:val="24"/>
          <w:szCs w:val="24"/>
        </w:rPr>
        <w:br w:type="page"/>
      </w:r>
    </w:p>
    <w:p w14:paraId="016ABD46"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r w:rsidRPr="00277C04">
        <w:rPr>
          <w:rFonts w:ascii="Arial" w:hAnsi="Arial" w:cs="Arial"/>
          <w:color w:val="000000"/>
          <w:sz w:val="24"/>
          <w:szCs w:val="24"/>
        </w:rPr>
        <w:lastRenderedPageBreak/>
        <w:t>(iv)</w:t>
      </w:r>
      <w:r w:rsidRPr="00277C04">
        <w:rPr>
          <w:rFonts w:ascii="Arial" w:hAnsi="Arial" w:cs="Arial"/>
          <w:color w:val="000000"/>
          <w:sz w:val="24"/>
          <w:szCs w:val="24"/>
        </w:rPr>
        <w:tab/>
        <w:t>Paarl Museum</w:t>
      </w:r>
    </w:p>
    <w:p w14:paraId="76EBDE40" w14:textId="77777777" w:rsidR="00EE5CAF" w:rsidRPr="00277C04" w:rsidRDefault="00EE5CAF" w:rsidP="00EE5CAF">
      <w:pPr>
        <w:tabs>
          <w:tab w:val="left" w:pos="1701"/>
          <w:tab w:val="left" w:pos="4962"/>
        </w:tabs>
        <w:ind w:left="1701"/>
        <w:jc w:val="both"/>
        <w:rPr>
          <w:rFonts w:ascii="Arial" w:hAnsi="Arial" w:cs="Arial"/>
          <w:color w:val="000000"/>
          <w:sz w:val="24"/>
          <w:szCs w:val="24"/>
        </w:rPr>
      </w:pPr>
    </w:p>
    <w:p w14:paraId="51BA3A73" w14:textId="77777777" w:rsidR="00EE5CAF" w:rsidRPr="00277C04" w:rsidRDefault="00EE5CAF" w:rsidP="00EE5CAF">
      <w:pPr>
        <w:tabs>
          <w:tab w:val="left" w:pos="1701"/>
          <w:tab w:val="left" w:pos="4962"/>
        </w:tabs>
        <w:ind w:left="1701"/>
        <w:jc w:val="both"/>
        <w:rPr>
          <w:rFonts w:ascii="Arial" w:hAnsi="Arial" w:cs="Arial"/>
          <w:color w:val="000000"/>
          <w:sz w:val="24"/>
          <w:szCs w:val="24"/>
        </w:rPr>
      </w:pPr>
      <w:r w:rsidRPr="00277C04">
        <w:rPr>
          <w:rFonts w:ascii="Arial" w:hAnsi="Arial" w:cs="Arial"/>
          <w:color w:val="000000"/>
          <w:sz w:val="24"/>
          <w:szCs w:val="24"/>
        </w:rPr>
        <w:t>Cllr. A.J. du Plessis</w:t>
      </w:r>
    </w:p>
    <w:p w14:paraId="70612883"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5A5C2884" w14:textId="3F35F0B6" w:rsidR="00EE5CAF" w:rsidRPr="00277C04" w:rsidRDefault="00EE5CAF" w:rsidP="00EE5CAF">
      <w:pPr>
        <w:tabs>
          <w:tab w:val="left" w:pos="1701"/>
        </w:tabs>
        <w:ind w:left="1701" w:hanging="567"/>
        <w:jc w:val="both"/>
        <w:rPr>
          <w:rFonts w:ascii="Arial" w:hAnsi="Arial" w:cs="Arial"/>
          <w:color w:val="000000"/>
          <w:sz w:val="24"/>
          <w:szCs w:val="24"/>
        </w:rPr>
      </w:pPr>
      <w:r w:rsidRPr="00277C04">
        <w:rPr>
          <w:rFonts w:ascii="Arial" w:hAnsi="Arial" w:cs="Arial"/>
          <w:color w:val="000000"/>
          <w:sz w:val="24"/>
          <w:szCs w:val="24"/>
        </w:rPr>
        <w:t>(v)</w:t>
      </w:r>
      <w:r w:rsidRPr="00277C04">
        <w:rPr>
          <w:rFonts w:ascii="Arial" w:hAnsi="Arial" w:cs="Arial"/>
          <w:color w:val="000000"/>
          <w:sz w:val="24"/>
          <w:szCs w:val="24"/>
        </w:rPr>
        <w:tab/>
        <w:t>Stellenbosch Museum</w:t>
      </w:r>
    </w:p>
    <w:p w14:paraId="1C8B44C5" w14:textId="77777777" w:rsidR="00EE5CAF" w:rsidRPr="00277C04" w:rsidRDefault="00EE5CAF" w:rsidP="009C11F0">
      <w:pPr>
        <w:tabs>
          <w:tab w:val="left" w:pos="1276"/>
          <w:tab w:val="left" w:pos="1701"/>
          <w:tab w:val="left" w:pos="4962"/>
        </w:tabs>
        <w:ind w:left="1701"/>
        <w:jc w:val="both"/>
        <w:rPr>
          <w:rFonts w:ascii="Arial" w:hAnsi="Arial" w:cs="Arial"/>
          <w:color w:val="000000"/>
          <w:sz w:val="24"/>
          <w:szCs w:val="24"/>
        </w:rPr>
      </w:pPr>
    </w:p>
    <w:p w14:paraId="25D9F3DD" w14:textId="77777777" w:rsidR="00EE5CAF" w:rsidRPr="00277C04" w:rsidRDefault="00EE5CAF" w:rsidP="00EE5CAF">
      <w:pPr>
        <w:tabs>
          <w:tab w:val="left" w:pos="1276"/>
          <w:tab w:val="left" w:pos="1701"/>
          <w:tab w:val="left" w:pos="4962"/>
        </w:tabs>
        <w:ind w:left="1701"/>
        <w:jc w:val="both"/>
        <w:rPr>
          <w:rFonts w:ascii="Arial" w:hAnsi="Arial" w:cs="Arial"/>
          <w:color w:val="000000"/>
          <w:sz w:val="24"/>
          <w:szCs w:val="24"/>
        </w:rPr>
      </w:pPr>
      <w:r w:rsidRPr="00277C04">
        <w:rPr>
          <w:rFonts w:ascii="Arial" w:hAnsi="Arial" w:cs="Arial"/>
          <w:color w:val="000000"/>
          <w:sz w:val="24"/>
          <w:szCs w:val="24"/>
        </w:rPr>
        <w:t>Cllr. V. Hani</w:t>
      </w:r>
    </w:p>
    <w:p w14:paraId="356D24E6"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372D6D90" w14:textId="77777777" w:rsidR="00EE5CAF" w:rsidRPr="00277C04" w:rsidRDefault="00EE5CAF" w:rsidP="00EE5CAF">
      <w:pPr>
        <w:pStyle w:val="ListParagraph"/>
        <w:tabs>
          <w:tab w:val="left" w:pos="1276"/>
          <w:tab w:val="left" w:pos="1701"/>
        </w:tabs>
        <w:ind w:left="1701" w:hanging="567"/>
        <w:rPr>
          <w:color w:val="000000"/>
          <w:sz w:val="24"/>
          <w:szCs w:val="24"/>
        </w:rPr>
      </w:pPr>
      <w:r w:rsidRPr="00277C04">
        <w:rPr>
          <w:color w:val="000000"/>
          <w:sz w:val="24"/>
          <w:szCs w:val="24"/>
        </w:rPr>
        <w:t>(vi)</w:t>
      </w:r>
      <w:r w:rsidRPr="00277C04">
        <w:rPr>
          <w:color w:val="000000"/>
          <w:sz w:val="24"/>
          <w:szCs w:val="24"/>
        </w:rPr>
        <w:tab/>
        <w:t>Huguenot Memorial Museum (Franschhoek)</w:t>
      </w:r>
    </w:p>
    <w:p w14:paraId="64D0F744" w14:textId="77777777" w:rsidR="00EE5CAF" w:rsidRPr="00277C04" w:rsidRDefault="00EE5CAF" w:rsidP="00EE5CAF">
      <w:pPr>
        <w:tabs>
          <w:tab w:val="left" w:pos="1701"/>
          <w:tab w:val="left" w:pos="4962"/>
        </w:tabs>
        <w:ind w:left="1701"/>
        <w:jc w:val="both"/>
        <w:rPr>
          <w:rFonts w:ascii="Arial" w:hAnsi="Arial" w:cs="Arial"/>
          <w:color w:val="000000"/>
          <w:sz w:val="24"/>
          <w:szCs w:val="24"/>
        </w:rPr>
      </w:pPr>
    </w:p>
    <w:p w14:paraId="3FAAD042" w14:textId="77777777" w:rsidR="00EE5CAF" w:rsidRPr="00277C04" w:rsidRDefault="00EE5CAF" w:rsidP="00EE5CAF">
      <w:pPr>
        <w:tabs>
          <w:tab w:val="left" w:pos="1276"/>
          <w:tab w:val="left" w:pos="1701"/>
          <w:tab w:val="left" w:pos="4962"/>
        </w:tabs>
        <w:ind w:left="1701"/>
        <w:jc w:val="both"/>
        <w:rPr>
          <w:rFonts w:ascii="Arial" w:hAnsi="Arial" w:cs="Arial"/>
          <w:color w:val="000000"/>
          <w:sz w:val="24"/>
          <w:szCs w:val="24"/>
        </w:rPr>
      </w:pPr>
      <w:r w:rsidRPr="00277C04">
        <w:rPr>
          <w:rFonts w:ascii="Arial" w:hAnsi="Arial" w:cs="Arial"/>
          <w:color w:val="000000"/>
          <w:sz w:val="24"/>
          <w:szCs w:val="24"/>
        </w:rPr>
        <w:t>Cllr. C. Manuel</w:t>
      </w:r>
    </w:p>
    <w:p w14:paraId="170444AD" w14:textId="77777777" w:rsidR="00EE5CAF" w:rsidRPr="00277C04" w:rsidRDefault="00EE5CAF" w:rsidP="00EE5CAF">
      <w:pPr>
        <w:tabs>
          <w:tab w:val="left" w:pos="1276"/>
          <w:tab w:val="left" w:pos="1701"/>
          <w:tab w:val="left" w:pos="4962"/>
        </w:tabs>
        <w:ind w:left="1701" w:hanging="567"/>
        <w:jc w:val="both"/>
        <w:rPr>
          <w:rFonts w:ascii="Arial" w:hAnsi="Arial" w:cs="Arial"/>
          <w:color w:val="000000"/>
          <w:sz w:val="24"/>
          <w:szCs w:val="24"/>
        </w:rPr>
      </w:pPr>
    </w:p>
    <w:p w14:paraId="19CB6C61" w14:textId="77777777" w:rsidR="00EE5CAF" w:rsidRPr="00277C04" w:rsidRDefault="00EE5CAF" w:rsidP="00EE5CAF">
      <w:pPr>
        <w:tabs>
          <w:tab w:val="left" w:pos="1701"/>
        </w:tabs>
        <w:ind w:left="1701" w:hanging="567"/>
        <w:jc w:val="both"/>
        <w:rPr>
          <w:rFonts w:ascii="Arial" w:hAnsi="Arial" w:cs="Arial"/>
          <w:color w:val="000000"/>
          <w:sz w:val="24"/>
          <w:szCs w:val="24"/>
        </w:rPr>
      </w:pPr>
      <w:r w:rsidRPr="00277C04">
        <w:rPr>
          <w:rFonts w:ascii="Arial" w:hAnsi="Arial" w:cs="Arial"/>
          <w:color w:val="000000"/>
          <w:sz w:val="24"/>
          <w:szCs w:val="24"/>
        </w:rPr>
        <w:t>(vii)</w:t>
      </w:r>
      <w:r w:rsidRPr="00277C04">
        <w:rPr>
          <w:rFonts w:ascii="Arial" w:hAnsi="Arial" w:cs="Arial"/>
          <w:color w:val="000000"/>
          <w:sz w:val="24"/>
          <w:szCs w:val="24"/>
        </w:rPr>
        <w:tab/>
        <w:t>Montagu Museum</w:t>
      </w:r>
    </w:p>
    <w:p w14:paraId="2C097C50" w14:textId="77777777" w:rsidR="00EE5CAF" w:rsidRPr="00277C04" w:rsidRDefault="00EE5CAF" w:rsidP="00EE5CAF">
      <w:pPr>
        <w:tabs>
          <w:tab w:val="left" w:pos="1701"/>
          <w:tab w:val="left" w:pos="4962"/>
        </w:tabs>
        <w:ind w:left="1701"/>
        <w:jc w:val="both"/>
        <w:rPr>
          <w:rFonts w:ascii="Arial" w:hAnsi="Arial" w:cs="Arial"/>
          <w:color w:val="000000"/>
          <w:sz w:val="24"/>
          <w:szCs w:val="24"/>
        </w:rPr>
      </w:pPr>
    </w:p>
    <w:p w14:paraId="02F2CFF3" w14:textId="77777777" w:rsidR="00EE5CAF" w:rsidRPr="00277C04" w:rsidRDefault="00EE5CAF" w:rsidP="00EE5CAF">
      <w:pPr>
        <w:tabs>
          <w:tab w:val="left" w:pos="1701"/>
          <w:tab w:val="left" w:pos="4962"/>
        </w:tabs>
        <w:ind w:left="1701"/>
        <w:jc w:val="both"/>
        <w:rPr>
          <w:rFonts w:ascii="Arial" w:hAnsi="Arial" w:cs="Arial"/>
          <w:color w:val="000000"/>
          <w:sz w:val="24"/>
          <w:szCs w:val="24"/>
        </w:rPr>
      </w:pPr>
      <w:r w:rsidRPr="00277C04">
        <w:rPr>
          <w:rFonts w:ascii="Arial" w:hAnsi="Arial" w:cs="Arial"/>
          <w:color w:val="000000"/>
          <w:sz w:val="24"/>
          <w:szCs w:val="24"/>
        </w:rPr>
        <w:t>Cllr. M. Smit</w:t>
      </w:r>
    </w:p>
    <w:p w14:paraId="38204A4F" w14:textId="77777777" w:rsidR="00EE5CAF" w:rsidRPr="00277C04" w:rsidRDefault="00EE5CAF" w:rsidP="00EE5CAF">
      <w:pPr>
        <w:tabs>
          <w:tab w:val="left" w:pos="1701"/>
          <w:tab w:val="left" w:pos="4962"/>
        </w:tabs>
        <w:ind w:left="1701" w:hanging="567"/>
        <w:jc w:val="both"/>
        <w:rPr>
          <w:rFonts w:ascii="Arial" w:hAnsi="Arial" w:cs="Arial"/>
          <w:color w:val="000000"/>
          <w:sz w:val="24"/>
          <w:szCs w:val="24"/>
        </w:rPr>
      </w:pPr>
    </w:p>
    <w:p w14:paraId="49CF98E9" w14:textId="77777777" w:rsidR="00EE5CAF" w:rsidRPr="00277C04" w:rsidRDefault="00EE5CAF" w:rsidP="00EE5CAF">
      <w:pPr>
        <w:tabs>
          <w:tab w:val="left" w:pos="1701"/>
          <w:tab w:val="left" w:pos="4962"/>
        </w:tabs>
        <w:ind w:left="1701" w:hanging="567"/>
        <w:jc w:val="both"/>
        <w:rPr>
          <w:rFonts w:ascii="Arial" w:hAnsi="Arial" w:cs="Arial"/>
          <w:color w:val="000000"/>
          <w:sz w:val="24"/>
          <w:szCs w:val="24"/>
        </w:rPr>
      </w:pPr>
      <w:r w:rsidRPr="00277C04">
        <w:rPr>
          <w:rFonts w:ascii="Arial" w:hAnsi="Arial" w:cs="Arial"/>
          <w:color w:val="000000"/>
          <w:sz w:val="24"/>
          <w:szCs w:val="24"/>
        </w:rPr>
        <w:t>(viii)</w:t>
      </w:r>
      <w:r w:rsidRPr="00277C04">
        <w:rPr>
          <w:rFonts w:ascii="Arial" w:hAnsi="Arial" w:cs="Arial"/>
          <w:color w:val="000000"/>
          <w:sz w:val="24"/>
          <w:szCs w:val="24"/>
        </w:rPr>
        <w:tab/>
        <w:t>Oude Kerk Volksmuseum van ’t Land van Waveren (Tulbagh)</w:t>
      </w:r>
    </w:p>
    <w:p w14:paraId="3C29F5D1" w14:textId="77777777" w:rsidR="00EE5CAF" w:rsidRPr="00277C04" w:rsidRDefault="00EE5CAF" w:rsidP="00EE5CAF">
      <w:pPr>
        <w:tabs>
          <w:tab w:val="left" w:pos="1701"/>
          <w:tab w:val="left" w:pos="4962"/>
        </w:tabs>
        <w:ind w:left="1701"/>
        <w:jc w:val="both"/>
        <w:rPr>
          <w:rFonts w:ascii="Arial" w:hAnsi="Arial" w:cs="Arial"/>
          <w:color w:val="000000"/>
          <w:sz w:val="24"/>
          <w:szCs w:val="24"/>
        </w:rPr>
      </w:pPr>
    </w:p>
    <w:p w14:paraId="30C81E3B" w14:textId="77777777" w:rsidR="00EE5CAF" w:rsidRPr="00277C04" w:rsidRDefault="00EE5CAF" w:rsidP="00EE5CAF">
      <w:pPr>
        <w:tabs>
          <w:tab w:val="left" w:pos="1701"/>
          <w:tab w:val="left" w:pos="4962"/>
        </w:tabs>
        <w:ind w:left="1701"/>
        <w:jc w:val="both"/>
        <w:rPr>
          <w:rFonts w:ascii="Arial" w:hAnsi="Arial" w:cs="Arial"/>
          <w:bCs/>
          <w:color w:val="000000" w:themeColor="text1"/>
          <w:sz w:val="24"/>
          <w:szCs w:val="24"/>
        </w:rPr>
      </w:pPr>
      <w:r w:rsidRPr="00277C04">
        <w:rPr>
          <w:rFonts w:ascii="Arial" w:hAnsi="Arial" w:cs="Arial"/>
          <w:bCs/>
          <w:sz w:val="24"/>
          <w:szCs w:val="24"/>
        </w:rPr>
        <w:t xml:space="preserve">Former Cllr. A.J. </w:t>
      </w:r>
      <w:r w:rsidRPr="00277C04">
        <w:rPr>
          <w:rFonts w:ascii="Arial" w:hAnsi="Arial" w:cs="Arial"/>
          <w:bCs/>
          <w:color w:val="000000" w:themeColor="text1"/>
          <w:sz w:val="24"/>
          <w:szCs w:val="24"/>
        </w:rPr>
        <w:t>Pedro</w:t>
      </w:r>
    </w:p>
    <w:p w14:paraId="756FE05D" w14:textId="77777777" w:rsidR="009C11F0" w:rsidRPr="00277C04" w:rsidRDefault="009C11F0" w:rsidP="00EE5CAF">
      <w:pPr>
        <w:tabs>
          <w:tab w:val="left" w:pos="1701"/>
        </w:tabs>
        <w:ind w:left="1701" w:hanging="567"/>
        <w:jc w:val="both"/>
        <w:rPr>
          <w:rFonts w:ascii="Arial" w:hAnsi="Arial" w:cs="Arial"/>
          <w:color w:val="000000"/>
          <w:sz w:val="24"/>
          <w:szCs w:val="24"/>
        </w:rPr>
      </w:pPr>
    </w:p>
    <w:p w14:paraId="14EC27FB" w14:textId="6A1652B5" w:rsidR="00EE5CAF" w:rsidRPr="00277C04" w:rsidRDefault="00EE5CAF" w:rsidP="00EE5CAF">
      <w:pPr>
        <w:tabs>
          <w:tab w:val="left" w:pos="1701"/>
        </w:tabs>
        <w:ind w:left="1701" w:hanging="567"/>
        <w:jc w:val="both"/>
        <w:rPr>
          <w:rFonts w:ascii="Arial" w:hAnsi="Arial" w:cs="Arial"/>
          <w:color w:val="000000"/>
          <w:sz w:val="24"/>
          <w:szCs w:val="24"/>
        </w:rPr>
      </w:pPr>
      <w:r w:rsidRPr="00277C04">
        <w:rPr>
          <w:rFonts w:ascii="Arial" w:hAnsi="Arial" w:cs="Arial"/>
          <w:color w:val="000000"/>
          <w:sz w:val="24"/>
          <w:szCs w:val="24"/>
        </w:rPr>
        <w:t>(ix)</w:t>
      </w:r>
      <w:r w:rsidRPr="00277C04">
        <w:rPr>
          <w:rFonts w:ascii="Arial" w:hAnsi="Arial" w:cs="Arial"/>
          <w:color w:val="000000"/>
          <w:sz w:val="24"/>
          <w:szCs w:val="24"/>
        </w:rPr>
        <w:tab/>
        <w:t>Robertson Museum</w:t>
      </w:r>
    </w:p>
    <w:p w14:paraId="42C67417" w14:textId="77777777" w:rsidR="00EE5CAF" w:rsidRPr="00277C04" w:rsidRDefault="00EE5CAF" w:rsidP="00EE5CAF">
      <w:pPr>
        <w:widowControl w:val="0"/>
        <w:tabs>
          <w:tab w:val="left" w:pos="1701"/>
        </w:tabs>
        <w:autoSpaceDE w:val="0"/>
        <w:autoSpaceDN w:val="0"/>
        <w:ind w:left="1701"/>
        <w:jc w:val="both"/>
        <w:rPr>
          <w:rFonts w:ascii="Arial" w:eastAsia="Arial" w:hAnsi="Arial" w:cs="Arial"/>
          <w:bCs/>
          <w:sz w:val="24"/>
          <w:szCs w:val="24"/>
        </w:rPr>
      </w:pPr>
    </w:p>
    <w:p w14:paraId="52608121" w14:textId="77777777" w:rsidR="00EE5CAF" w:rsidRPr="00277C04" w:rsidRDefault="00EE5CAF" w:rsidP="00EE5CAF">
      <w:pPr>
        <w:tabs>
          <w:tab w:val="left" w:pos="1276"/>
          <w:tab w:val="left" w:pos="1701"/>
          <w:tab w:val="left" w:pos="4962"/>
        </w:tabs>
        <w:ind w:left="1701"/>
        <w:jc w:val="both"/>
        <w:rPr>
          <w:rFonts w:ascii="Arial" w:hAnsi="Arial" w:cs="Arial"/>
          <w:color w:val="000000"/>
          <w:sz w:val="24"/>
          <w:szCs w:val="24"/>
        </w:rPr>
      </w:pPr>
      <w:r w:rsidRPr="00277C04">
        <w:rPr>
          <w:rFonts w:ascii="Arial" w:hAnsi="Arial" w:cs="Arial"/>
          <w:color w:val="000000"/>
          <w:sz w:val="24"/>
          <w:szCs w:val="24"/>
        </w:rPr>
        <w:t>Cllr. D.B. Janse</w:t>
      </w:r>
    </w:p>
    <w:p w14:paraId="5B46A29B" w14:textId="77777777" w:rsidR="00EE5CAF" w:rsidRPr="00277C04" w:rsidRDefault="00EE5CAF" w:rsidP="00EE5CAF">
      <w:pPr>
        <w:tabs>
          <w:tab w:val="left" w:pos="0"/>
          <w:tab w:val="left" w:pos="1701"/>
        </w:tabs>
        <w:ind w:left="1701" w:hanging="567"/>
        <w:jc w:val="both"/>
        <w:rPr>
          <w:rFonts w:ascii="Arial" w:hAnsi="Arial" w:cs="Arial"/>
          <w:sz w:val="24"/>
          <w:szCs w:val="24"/>
        </w:rPr>
      </w:pPr>
    </w:p>
    <w:p w14:paraId="3FD9096C" w14:textId="77777777" w:rsidR="00EE5CAF" w:rsidRPr="00277C04" w:rsidRDefault="00EE5CAF" w:rsidP="00EE5CAF">
      <w:pPr>
        <w:widowControl w:val="0"/>
        <w:tabs>
          <w:tab w:val="left" w:pos="1134"/>
        </w:tabs>
        <w:autoSpaceDE w:val="0"/>
        <w:autoSpaceDN w:val="0"/>
        <w:ind w:left="1134"/>
        <w:jc w:val="both"/>
        <w:rPr>
          <w:rFonts w:ascii="Arial" w:eastAsia="Arial" w:hAnsi="Arial" w:cs="Arial"/>
          <w:b/>
          <w:bCs/>
          <w:sz w:val="24"/>
          <w:szCs w:val="24"/>
        </w:rPr>
      </w:pPr>
      <w:r w:rsidRPr="00277C04">
        <w:rPr>
          <w:rFonts w:ascii="Arial" w:eastAsia="Arial" w:hAnsi="Arial" w:cs="Arial"/>
          <w:b/>
          <w:bCs/>
          <w:sz w:val="24"/>
          <w:szCs w:val="24"/>
        </w:rPr>
        <w:t>IMPLICATIONS</w:t>
      </w:r>
    </w:p>
    <w:p w14:paraId="044B4A68"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577226E9" w14:textId="77777777" w:rsidR="00EE5CAF" w:rsidRPr="00277C04" w:rsidRDefault="00EE5CAF" w:rsidP="00EE5CAF">
      <w:pPr>
        <w:widowControl w:val="0"/>
        <w:tabs>
          <w:tab w:val="left" w:pos="1134"/>
        </w:tabs>
        <w:autoSpaceDE w:val="0"/>
        <w:autoSpaceDN w:val="0"/>
        <w:ind w:left="1134"/>
        <w:jc w:val="both"/>
        <w:rPr>
          <w:rFonts w:ascii="Arial" w:eastAsia="Arial" w:hAnsi="Arial" w:cs="Arial"/>
          <w:b/>
          <w:bCs/>
          <w:sz w:val="24"/>
          <w:szCs w:val="24"/>
        </w:rPr>
      </w:pPr>
      <w:r w:rsidRPr="00277C04">
        <w:rPr>
          <w:rFonts w:ascii="Arial" w:eastAsia="Arial" w:hAnsi="Arial" w:cs="Arial"/>
          <w:b/>
          <w:bCs/>
          <w:sz w:val="24"/>
          <w:szCs w:val="24"/>
        </w:rPr>
        <w:t>PERSONNEL</w:t>
      </w:r>
    </w:p>
    <w:p w14:paraId="514B9C26"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5CB24009"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None.</w:t>
      </w:r>
    </w:p>
    <w:p w14:paraId="3D4F7821"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2CC0622E" w14:textId="77777777" w:rsidR="00EE5CAF" w:rsidRPr="00277C04" w:rsidRDefault="00EE5CAF" w:rsidP="00A322A1">
      <w:pPr>
        <w:tabs>
          <w:tab w:val="left" w:pos="1080"/>
          <w:tab w:val="left" w:pos="1134"/>
          <w:tab w:val="left" w:pos="1620"/>
        </w:tabs>
        <w:overflowPunct w:val="0"/>
        <w:autoSpaceDE w:val="0"/>
        <w:autoSpaceDN w:val="0"/>
        <w:adjustRightInd w:val="0"/>
        <w:ind w:left="1134"/>
        <w:jc w:val="both"/>
        <w:rPr>
          <w:rFonts w:ascii="Arial" w:hAnsi="Arial" w:cs="Arial"/>
          <w:i/>
          <w:sz w:val="24"/>
          <w:szCs w:val="24"/>
        </w:rPr>
      </w:pPr>
      <w:r w:rsidRPr="00277C04">
        <w:rPr>
          <w:rFonts w:ascii="Arial" w:hAnsi="Arial" w:cs="Arial"/>
          <w:i/>
          <w:sz w:val="24"/>
          <w:szCs w:val="24"/>
        </w:rPr>
        <w:t>Comment prepared by: Ms. G.C.N. Julie</w:t>
      </w:r>
    </w:p>
    <w:p w14:paraId="45150744" w14:textId="77777777" w:rsidR="009C11F0" w:rsidRPr="00277C04" w:rsidRDefault="009C11F0" w:rsidP="00A322A1">
      <w:pPr>
        <w:widowControl w:val="0"/>
        <w:tabs>
          <w:tab w:val="left" w:pos="1134"/>
        </w:tabs>
        <w:autoSpaceDE w:val="0"/>
        <w:autoSpaceDN w:val="0"/>
        <w:ind w:left="1134"/>
        <w:jc w:val="both"/>
        <w:rPr>
          <w:rFonts w:ascii="Arial" w:eastAsia="Arial" w:hAnsi="Arial" w:cs="Arial"/>
          <w:sz w:val="24"/>
          <w:szCs w:val="24"/>
        </w:rPr>
      </w:pPr>
    </w:p>
    <w:p w14:paraId="27B558BC" w14:textId="3AF0DB2C" w:rsidR="00EE5CAF" w:rsidRPr="00277C04" w:rsidRDefault="00EE5CAF" w:rsidP="00A322A1">
      <w:pPr>
        <w:widowControl w:val="0"/>
        <w:tabs>
          <w:tab w:val="left" w:pos="1134"/>
        </w:tabs>
        <w:autoSpaceDE w:val="0"/>
        <w:autoSpaceDN w:val="0"/>
        <w:ind w:left="1134"/>
        <w:jc w:val="both"/>
        <w:rPr>
          <w:rFonts w:ascii="Arial" w:eastAsia="Arial" w:hAnsi="Arial" w:cs="Arial"/>
          <w:b/>
          <w:bCs/>
          <w:sz w:val="24"/>
          <w:szCs w:val="24"/>
        </w:rPr>
      </w:pPr>
      <w:r w:rsidRPr="00277C04">
        <w:rPr>
          <w:rFonts w:ascii="Arial" w:eastAsia="Arial" w:hAnsi="Arial" w:cs="Arial"/>
          <w:b/>
          <w:bCs/>
          <w:sz w:val="24"/>
          <w:szCs w:val="24"/>
        </w:rPr>
        <w:t>FINANCIAL</w:t>
      </w:r>
    </w:p>
    <w:p w14:paraId="7319EA5A" w14:textId="77777777" w:rsidR="00EE5CAF" w:rsidRPr="00277C04" w:rsidRDefault="00EE5CAF" w:rsidP="00A322A1">
      <w:pPr>
        <w:widowControl w:val="0"/>
        <w:tabs>
          <w:tab w:val="left" w:pos="1134"/>
        </w:tabs>
        <w:autoSpaceDE w:val="0"/>
        <w:autoSpaceDN w:val="0"/>
        <w:ind w:left="1134"/>
        <w:jc w:val="both"/>
        <w:rPr>
          <w:rFonts w:ascii="Arial" w:eastAsia="Arial" w:hAnsi="Arial" w:cs="Arial"/>
          <w:sz w:val="24"/>
          <w:szCs w:val="24"/>
        </w:rPr>
      </w:pPr>
    </w:p>
    <w:p w14:paraId="44407887"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r w:rsidRPr="00277C04">
        <w:rPr>
          <w:rFonts w:ascii="Arial" w:hAnsi="Arial" w:cs="Arial"/>
          <w:sz w:val="24"/>
          <w:szCs w:val="24"/>
        </w:rPr>
        <w:t>Subsistence and travel costs in terms of the Subsistence and Travel Policy of the Cape Winelands District Municipality may be incurred.  In addition, the Cost Containment Regulations, 2019, the concomitant circular, and all relevant policies must be considered before costs may be incurred.</w:t>
      </w:r>
    </w:p>
    <w:p w14:paraId="785CBA5E"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1866947F" w14:textId="77777777" w:rsidR="00EE5CAF" w:rsidRPr="00277C04" w:rsidRDefault="00EE5CAF" w:rsidP="00EE5CAF">
      <w:pPr>
        <w:tabs>
          <w:tab w:val="left" w:pos="1080"/>
          <w:tab w:val="left" w:pos="1134"/>
          <w:tab w:val="left" w:pos="1620"/>
        </w:tabs>
        <w:overflowPunct w:val="0"/>
        <w:autoSpaceDE w:val="0"/>
        <w:autoSpaceDN w:val="0"/>
        <w:adjustRightInd w:val="0"/>
        <w:ind w:left="1134"/>
        <w:jc w:val="both"/>
        <w:rPr>
          <w:rFonts w:ascii="Arial" w:hAnsi="Arial" w:cs="Arial"/>
          <w:i/>
          <w:sz w:val="24"/>
          <w:szCs w:val="24"/>
        </w:rPr>
      </w:pPr>
      <w:r w:rsidRPr="00277C04">
        <w:rPr>
          <w:rFonts w:ascii="Arial" w:hAnsi="Arial" w:cs="Arial"/>
          <w:i/>
          <w:sz w:val="24"/>
          <w:szCs w:val="24"/>
        </w:rPr>
        <w:t>Comment prepared by: Ms. F.A. du Raan-Groenewald</w:t>
      </w:r>
    </w:p>
    <w:p w14:paraId="325B98CA"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7F015040" w14:textId="77777777" w:rsidR="00EE5CAF" w:rsidRPr="00277C04" w:rsidRDefault="00EE5CAF" w:rsidP="00EE5CAF">
      <w:pPr>
        <w:widowControl w:val="0"/>
        <w:tabs>
          <w:tab w:val="left" w:pos="1134"/>
        </w:tabs>
        <w:autoSpaceDE w:val="0"/>
        <w:autoSpaceDN w:val="0"/>
        <w:ind w:left="1134"/>
        <w:jc w:val="both"/>
        <w:rPr>
          <w:rFonts w:ascii="Arial" w:eastAsia="Arial" w:hAnsi="Arial" w:cs="Arial"/>
          <w:b/>
          <w:bCs/>
          <w:sz w:val="24"/>
          <w:szCs w:val="24"/>
        </w:rPr>
      </w:pPr>
      <w:r w:rsidRPr="00277C04">
        <w:rPr>
          <w:rFonts w:ascii="Arial" w:eastAsia="Arial" w:hAnsi="Arial" w:cs="Arial"/>
          <w:b/>
          <w:bCs/>
          <w:sz w:val="24"/>
          <w:szCs w:val="24"/>
        </w:rPr>
        <w:t>LEGAL</w:t>
      </w:r>
    </w:p>
    <w:p w14:paraId="7070A367" w14:textId="77777777" w:rsidR="00EE5CAF" w:rsidRPr="00277C04" w:rsidRDefault="00EE5CAF" w:rsidP="00EE5CAF">
      <w:pPr>
        <w:widowControl w:val="0"/>
        <w:tabs>
          <w:tab w:val="left" w:pos="1134"/>
        </w:tabs>
        <w:autoSpaceDE w:val="0"/>
        <w:autoSpaceDN w:val="0"/>
        <w:ind w:left="1134"/>
        <w:jc w:val="both"/>
        <w:rPr>
          <w:rFonts w:ascii="Arial" w:eastAsia="Arial" w:hAnsi="Arial" w:cs="Arial"/>
          <w:bCs/>
          <w:sz w:val="24"/>
          <w:szCs w:val="24"/>
        </w:rPr>
      </w:pPr>
    </w:p>
    <w:p w14:paraId="2C39A5DF" w14:textId="77777777" w:rsidR="00EE5CAF" w:rsidRPr="00277C04" w:rsidRDefault="00EE5CAF" w:rsidP="00EE5CAF">
      <w:pPr>
        <w:tabs>
          <w:tab w:val="left" w:pos="1134"/>
        </w:tabs>
        <w:autoSpaceDE w:val="0"/>
        <w:autoSpaceDN w:val="0"/>
        <w:adjustRightInd w:val="0"/>
        <w:ind w:left="1134"/>
        <w:jc w:val="both"/>
        <w:rPr>
          <w:rFonts w:ascii="Arial" w:hAnsi="Arial" w:cs="Arial"/>
          <w:color w:val="000000"/>
          <w:sz w:val="24"/>
          <w:szCs w:val="24"/>
        </w:rPr>
      </w:pPr>
      <w:r w:rsidRPr="00277C04">
        <w:rPr>
          <w:rFonts w:ascii="Arial" w:eastAsia="Calibri" w:hAnsi="Arial" w:cs="Arial"/>
          <w:color w:val="000000"/>
          <w:sz w:val="24"/>
          <w:szCs w:val="24"/>
        </w:rPr>
        <w:t>Museum Services are delivered in terms of specific legislation, namely the Museums Ordinance, 1975 (Ordinance No. 8 of 1975), as amended by the Western Cape Museums Ordinance Amendment Act, 2021 (Act No. 2 of 2021).</w:t>
      </w:r>
    </w:p>
    <w:p w14:paraId="3A9D34CD" w14:textId="77777777" w:rsidR="00EE5CAF" w:rsidRPr="00277C04" w:rsidRDefault="00EE5CAF" w:rsidP="00EE5CAF">
      <w:pPr>
        <w:tabs>
          <w:tab w:val="left" w:pos="1134"/>
        </w:tabs>
        <w:ind w:left="1134"/>
        <w:jc w:val="both"/>
        <w:rPr>
          <w:rFonts w:ascii="Arial" w:hAnsi="Arial" w:cs="Arial"/>
          <w:bCs/>
          <w:color w:val="000000"/>
          <w:sz w:val="24"/>
          <w:szCs w:val="24"/>
        </w:rPr>
      </w:pPr>
    </w:p>
    <w:p w14:paraId="22B1901F" w14:textId="77777777" w:rsidR="006B3A27" w:rsidRPr="00277C04" w:rsidRDefault="006B3A27">
      <w:pPr>
        <w:spacing w:after="160" w:line="259" w:lineRule="auto"/>
        <w:rPr>
          <w:rFonts w:ascii="Arial" w:hAnsi="Arial" w:cs="Arial"/>
          <w:b/>
          <w:color w:val="000000"/>
          <w:sz w:val="24"/>
          <w:szCs w:val="24"/>
        </w:rPr>
      </w:pPr>
      <w:r w:rsidRPr="00277C04">
        <w:rPr>
          <w:rFonts w:ascii="Arial" w:hAnsi="Arial" w:cs="Arial"/>
          <w:b/>
          <w:color w:val="000000"/>
          <w:sz w:val="24"/>
          <w:szCs w:val="24"/>
        </w:rPr>
        <w:br w:type="page"/>
      </w:r>
    </w:p>
    <w:p w14:paraId="3BFF7FAE" w14:textId="07249D42" w:rsidR="00EE5CAF" w:rsidRPr="00277C04" w:rsidRDefault="00EE5CAF" w:rsidP="00EE5CAF">
      <w:pPr>
        <w:tabs>
          <w:tab w:val="left" w:pos="1134"/>
        </w:tabs>
        <w:ind w:left="1134"/>
        <w:jc w:val="both"/>
        <w:rPr>
          <w:rFonts w:ascii="Arial" w:hAnsi="Arial" w:cs="Arial"/>
          <w:b/>
          <w:color w:val="000000"/>
          <w:sz w:val="24"/>
          <w:szCs w:val="24"/>
        </w:rPr>
      </w:pPr>
      <w:r w:rsidRPr="00277C04">
        <w:rPr>
          <w:rFonts w:ascii="Arial" w:hAnsi="Arial" w:cs="Arial"/>
          <w:b/>
          <w:color w:val="000000"/>
          <w:sz w:val="24"/>
          <w:szCs w:val="24"/>
        </w:rPr>
        <w:lastRenderedPageBreak/>
        <w:t>Board of trustees</w:t>
      </w:r>
    </w:p>
    <w:p w14:paraId="53D1FC91" w14:textId="77777777" w:rsidR="00EE5CAF" w:rsidRPr="00277C04" w:rsidRDefault="00EE5CAF" w:rsidP="00EE5CAF">
      <w:pPr>
        <w:tabs>
          <w:tab w:val="left" w:pos="1134"/>
        </w:tabs>
        <w:ind w:left="1134"/>
        <w:jc w:val="both"/>
        <w:rPr>
          <w:rFonts w:ascii="Arial" w:hAnsi="Arial" w:cs="Arial"/>
          <w:bCs/>
          <w:color w:val="000000"/>
          <w:sz w:val="24"/>
          <w:szCs w:val="24"/>
        </w:rPr>
      </w:pPr>
    </w:p>
    <w:p w14:paraId="39D33605" w14:textId="77777777" w:rsidR="00EE5CAF" w:rsidRPr="00277C04" w:rsidRDefault="00EE5CAF" w:rsidP="00EE5CAF">
      <w:pPr>
        <w:tabs>
          <w:tab w:val="left" w:pos="1134"/>
        </w:tabs>
        <w:ind w:left="1134"/>
        <w:jc w:val="both"/>
        <w:rPr>
          <w:rFonts w:ascii="Arial" w:hAnsi="Arial" w:cs="Arial"/>
          <w:color w:val="000000"/>
          <w:sz w:val="24"/>
          <w:szCs w:val="24"/>
        </w:rPr>
      </w:pPr>
      <w:r w:rsidRPr="00277C04">
        <w:rPr>
          <w:rFonts w:ascii="Arial" w:hAnsi="Arial" w:cs="Arial"/>
          <w:color w:val="000000"/>
          <w:sz w:val="24"/>
          <w:szCs w:val="24"/>
        </w:rPr>
        <w:t xml:space="preserve">Section 13 of </w:t>
      </w:r>
      <w:r w:rsidRPr="00277C04">
        <w:rPr>
          <w:rFonts w:ascii="Arial" w:eastAsia="Calibri" w:hAnsi="Arial" w:cs="Arial"/>
          <w:color w:val="000000"/>
          <w:sz w:val="24"/>
          <w:szCs w:val="24"/>
        </w:rPr>
        <w:t>the Museums Ordinance, 1975 (Ordinance No. 8 of 1975), as amended,</w:t>
      </w:r>
      <w:r w:rsidRPr="00277C04">
        <w:rPr>
          <w:rFonts w:ascii="Arial" w:hAnsi="Arial" w:cs="Arial"/>
          <w:color w:val="000000"/>
          <w:sz w:val="24"/>
          <w:szCs w:val="24"/>
        </w:rPr>
        <w:t xml:space="preserve"> stipulates that province-aided museums must be under the </w:t>
      </w:r>
      <w:r w:rsidRPr="00277C04">
        <w:rPr>
          <w:rFonts w:ascii="Arial" w:hAnsi="Arial" w:cs="Arial"/>
          <w:color w:val="000000"/>
          <w:sz w:val="24"/>
          <w:szCs w:val="24"/>
          <w:u w:val="single"/>
        </w:rPr>
        <w:t>management, control and direction</w:t>
      </w:r>
      <w:r w:rsidRPr="00277C04">
        <w:rPr>
          <w:rFonts w:ascii="Arial" w:hAnsi="Arial" w:cs="Arial"/>
          <w:color w:val="000000"/>
          <w:sz w:val="24"/>
          <w:szCs w:val="24"/>
        </w:rPr>
        <w:t xml:space="preserve"> of a board of trustees constituted as provided in section 15, which shall under the name of “The Board of Trustees of the …….. Museum” be a corporate body.</w:t>
      </w:r>
    </w:p>
    <w:p w14:paraId="4968026D" w14:textId="77777777" w:rsidR="009C11F0" w:rsidRPr="00277C04" w:rsidRDefault="009C11F0" w:rsidP="00EE5CAF">
      <w:pPr>
        <w:tabs>
          <w:tab w:val="left" w:pos="1134"/>
        </w:tabs>
        <w:ind w:left="1134"/>
        <w:jc w:val="both"/>
        <w:rPr>
          <w:rFonts w:ascii="Arial" w:hAnsi="Arial" w:cs="Arial"/>
          <w:color w:val="000000"/>
          <w:sz w:val="24"/>
          <w:szCs w:val="24"/>
        </w:rPr>
      </w:pPr>
    </w:p>
    <w:p w14:paraId="13073F23" w14:textId="77777777" w:rsidR="00EE5CAF" w:rsidRPr="00277C04" w:rsidRDefault="00EE5CAF" w:rsidP="00EE5CAF">
      <w:pPr>
        <w:tabs>
          <w:tab w:val="left" w:pos="1134"/>
        </w:tabs>
        <w:ind w:left="1134"/>
        <w:jc w:val="both"/>
        <w:rPr>
          <w:rFonts w:ascii="Arial" w:hAnsi="Arial" w:cs="Arial"/>
          <w:b/>
          <w:color w:val="000000"/>
          <w:sz w:val="24"/>
          <w:szCs w:val="24"/>
        </w:rPr>
      </w:pPr>
      <w:r w:rsidRPr="00277C04">
        <w:rPr>
          <w:rFonts w:ascii="Arial" w:hAnsi="Arial" w:cs="Arial"/>
          <w:b/>
          <w:color w:val="000000"/>
          <w:sz w:val="24"/>
          <w:szCs w:val="24"/>
        </w:rPr>
        <w:t>Membership</w:t>
      </w:r>
    </w:p>
    <w:p w14:paraId="180DE860" w14:textId="77777777" w:rsidR="00EE5CAF" w:rsidRPr="00277C04" w:rsidRDefault="00EE5CAF" w:rsidP="00EE5CAF">
      <w:pPr>
        <w:tabs>
          <w:tab w:val="left" w:pos="1134"/>
        </w:tabs>
        <w:ind w:left="1134"/>
        <w:jc w:val="both"/>
        <w:rPr>
          <w:rFonts w:ascii="Arial" w:hAnsi="Arial" w:cs="Arial"/>
          <w:bCs/>
          <w:color w:val="000000"/>
          <w:sz w:val="24"/>
          <w:szCs w:val="24"/>
        </w:rPr>
      </w:pPr>
    </w:p>
    <w:p w14:paraId="6898695D" w14:textId="77777777" w:rsidR="00EE5CAF" w:rsidRPr="00277C04" w:rsidRDefault="00EE5CAF" w:rsidP="00EE5CAF">
      <w:pPr>
        <w:tabs>
          <w:tab w:val="left" w:pos="1800"/>
        </w:tabs>
        <w:ind w:left="1134"/>
        <w:jc w:val="both"/>
        <w:rPr>
          <w:rFonts w:ascii="Arial" w:hAnsi="Arial" w:cs="Arial"/>
          <w:color w:val="000000"/>
          <w:sz w:val="24"/>
          <w:szCs w:val="24"/>
        </w:rPr>
      </w:pPr>
      <w:r w:rsidRPr="00277C04">
        <w:rPr>
          <w:rFonts w:ascii="Arial" w:hAnsi="Arial" w:cs="Arial"/>
          <w:color w:val="000000"/>
          <w:sz w:val="24"/>
          <w:szCs w:val="24"/>
        </w:rPr>
        <w:t>Section 15(1) determines that, subject to the other subsections of this section, a board shall consist of —</w:t>
      </w:r>
    </w:p>
    <w:p w14:paraId="3A0F015B" w14:textId="77777777" w:rsidR="00EE5CAF" w:rsidRPr="00277C04" w:rsidRDefault="00EE5CAF" w:rsidP="00EE5CAF">
      <w:pPr>
        <w:ind w:left="1134"/>
        <w:jc w:val="both"/>
        <w:rPr>
          <w:rFonts w:ascii="Arial" w:hAnsi="Arial" w:cs="Arial"/>
          <w:color w:val="000000"/>
          <w:sz w:val="24"/>
          <w:szCs w:val="24"/>
        </w:rPr>
      </w:pPr>
    </w:p>
    <w:p w14:paraId="6CB3E177" w14:textId="77777777" w:rsidR="00EE5CAF" w:rsidRPr="00277C04" w:rsidRDefault="00EE5CAF" w:rsidP="004C477D">
      <w:pPr>
        <w:pStyle w:val="ListParagraph"/>
        <w:numPr>
          <w:ilvl w:val="0"/>
          <w:numId w:val="10"/>
        </w:numPr>
        <w:tabs>
          <w:tab w:val="left" w:pos="1701"/>
        </w:tabs>
        <w:ind w:left="1701" w:hanging="567"/>
        <w:rPr>
          <w:color w:val="000000"/>
          <w:sz w:val="24"/>
          <w:szCs w:val="24"/>
        </w:rPr>
      </w:pPr>
      <w:r w:rsidRPr="00277C04">
        <w:rPr>
          <w:color w:val="000000"/>
          <w:sz w:val="24"/>
          <w:szCs w:val="24"/>
        </w:rPr>
        <w:t>three members appointed by the Provincial Minister by reason of their experience in corporate governance or special knowledge of matters concerning museums;</w:t>
      </w:r>
    </w:p>
    <w:p w14:paraId="0B4B4A09" w14:textId="77777777" w:rsidR="009C11F0" w:rsidRPr="00277C04" w:rsidRDefault="009C11F0" w:rsidP="009C11F0">
      <w:pPr>
        <w:pStyle w:val="ListParagraph"/>
        <w:tabs>
          <w:tab w:val="left" w:pos="1701"/>
        </w:tabs>
        <w:ind w:left="1701" w:hanging="567"/>
        <w:rPr>
          <w:color w:val="000000"/>
          <w:sz w:val="24"/>
          <w:szCs w:val="24"/>
        </w:rPr>
      </w:pPr>
    </w:p>
    <w:p w14:paraId="094B377F" w14:textId="7502E655" w:rsidR="00EE5CAF" w:rsidRPr="00277C04" w:rsidRDefault="00EE5CAF" w:rsidP="004C477D">
      <w:pPr>
        <w:pStyle w:val="ListParagraph"/>
        <w:numPr>
          <w:ilvl w:val="0"/>
          <w:numId w:val="10"/>
        </w:numPr>
        <w:tabs>
          <w:tab w:val="left" w:pos="1701"/>
        </w:tabs>
        <w:ind w:left="1701" w:hanging="567"/>
        <w:rPr>
          <w:color w:val="000000"/>
          <w:sz w:val="24"/>
          <w:szCs w:val="24"/>
        </w:rPr>
      </w:pPr>
      <w:r w:rsidRPr="00277C04">
        <w:rPr>
          <w:color w:val="000000"/>
          <w:sz w:val="24"/>
          <w:szCs w:val="24"/>
        </w:rPr>
        <w:t>where the museum concerned is situated –</w:t>
      </w:r>
    </w:p>
    <w:p w14:paraId="259CB172" w14:textId="77777777" w:rsidR="00EE5CAF" w:rsidRPr="00277C04" w:rsidRDefault="00EE5CAF" w:rsidP="00EE5CAF">
      <w:pPr>
        <w:widowControl w:val="0"/>
        <w:tabs>
          <w:tab w:val="left" w:pos="2268"/>
        </w:tabs>
        <w:ind w:left="2268" w:hanging="567"/>
        <w:rPr>
          <w:rFonts w:ascii="Arial" w:eastAsia="Calibri" w:hAnsi="Arial" w:cs="Arial"/>
          <w:color w:val="000000"/>
          <w:sz w:val="24"/>
          <w:szCs w:val="24"/>
        </w:rPr>
      </w:pPr>
    </w:p>
    <w:p w14:paraId="07501FA2" w14:textId="77777777" w:rsidR="00EE5CAF" w:rsidRPr="00277C04" w:rsidRDefault="00EE5CAF" w:rsidP="00EE5CAF">
      <w:pPr>
        <w:widowControl w:val="0"/>
        <w:tabs>
          <w:tab w:val="left" w:pos="2268"/>
          <w:tab w:val="left" w:pos="2410"/>
        </w:tabs>
        <w:autoSpaceDE w:val="0"/>
        <w:autoSpaceDN w:val="0"/>
        <w:ind w:left="2268" w:hanging="567"/>
        <w:jc w:val="both"/>
        <w:rPr>
          <w:rFonts w:ascii="Arial" w:hAnsi="Arial" w:cs="Arial"/>
          <w:color w:val="000000"/>
          <w:sz w:val="24"/>
          <w:szCs w:val="24"/>
        </w:rPr>
      </w:pPr>
      <w:r w:rsidRPr="00277C04">
        <w:rPr>
          <w:rFonts w:ascii="Arial" w:hAnsi="Arial" w:cs="Arial"/>
          <w:color w:val="000000"/>
          <w:sz w:val="24"/>
          <w:szCs w:val="24"/>
        </w:rPr>
        <w:t>(i)</w:t>
      </w:r>
      <w:r w:rsidRPr="00277C04">
        <w:rPr>
          <w:rFonts w:ascii="Arial" w:hAnsi="Arial" w:cs="Arial"/>
          <w:color w:val="000000"/>
          <w:sz w:val="24"/>
          <w:szCs w:val="24"/>
        </w:rPr>
        <w:tab/>
        <w:t>in the municipal area of a metropolitan municipality, one member nominated by the council of the metropolitan municipality concerned appointed by the Provincial Minister; or</w:t>
      </w:r>
    </w:p>
    <w:p w14:paraId="27DA4CB0" w14:textId="77777777" w:rsidR="00EE5CAF" w:rsidRPr="00277C04" w:rsidRDefault="00EE5CAF" w:rsidP="00EE5CAF">
      <w:pPr>
        <w:tabs>
          <w:tab w:val="left" w:pos="1134"/>
        </w:tabs>
        <w:overflowPunct w:val="0"/>
        <w:autoSpaceDE w:val="0"/>
        <w:autoSpaceDN w:val="0"/>
        <w:adjustRightInd w:val="0"/>
        <w:ind w:left="2268" w:hanging="567"/>
        <w:jc w:val="both"/>
        <w:rPr>
          <w:rFonts w:ascii="Arial" w:hAnsi="Arial" w:cs="Arial"/>
          <w:bCs/>
          <w:sz w:val="24"/>
          <w:szCs w:val="24"/>
        </w:rPr>
      </w:pPr>
    </w:p>
    <w:p w14:paraId="7CBCD6AC" w14:textId="77777777" w:rsidR="00EE5CAF" w:rsidRPr="00277C04" w:rsidRDefault="00EE5CAF" w:rsidP="00EE5CAF">
      <w:pPr>
        <w:widowControl w:val="0"/>
        <w:tabs>
          <w:tab w:val="left" w:pos="2268"/>
        </w:tabs>
        <w:autoSpaceDE w:val="0"/>
        <w:autoSpaceDN w:val="0"/>
        <w:ind w:left="2268" w:hanging="567"/>
        <w:jc w:val="both"/>
        <w:rPr>
          <w:rFonts w:ascii="Arial" w:hAnsi="Arial" w:cs="Arial"/>
          <w:color w:val="000000"/>
          <w:sz w:val="24"/>
          <w:szCs w:val="24"/>
        </w:rPr>
      </w:pPr>
      <w:r w:rsidRPr="00277C04">
        <w:rPr>
          <w:rFonts w:ascii="Arial" w:hAnsi="Arial" w:cs="Arial"/>
          <w:color w:val="000000"/>
          <w:sz w:val="24"/>
          <w:szCs w:val="24"/>
        </w:rPr>
        <w:t>(ii)</w:t>
      </w:r>
      <w:r w:rsidRPr="00277C04">
        <w:rPr>
          <w:rFonts w:ascii="Arial" w:hAnsi="Arial" w:cs="Arial"/>
          <w:color w:val="000000"/>
          <w:sz w:val="24"/>
          <w:szCs w:val="24"/>
        </w:rPr>
        <w:tab/>
        <w:t>in the municipal area of a local municipality, one member nominated by the council of the local municipality concerned and one member nominated by the council of the district municipality in whose municipal area such local municipality is situated, both appointed by the Provincial Minister.</w:t>
      </w:r>
    </w:p>
    <w:p w14:paraId="73848369" w14:textId="77777777" w:rsidR="00EE5CAF" w:rsidRPr="00277C04" w:rsidRDefault="00EE5CAF" w:rsidP="00A322A1">
      <w:pPr>
        <w:tabs>
          <w:tab w:val="left" w:pos="1701"/>
        </w:tabs>
        <w:ind w:left="1134"/>
        <w:jc w:val="both"/>
        <w:rPr>
          <w:rFonts w:ascii="Arial" w:hAnsi="Arial" w:cs="Arial"/>
          <w:color w:val="000000"/>
          <w:sz w:val="24"/>
          <w:szCs w:val="24"/>
        </w:rPr>
      </w:pPr>
    </w:p>
    <w:p w14:paraId="3DB247F5" w14:textId="77777777" w:rsidR="00EE5CAF" w:rsidRPr="00277C04" w:rsidRDefault="00EE5CAF" w:rsidP="004C477D">
      <w:pPr>
        <w:widowControl w:val="0"/>
        <w:numPr>
          <w:ilvl w:val="0"/>
          <w:numId w:val="10"/>
        </w:numPr>
        <w:tabs>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one member nominated by subscribers to the museum concerned, appointed by the Provincial Minister; and</w:t>
      </w:r>
    </w:p>
    <w:p w14:paraId="0EAB3F3E" w14:textId="77777777" w:rsidR="009C11F0" w:rsidRPr="00277C04" w:rsidRDefault="009C11F0" w:rsidP="009C11F0">
      <w:pPr>
        <w:widowControl w:val="0"/>
        <w:tabs>
          <w:tab w:val="left" w:pos="1701"/>
        </w:tabs>
        <w:autoSpaceDE w:val="0"/>
        <w:autoSpaceDN w:val="0"/>
        <w:ind w:left="1701" w:hanging="567"/>
        <w:jc w:val="both"/>
        <w:rPr>
          <w:rFonts w:ascii="Arial" w:hAnsi="Arial" w:cs="Arial"/>
          <w:color w:val="000000"/>
          <w:sz w:val="24"/>
          <w:szCs w:val="24"/>
        </w:rPr>
      </w:pPr>
    </w:p>
    <w:p w14:paraId="60FBB33E" w14:textId="0C46AEC4" w:rsidR="00EE5CAF" w:rsidRPr="00277C04" w:rsidRDefault="00EE5CAF" w:rsidP="004C477D">
      <w:pPr>
        <w:widowControl w:val="0"/>
        <w:numPr>
          <w:ilvl w:val="0"/>
          <w:numId w:val="10"/>
        </w:numPr>
        <w:tabs>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one employee in the department designated for the purpose by the Head of the Department, appointed by the Provincial Minister.</w:t>
      </w:r>
    </w:p>
    <w:p w14:paraId="33182F8F" w14:textId="77777777" w:rsidR="00EE5CAF" w:rsidRPr="00277C04" w:rsidRDefault="00EE5CAF" w:rsidP="00A322A1">
      <w:pPr>
        <w:tabs>
          <w:tab w:val="left" w:pos="1134"/>
        </w:tabs>
        <w:ind w:left="1134"/>
        <w:jc w:val="both"/>
        <w:rPr>
          <w:rFonts w:ascii="Arial" w:hAnsi="Arial" w:cs="Arial"/>
          <w:color w:val="000000"/>
          <w:sz w:val="24"/>
          <w:szCs w:val="24"/>
        </w:rPr>
      </w:pPr>
    </w:p>
    <w:p w14:paraId="41E55937" w14:textId="77777777" w:rsidR="00EE5CAF" w:rsidRPr="00277C04" w:rsidRDefault="00EE5CAF" w:rsidP="00EE5CAF">
      <w:pPr>
        <w:tabs>
          <w:tab w:val="left" w:pos="1134"/>
        </w:tabs>
        <w:ind w:left="1134"/>
        <w:jc w:val="both"/>
        <w:rPr>
          <w:rFonts w:ascii="Arial" w:hAnsi="Arial" w:cs="Arial"/>
          <w:color w:val="000000"/>
          <w:sz w:val="24"/>
          <w:szCs w:val="24"/>
        </w:rPr>
      </w:pPr>
      <w:r w:rsidRPr="00277C04">
        <w:rPr>
          <w:rFonts w:ascii="Arial" w:hAnsi="Arial" w:cs="Arial"/>
          <w:color w:val="000000"/>
          <w:sz w:val="24"/>
          <w:szCs w:val="24"/>
        </w:rPr>
        <w:t xml:space="preserve">Section 15(2) determines that the board of the </w:t>
      </w:r>
      <w:r w:rsidRPr="00277C04">
        <w:rPr>
          <w:rFonts w:ascii="Arial" w:hAnsi="Arial" w:cs="Arial"/>
          <w:b/>
          <w:bCs/>
          <w:color w:val="000000"/>
          <w:sz w:val="24"/>
          <w:szCs w:val="24"/>
        </w:rPr>
        <w:t>Huguenot Memorial Museum</w:t>
      </w:r>
      <w:r w:rsidRPr="00277C04">
        <w:rPr>
          <w:rFonts w:ascii="Arial" w:hAnsi="Arial" w:cs="Arial"/>
          <w:color w:val="000000"/>
          <w:sz w:val="24"/>
          <w:szCs w:val="24"/>
        </w:rPr>
        <w:t xml:space="preserve"> (Franschhoek) shall consist of –</w:t>
      </w:r>
    </w:p>
    <w:p w14:paraId="169C6BC6" w14:textId="77777777" w:rsidR="00EE5CAF" w:rsidRPr="00277C04" w:rsidRDefault="00EE5CAF" w:rsidP="00EE5CAF">
      <w:pPr>
        <w:tabs>
          <w:tab w:val="left" w:pos="1134"/>
        </w:tabs>
        <w:ind w:left="1134"/>
        <w:jc w:val="both"/>
        <w:rPr>
          <w:rFonts w:ascii="Arial" w:hAnsi="Arial" w:cs="Arial"/>
          <w:sz w:val="24"/>
          <w:szCs w:val="24"/>
        </w:rPr>
      </w:pPr>
    </w:p>
    <w:p w14:paraId="09DF47C6" w14:textId="77777777" w:rsidR="00EE5CAF" w:rsidRPr="00277C04" w:rsidRDefault="00EE5CAF" w:rsidP="004C477D">
      <w:pPr>
        <w:pStyle w:val="ListParagraph"/>
        <w:numPr>
          <w:ilvl w:val="0"/>
          <w:numId w:val="11"/>
        </w:numPr>
        <w:tabs>
          <w:tab w:val="left" w:pos="1701"/>
        </w:tabs>
        <w:ind w:left="1701" w:hanging="567"/>
        <w:rPr>
          <w:color w:val="000000"/>
          <w:sz w:val="24"/>
          <w:szCs w:val="24"/>
        </w:rPr>
      </w:pPr>
      <w:r w:rsidRPr="00277C04">
        <w:rPr>
          <w:color w:val="000000"/>
          <w:sz w:val="24"/>
          <w:szCs w:val="24"/>
        </w:rPr>
        <w:t>four members appointed by the Provincial Minister by reason of their experience in corporate governance or special knowledge of matters concerning museums;</w:t>
      </w:r>
    </w:p>
    <w:p w14:paraId="55D13D49" w14:textId="77777777" w:rsidR="00EE5CAF" w:rsidRPr="00277C04" w:rsidRDefault="00EE5CAF" w:rsidP="00EE5CAF">
      <w:pPr>
        <w:tabs>
          <w:tab w:val="left" w:pos="1701"/>
        </w:tabs>
        <w:ind w:left="1701" w:hanging="567"/>
        <w:jc w:val="both"/>
        <w:rPr>
          <w:rFonts w:ascii="Arial" w:hAnsi="Arial" w:cs="Arial"/>
          <w:color w:val="000000"/>
          <w:sz w:val="24"/>
          <w:szCs w:val="24"/>
        </w:rPr>
      </w:pPr>
    </w:p>
    <w:p w14:paraId="572908DD" w14:textId="77777777" w:rsidR="00EE5CAF" w:rsidRPr="00277C04" w:rsidRDefault="00EE5CAF" w:rsidP="004C477D">
      <w:pPr>
        <w:pStyle w:val="ListParagraph"/>
        <w:numPr>
          <w:ilvl w:val="0"/>
          <w:numId w:val="11"/>
        </w:numPr>
        <w:tabs>
          <w:tab w:val="left" w:pos="1701"/>
        </w:tabs>
        <w:ind w:left="1701" w:hanging="567"/>
        <w:rPr>
          <w:color w:val="000000"/>
          <w:sz w:val="24"/>
          <w:szCs w:val="24"/>
        </w:rPr>
      </w:pPr>
      <w:r w:rsidRPr="00277C04">
        <w:rPr>
          <w:color w:val="000000"/>
          <w:sz w:val="24"/>
          <w:szCs w:val="24"/>
        </w:rPr>
        <w:t>one member nominated by the council of the local municipality in whose municipal area the museum is situated, and one member nominated by the council of the district municipality in whose municipal area the local municipality is situated, both appointed by the Provincial Minister;</w:t>
      </w:r>
    </w:p>
    <w:p w14:paraId="5C45DCFA" w14:textId="77777777" w:rsidR="00EE5CAF" w:rsidRPr="00277C04" w:rsidRDefault="00EE5CAF" w:rsidP="00EE5CAF">
      <w:pPr>
        <w:widowControl w:val="0"/>
        <w:tabs>
          <w:tab w:val="left" w:pos="1701"/>
        </w:tabs>
        <w:ind w:left="1701" w:hanging="567"/>
        <w:jc w:val="both"/>
        <w:rPr>
          <w:rFonts w:ascii="Arial" w:eastAsia="Calibri" w:hAnsi="Arial" w:cs="Arial"/>
          <w:color w:val="000000"/>
          <w:sz w:val="24"/>
          <w:szCs w:val="24"/>
        </w:rPr>
      </w:pPr>
    </w:p>
    <w:p w14:paraId="4956FFCA" w14:textId="77777777" w:rsidR="006B3A27" w:rsidRPr="00277C04" w:rsidRDefault="006B3A27">
      <w:pPr>
        <w:spacing w:after="160" w:line="259" w:lineRule="auto"/>
        <w:rPr>
          <w:rFonts w:ascii="Arial" w:eastAsia="Calibri" w:hAnsi="Arial" w:cs="Arial"/>
          <w:color w:val="000000"/>
          <w:sz w:val="24"/>
          <w:szCs w:val="24"/>
        </w:rPr>
      </w:pPr>
      <w:r w:rsidRPr="00277C04">
        <w:rPr>
          <w:rFonts w:ascii="Arial" w:eastAsia="Calibri" w:hAnsi="Arial" w:cs="Arial"/>
          <w:color w:val="000000"/>
          <w:sz w:val="24"/>
          <w:szCs w:val="24"/>
        </w:rPr>
        <w:br w:type="page"/>
      </w:r>
    </w:p>
    <w:p w14:paraId="7F3B42BA" w14:textId="10F2B002" w:rsidR="00EE5CAF" w:rsidRPr="00277C04" w:rsidRDefault="00EE5CAF" w:rsidP="00EE5CAF">
      <w:pPr>
        <w:widowControl w:val="0"/>
        <w:tabs>
          <w:tab w:val="left" w:pos="1701"/>
        </w:tabs>
        <w:ind w:left="1701" w:hanging="567"/>
        <w:jc w:val="both"/>
        <w:rPr>
          <w:rFonts w:ascii="Arial" w:eastAsia="Calibri" w:hAnsi="Arial" w:cs="Arial"/>
          <w:color w:val="000000"/>
          <w:sz w:val="24"/>
          <w:szCs w:val="24"/>
        </w:rPr>
      </w:pPr>
      <w:r w:rsidRPr="00277C04">
        <w:rPr>
          <w:rFonts w:ascii="Arial" w:eastAsia="Calibri" w:hAnsi="Arial" w:cs="Arial"/>
          <w:color w:val="000000"/>
          <w:sz w:val="24"/>
          <w:szCs w:val="24"/>
        </w:rPr>
        <w:lastRenderedPageBreak/>
        <w:t>(c)</w:t>
      </w:r>
      <w:r w:rsidRPr="00277C04">
        <w:rPr>
          <w:rFonts w:ascii="Arial" w:eastAsia="Calibri" w:hAnsi="Arial" w:cs="Arial"/>
          <w:color w:val="000000"/>
          <w:sz w:val="24"/>
          <w:szCs w:val="24"/>
        </w:rPr>
        <w:tab/>
        <w:t>one member nominated by subscribers to the museum, appointed by the Provincial Minister; and</w:t>
      </w:r>
    </w:p>
    <w:p w14:paraId="1F7BC698" w14:textId="77777777" w:rsidR="00EE5CAF" w:rsidRPr="00277C04" w:rsidRDefault="00EE5CAF" w:rsidP="00EE5CAF">
      <w:pPr>
        <w:tabs>
          <w:tab w:val="left" w:pos="1701"/>
        </w:tabs>
        <w:ind w:left="1701" w:hanging="567"/>
        <w:jc w:val="both"/>
        <w:rPr>
          <w:rFonts w:ascii="Arial" w:hAnsi="Arial" w:cs="Arial"/>
          <w:color w:val="000000"/>
          <w:sz w:val="24"/>
          <w:szCs w:val="24"/>
        </w:rPr>
      </w:pPr>
    </w:p>
    <w:p w14:paraId="6A7E73C8" w14:textId="77777777" w:rsidR="00EE5CAF" w:rsidRPr="00277C04" w:rsidRDefault="00EE5CAF" w:rsidP="00EE5CAF">
      <w:pPr>
        <w:tabs>
          <w:tab w:val="left" w:pos="1701"/>
        </w:tabs>
        <w:ind w:left="1701" w:hanging="567"/>
        <w:jc w:val="both"/>
        <w:rPr>
          <w:rFonts w:ascii="Arial" w:hAnsi="Arial" w:cs="Arial"/>
          <w:color w:val="000000"/>
          <w:sz w:val="24"/>
          <w:szCs w:val="24"/>
        </w:rPr>
      </w:pPr>
      <w:r w:rsidRPr="00277C04">
        <w:rPr>
          <w:rFonts w:ascii="Arial" w:hAnsi="Arial" w:cs="Arial"/>
          <w:color w:val="000000"/>
          <w:sz w:val="24"/>
          <w:szCs w:val="24"/>
        </w:rPr>
        <w:t>(d)</w:t>
      </w:r>
      <w:r w:rsidRPr="00277C04">
        <w:rPr>
          <w:rFonts w:ascii="Arial" w:hAnsi="Arial" w:cs="Arial"/>
          <w:color w:val="000000"/>
          <w:sz w:val="24"/>
          <w:szCs w:val="24"/>
        </w:rPr>
        <w:tab/>
        <w:t>one employee in the Department designated for the purpose by the Head of the Department, appointed by the Provincial Minister.</w:t>
      </w:r>
    </w:p>
    <w:p w14:paraId="102CB333" w14:textId="77777777" w:rsidR="00EE5CAF" w:rsidRPr="00277C04" w:rsidRDefault="00EE5CAF" w:rsidP="00EE5CAF">
      <w:pPr>
        <w:tabs>
          <w:tab w:val="left" w:pos="1134"/>
        </w:tabs>
        <w:ind w:left="1134"/>
        <w:jc w:val="both"/>
        <w:rPr>
          <w:rFonts w:ascii="Arial" w:hAnsi="Arial" w:cs="Arial"/>
          <w:color w:val="000000"/>
          <w:sz w:val="24"/>
          <w:szCs w:val="24"/>
        </w:rPr>
      </w:pPr>
    </w:p>
    <w:p w14:paraId="1DE36274" w14:textId="77777777" w:rsidR="00EE5CAF" w:rsidRPr="00277C04" w:rsidRDefault="00EE5CAF" w:rsidP="00EE5CAF">
      <w:pPr>
        <w:tabs>
          <w:tab w:val="left" w:pos="1134"/>
        </w:tabs>
        <w:ind w:left="1134"/>
        <w:jc w:val="both"/>
        <w:rPr>
          <w:rFonts w:ascii="Arial" w:hAnsi="Arial" w:cs="Arial"/>
          <w:color w:val="000000"/>
          <w:sz w:val="24"/>
          <w:szCs w:val="24"/>
        </w:rPr>
      </w:pPr>
      <w:r w:rsidRPr="00277C04">
        <w:rPr>
          <w:rFonts w:ascii="Arial" w:hAnsi="Arial" w:cs="Arial"/>
          <w:color w:val="000000"/>
          <w:sz w:val="24"/>
          <w:szCs w:val="24"/>
        </w:rPr>
        <w:t xml:space="preserve">Section 15(4) determines that the Board of the </w:t>
      </w:r>
      <w:r w:rsidRPr="00277C04">
        <w:rPr>
          <w:rFonts w:ascii="Arial" w:hAnsi="Arial" w:cs="Arial"/>
          <w:b/>
          <w:bCs/>
          <w:color w:val="000000"/>
          <w:sz w:val="24"/>
          <w:szCs w:val="24"/>
        </w:rPr>
        <w:t>Oude Kerk Volksmuseum van ’T Land van Waveren (Tulbagh)</w:t>
      </w:r>
      <w:r w:rsidRPr="00277C04">
        <w:rPr>
          <w:rFonts w:ascii="Arial" w:hAnsi="Arial" w:cs="Arial"/>
          <w:color w:val="000000"/>
          <w:sz w:val="24"/>
          <w:szCs w:val="24"/>
        </w:rPr>
        <w:t xml:space="preserve"> shall consist of –</w:t>
      </w:r>
    </w:p>
    <w:p w14:paraId="060BF8F6" w14:textId="77777777" w:rsidR="009C11F0" w:rsidRPr="00277C04" w:rsidRDefault="009C11F0" w:rsidP="00EE5CAF">
      <w:pPr>
        <w:tabs>
          <w:tab w:val="left" w:pos="1134"/>
        </w:tabs>
        <w:ind w:left="1134"/>
        <w:jc w:val="both"/>
        <w:rPr>
          <w:rFonts w:ascii="Arial" w:hAnsi="Arial" w:cs="Arial"/>
          <w:color w:val="000000"/>
          <w:sz w:val="24"/>
          <w:szCs w:val="24"/>
        </w:rPr>
      </w:pPr>
    </w:p>
    <w:p w14:paraId="61E3E8A1" w14:textId="77777777" w:rsidR="00EE5CAF" w:rsidRPr="00277C04" w:rsidRDefault="00EE5CAF" w:rsidP="004C477D">
      <w:pPr>
        <w:pStyle w:val="ListParagraph"/>
        <w:numPr>
          <w:ilvl w:val="0"/>
          <w:numId w:val="12"/>
        </w:numPr>
        <w:tabs>
          <w:tab w:val="left" w:pos="1701"/>
        </w:tabs>
        <w:ind w:left="1701" w:hanging="567"/>
        <w:rPr>
          <w:color w:val="000000"/>
          <w:sz w:val="24"/>
          <w:szCs w:val="24"/>
        </w:rPr>
      </w:pPr>
      <w:r w:rsidRPr="00277C04">
        <w:rPr>
          <w:color w:val="000000"/>
          <w:sz w:val="24"/>
          <w:szCs w:val="24"/>
        </w:rPr>
        <w:t>three members appointed by the Provincial Minister by reason of their experience in corporate governance or special knowledge of matters concerning museums;</w:t>
      </w:r>
    </w:p>
    <w:p w14:paraId="7F6047F2" w14:textId="77777777" w:rsidR="00EE5CAF" w:rsidRPr="00277C04" w:rsidRDefault="00EE5CAF" w:rsidP="00EE5CAF">
      <w:pPr>
        <w:tabs>
          <w:tab w:val="left" w:pos="1701"/>
        </w:tabs>
        <w:ind w:left="1701" w:hanging="567"/>
        <w:jc w:val="both"/>
        <w:rPr>
          <w:rFonts w:ascii="Arial" w:hAnsi="Arial" w:cs="Arial"/>
          <w:color w:val="000000"/>
          <w:sz w:val="24"/>
          <w:szCs w:val="24"/>
        </w:rPr>
      </w:pPr>
    </w:p>
    <w:p w14:paraId="2BB4F87D" w14:textId="77777777" w:rsidR="00EE5CAF" w:rsidRPr="00277C04" w:rsidRDefault="00EE5CAF" w:rsidP="004C477D">
      <w:pPr>
        <w:pStyle w:val="ListParagraph"/>
        <w:numPr>
          <w:ilvl w:val="0"/>
          <w:numId w:val="12"/>
        </w:numPr>
        <w:tabs>
          <w:tab w:val="left" w:pos="1701"/>
        </w:tabs>
        <w:ind w:left="1701" w:hanging="567"/>
        <w:rPr>
          <w:color w:val="000000"/>
          <w:sz w:val="24"/>
          <w:szCs w:val="24"/>
        </w:rPr>
      </w:pPr>
      <w:r w:rsidRPr="00277C04">
        <w:rPr>
          <w:color w:val="000000"/>
          <w:sz w:val="24"/>
          <w:szCs w:val="24"/>
        </w:rPr>
        <w:t>one member nominated by the council of the local municipality in whose municipal area the museum is situated, and one member nominated by the council of the district municipality in whose municipal area the local municipality is situated, both appointed by the Provincial Minister;</w:t>
      </w:r>
    </w:p>
    <w:p w14:paraId="4E1DAF90" w14:textId="77777777" w:rsidR="009C11F0" w:rsidRPr="00277C04" w:rsidRDefault="009C11F0" w:rsidP="009C11F0">
      <w:pPr>
        <w:widowControl w:val="0"/>
        <w:tabs>
          <w:tab w:val="left" w:pos="1701"/>
        </w:tabs>
        <w:autoSpaceDE w:val="0"/>
        <w:autoSpaceDN w:val="0"/>
        <w:ind w:left="1701" w:hanging="567"/>
        <w:jc w:val="both"/>
        <w:rPr>
          <w:rFonts w:ascii="Arial" w:hAnsi="Arial" w:cs="Arial"/>
          <w:color w:val="000000"/>
          <w:sz w:val="24"/>
          <w:szCs w:val="24"/>
        </w:rPr>
      </w:pPr>
    </w:p>
    <w:p w14:paraId="197A8652" w14:textId="3FD0F397" w:rsidR="00EE5CAF" w:rsidRPr="00277C04" w:rsidRDefault="00EE5CAF" w:rsidP="004C477D">
      <w:pPr>
        <w:widowControl w:val="0"/>
        <w:numPr>
          <w:ilvl w:val="0"/>
          <w:numId w:val="12"/>
        </w:numPr>
        <w:tabs>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one member nominated by the church council of the Dutch Reformed Congregation at Tulbagh, appointed by the Provincial Minister;</w:t>
      </w:r>
    </w:p>
    <w:p w14:paraId="0C7FC3D8" w14:textId="77777777" w:rsidR="00EE5CAF" w:rsidRPr="00277C04" w:rsidRDefault="00EE5CAF" w:rsidP="00EE5CAF">
      <w:pPr>
        <w:widowControl w:val="0"/>
        <w:tabs>
          <w:tab w:val="left" w:pos="1701"/>
        </w:tabs>
        <w:ind w:left="1701" w:hanging="567"/>
        <w:rPr>
          <w:rFonts w:ascii="Arial" w:eastAsia="Calibri" w:hAnsi="Arial" w:cs="Arial"/>
          <w:color w:val="000000"/>
          <w:sz w:val="24"/>
          <w:szCs w:val="24"/>
        </w:rPr>
      </w:pPr>
    </w:p>
    <w:p w14:paraId="1C88F6F5" w14:textId="77777777" w:rsidR="00EE5CAF" w:rsidRPr="00277C04" w:rsidRDefault="00EE5CAF" w:rsidP="004C477D">
      <w:pPr>
        <w:widowControl w:val="0"/>
        <w:numPr>
          <w:ilvl w:val="0"/>
          <w:numId w:val="12"/>
        </w:numPr>
        <w:tabs>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one member nominated by subscribers to the museum, appointed by the Provincial Minister; and</w:t>
      </w:r>
    </w:p>
    <w:p w14:paraId="4D76E567" w14:textId="77777777" w:rsidR="00EE5CAF" w:rsidRPr="00277C04" w:rsidRDefault="00EE5CAF" w:rsidP="00EE5CAF">
      <w:pPr>
        <w:pStyle w:val="ListParagraph"/>
        <w:tabs>
          <w:tab w:val="left" w:pos="1701"/>
        </w:tabs>
        <w:ind w:left="1701" w:hanging="567"/>
        <w:rPr>
          <w:color w:val="000000"/>
          <w:sz w:val="24"/>
          <w:szCs w:val="24"/>
        </w:rPr>
      </w:pPr>
    </w:p>
    <w:p w14:paraId="654B766F" w14:textId="77777777" w:rsidR="00EE5CAF" w:rsidRPr="00277C04" w:rsidRDefault="00EE5CAF" w:rsidP="004C477D">
      <w:pPr>
        <w:pStyle w:val="ListParagraph"/>
        <w:numPr>
          <w:ilvl w:val="0"/>
          <w:numId w:val="12"/>
        </w:numPr>
        <w:tabs>
          <w:tab w:val="left" w:pos="1701"/>
        </w:tabs>
        <w:ind w:left="1701" w:hanging="567"/>
        <w:rPr>
          <w:color w:val="000000"/>
          <w:sz w:val="24"/>
          <w:szCs w:val="24"/>
        </w:rPr>
      </w:pPr>
      <w:r w:rsidRPr="00277C04">
        <w:rPr>
          <w:color w:val="000000"/>
          <w:sz w:val="24"/>
          <w:szCs w:val="24"/>
        </w:rPr>
        <w:t>one employee in the Department designated for the purpose by the Head of the Department, appointed by the Provincial Minister.</w:t>
      </w:r>
    </w:p>
    <w:p w14:paraId="1B0B6E3F" w14:textId="77777777" w:rsidR="00EE5CAF" w:rsidRPr="00277C04" w:rsidRDefault="00EE5CAF" w:rsidP="00EE5CAF">
      <w:pPr>
        <w:ind w:left="1134"/>
        <w:rPr>
          <w:rFonts w:ascii="Arial" w:hAnsi="Arial" w:cs="Arial"/>
          <w:color w:val="000000"/>
          <w:sz w:val="24"/>
          <w:szCs w:val="24"/>
        </w:rPr>
      </w:pPr>
    </w:p>
    <w:p w14:paraId="5333CC73" w14:textId="38975F76" w:rsidR="00055F0A" w:rsidRPr="00277C04" w:rsidRDefault="00EE5CAF" w:rsidP="00497973">
      <w:pPr>
        <w:ind w:left="1134"/>
        <w:jc w:val="both"/>
        <w:rPr>
          <w:rFonts w:ascii="Arial" w:hAnsi="Arial" w:cs="Arial"/>
          <w:color w:val="000000"/>
          <w:sz w:val="24"/>
          <w:szCs w:val="24"/>
        </w:rPr>
      </w:pPr>
      <w:r w:rsidRPr="00277C04">
        <w:rPr>
          <w:rFonts w:ascii="Arial" w:hAnsi="Arial" w:cs="Arial"/>
          <w:color w:val="000000"/>
          <w:sz w:val="24"/>
          <w:szCs w:val="24"/>
        </w:rPr>
        <w:t>The Provincial Minister may in terms of subsection 15(5), in addition to the members of a board referred to in subsections 15(1), (2), (3) or (4), as the case may be, appoint any person as a member of any such board by reason of any special services rendered to the museum concerned by such person or by any organisation represented by such person or for any other reason he or she considers adequate.</w:t>
      </w:r>
    </w:p>
    <w:p w14:paraId="003E4DC5" w14:textId="77777777" w:rsidR="009C11F0" w:rsidRPr="00277C04" w:rsidRDefault="009C11F0" w:rsidP="00497973">
      <w:pPr>
        <w:ind w:left="1134"/>
        <w:jc w:val="both"/>
        <w:rPr>
          <w:rFonts w:ascii="Arial" w:hAnsi="Arial" w:cs="Arial"/>
          <w:bCs/>
          <w:color w:val="000000"/>
          <w:sz w:val="24"/>
          <w:szCs w:val="24"/>
        </w:rPr>
      </w:pPr>
    </w:p>
    <w:p w14:paraId="7C5C348B" w14:textId="05372A34" w:rsidR="00EE5CAF" w:rsidRPr="00277C04" w:rsidRDefault="00EE5CAF" w:rsidP="00EE5CAF">
      <w:pPr>
        <w:ind w:left="1134"/>
        <w:jc w:val="both"/>
        <w:rPr>
          <w:rFonts w:ascii="Arial" w:hAnsi="Arial" w:cs="Arial"/>
          <w:b/>
          <w:color w:val="000000"/>
          <w:sz w:val="24"/>
          <w:szCs w:val="24"/>
        </w:rPr>
      </w:pPr>
      <w:r w:rsidRPr="00277C04">
        <w:rPr>
          <w:rFonts w:ascii="Arial" w:hAnsi="Arial" w:cs="Arial"/>
          <w:b/>
          <w:color w:val="000000"/>
          <w:sz w:val="24"/>
          <w:szCs w:val="24"/>
        </w:rPr>
        <w:t>Filling of vacancies</w:t>
      </w:r>
    </w:p>
    <w:p w14:paraId="7858C4C2" w14:textId="77777777" w:rsidR="00EE5CAF" w:rsidRPr="00277C04" w:rsidRDefault="00EE5CAF" w:rsidP="00EE5CAF">
      <w:pPr>
        <w:ind w:left="1134"/>
        <w:jc w:val="both"/>
        <w:rPr>
          <w:rFonts w:ascii="Arial" w:hAnsi="Arial" w:cs="Arial"/>
          <w:color w:val="000000"/>
          <w:sz w:val="24"/>
          <w:szCs w:val="24"/>
        </w:rPr>
      </w:pPr>
    </w:p>
    <w:p w14:paraId="008147E2" w14:textId="77777777" w:rsidR="00EE5CAF" w:rsidRPr="00277C04" w:rsidRDefault="00EE5CAF" w:rsidP="00EE5CAF">
      <w:pPr>
        <w:ind w:left="1134"/>
        <w:jc w:val="both"/>
        <w:rPr>
          <w:rFonts w:ascii="Arial" w:hAnsi="Arial" w:cs="Arial"/>
          <w:color w:val="000000"/>
          <w:sz w:val="24"/>
          <w:szCs w:val="24"/>
        </w:rPr>
      </w:pPr>
      <w:r w:rsidRPr="00277C04">
        <w:rPr>
          <w:rFonts w:ascii="Arial" w:hAnsi="Arial" w:cs="Arial"/>
          <w:color w:val="000000"/>
          <w:sz w:val="24"/>
          <w:szCs w:val="24"/>
        </w:rPr>
        <w:t>In accordance with subsection 17(2), a vacancy in the office of a board shall be filled by the appointment of a successor by the Provincial Minister in accordance with section 15; provided that the Provincial Minister may refuse to fill a vacancy in the office of a member appointed in terms of section 15(5).</w:t>
      </w:r>
    </w:p>
    <w:p w14:paraId="7AAF50E3" w14:textId="77777777" w:rsidR="00EE5CAF" w:rsidRPr="00277C04" w:rsidRDefault="00EE5CAF" w:rsidP="00EE5CAF">
      <w:pPr>
        <w:ind w:left="1134"/>
        <w:jc w:val="both"/>
        <w:rPr>
          <w:rFonts w:ascii="Arial" w:hAnsi="Arial" w:cs="Arial"/>
          <w:bCs/>
          <w:color w:val="000000"/>
          <w:sz w:val="24"/>
          <w:szCs w:val="24"/>
        </w:rPr>
      </w:pPr>
    </w:p>
    <w:p w14:paraId="32BEFF9D" w14:textId="713A29D6" w:rsidR="00EE5CAF" w:rsidRPr="00277C04" w:rsidRDefault="00EE5CAF" w:rsidP="00EE5CAF">
      <w:pPr>
        <w:ind w:left="1134"/>
        <w:jc w:val="both"/>
        <w:rPr>
          <w:rFonts w:ascii="Arial" w:hAnsi="Arial" w:cs="Arial"/>
          <w:b/>
          <w:color w:val="000000"/>
          <w:sz w:val="24"/>
          <w:szCs w:val="24"/>
        </w:rPr>
      </w:pPr>
      <w:r w:rsidRPr="00277C04">
        <w:rPr>
          <w:rFonts w:ascii="Arial" w:hAnsi="Arial" w:cs="Arial"/>
          <w:b/>
          <w:color w:val="000000"/>
          <w:sz w:val="24"/>
          <w:szCs w:val="24"/>
        </w:rPr>
        <w:t>Disqualification for membership</w:t>
      </w:r>
    </w:p>
    <w:p w14:paraId="646105AC" w14:textId="77777777" w:rsidR="00EE5CAF" w:rsidRPr="00277C04" w:rsidRDefault="00EE5CAF" w:rsidP="00EE5CAF">
      <w:pPr>
        <w:ind w:left="1134"/>
        <w:jc w:val="both"/>
        <w:rPr>
          <w:rFonts w:ascii="Arial" w:hAnsi="Arial" w:cs="Arial"/>
          <w:bCs/>
          <w:color w:val="000000"/>
          <w:sz w:val="24"/>
          <w:szCs w:val="24"/>
        </w:rPr>
      </w:pPr>
    </w:p>
    <w:p w14:paraId="792376F1" w14:textId="77777777" w:rsidR="00EE5CAF" w:rsidRPr="00277C04" w:rsidRDefault="00EE5CAF" w:rsidP="00EE5CAF">
      <w:pPr>
        <w:ind w:left="1134"/>
        <w:jc w:val="both"/>
        <w:rPr>
          <w:rFonts w:ascii="Arial" w:hAnsi="Arial" w:cs="Arial"/>
          <w:color w:val="000000"/>
          <w:sz w:val="24"/>
          <w:szCs w:val="24"/>
        </w:rPr>
      </w:pPr>
      <w:r w:rsidRPr="00277C04">
        <w:rPr>
          <w:rFonts w:ascii="Arial" w:hAnsi="Arial" w:cs="Arial"/>
          <w:color w:val="000000"/>
          <w:sz w:val="24"/>
          <w:szCs w:val="24"/>
        </w:rPr>
        <w:t>Section 18 determines that no person shall be eligible for appointment as a member of a board if —</w:t>
      </w:r>
    </w:p>
    <w:p w14:paraId="6096E520" w14:textId="77777777" w:rsidR="00EE5CAF" w:rsidRPr="00277C04" w:rsidRDefault="00EE5CAF" w:rsidP="00EE5CAF">
      <w:pPr>
        <w:ind w:left="1134"/>
        <w:jc w:val="both"/>
        <w:rPr>
          <w:rFonts w:ascii="Arial" w:hAnsi="Arial" w:cs="Arial"/>
          <w:color w:val="000000"/>
          <w:sz w:val="24"/>
          <w:szCs w:val="24"/>
        </w:rPr>
      </w:pPr>
    </w:p>
    <w:p w14:paraId="17E0D3EB" w14:textId="77777777" w:rsidR="00EE5CAF" w:rsidRPr="00277C04" w:rsidRDefault="00EE5CAF" w:rsidP="00EE5CAF">
      <w:pPr>
        <w:tabs>
          <w:tab w:val="left" w:pos="1701"/>
        </w:tabs>
        <w:ind w:left="1701" w:hanging="567"/>
        <w:jc w:val="both"/>
        <w:rPr>
          <w:rFonts w:ascii="Arial" w:hAnsi="Arial" w:cs="Arial"/>
          <w:color w:val="000000"/>
          <w:sz w:val="24"/>
          <w:szCs w:val="24"/>
        </w:rPr>
      </w:pPr>
      <w:r w:rsidRPr="00277C04">
        <w:rPr>
          <w:rFonts w:ascii="Arial" w:hAnsi="Arial" w:cs="Arial"/>
          <w:color w:val="000000"/>
          <w:sz w:val="24"/>
          <w:szCs w:val="24"/>
        </w:rPr>
        <w:t>(a)</w:t>
      </w:r>
      <w:r w:rsidRPr="00277C04">
        <w:rPr>
          <w:rFonts w:ascii="Arial" w:hAnsi="Arial" w:cs="Arial"/>
          <w:color w:val="000000"/>
          <w:sz w:val="24"/>
          <w:szCs w:val="24"/>
        </w:rPr>
        <w:tab/>
        <w:t>he or she is not a South African citizen unless the Provincial Minister</w:t>
      </w:r>
      <w:r w:rsidRPr="00277C04">
        <w:rPr>
          <w:rFonts w:ascii="Arial" w:hAnsi="Arial" w:cs="Arial"/>
          <w:i/>
          <w:color w:val="000000"/>
          <w:sz w:val="24"/>
          <w:szCs w:val="24"/>
        </w:rPr>
        <w:t xml:space="preserve"> </w:t>
      </w:r>
      <w:r w:rsidRPr="00277C04">
        <w:rPr>
          <w:rFonts w:ascii="Arial" w:hAnsi="Arial" w:cs="Arial"/>
          <w:color w:val="000000"/>
          <w:sz w:val="24"/>
          <w:szCs w:val="24"/>
        </w:rPr>
        <w:t>has authorised such appointment; or</w:t>
      </w:r>
    </w:p>
    <w:p w14:paraId="272EA94D" w14:textId="299FB1AA" w:rsidR="006B3A27" w:rsidRPr="00277C04" w:rsidRDefault="006B3A27">
      <w:pPr>
        <w:spacing w:after="160" w:line="259" w:lineRule="auto"/>
        <w:rPr>
          <w:rFonts w:ascii="Arial" w:hAnsi="Arial" w:cs="Arial"/>
          <w:color w:val="000000"/>
          <w:sz w:val="24"/>
          <w:szCs w:val="24"/>
        </w:rPr>
      </w:pPr>
      <w:r w:rsidRPr="00277C04">
        <w:rPr>
          <w:rFonts w:ascii="Arial" w:hAnsi="Arial" w:cs="Arial"/>
          <w:color w:val="000000"/>
          <w:sz w:val="24"/>
          <w:szCs w:val="24"/>
        </w:rPr>
        <w:br w:type="page"/>
      </w:r>
    </w:p>
    <w:p w14:paraId="4421BB06" w14:textId="77777777" w:rsidR="00EE5CAF" w:rsidRPr="00277C04" w:rsidRDefault="00EE5CAF" w:rsidP="00EE5CAF">
      <w:pPr>
        <w:tabs>
          <w:tab w:val="left" w:pos="1701"/>
        </w:tabs>
        <w:ind w:left="1701" w:hanging="567"/>
        <w:jc w:val="both"/>
        <w:rPr>
          <w:rFonts w:ascii="Arial" w:hAnsi="Arial" w:cs="Arial"/>
          <w:color w:val="000000"/>
          <w:sz w:val="24"/>
          <w:szCs w:val="24"/>
        </w:rPr>
      </w:pPr>
      <w:r w:rsidRPr="00277C04">
        <w:rPr>
          <w:rFonts w:ascii="Arial" w:hAnsi="Arial" w:cs="Arial"/>
          <w:color w:val="000000"/>
          <w:sz w:val="24"/>
          <w:szCs w:val="24"/>
        </w:rPr>
        <w:lastRenderedPageBreak/>
        <w:t>(b)</w:t>
      </w:r>
      <w:r w:rsidRPr="00277C04">
        <w:rPr>
          <w:rFonts w:ascii="Arial" w:hAnsi="Arial" w:cs="Arial"/>
          <w:color w:val="000000"/>
          <w:sz w:val="24"/>
          <w:szCs w:val="24"/>
        </w:rPr>
        <w:tab/>
        <w:t>he or she has been convicted of an offence and sentenced to 12 months’ imprisonment or more without the option of a fine.</w:t>
      </w:r>
    </w:p>
    <w:p w14:paraId="487BB5D2" w14:textId="77777777" w:rsidR="009C11F0" w:rsidRPr="00277C04" w:rsidRDefault="009C11F0" w:rsidP="00EE5CAF">
      <w:pPr>
        <w:ind w:left="1134"/>
        <w:jc w:val="both"/>
        <w:rPr>
          <w:rFonts w:ascii="Arial" w:hAnsi="Arial" w:cs="Arial"/>
          <w:bCs/>
          <w:color w:val="000000"/>
          <w:sz w:val="24"/>
          <w:szCs w:val="24"/>
        </w:rPr>
      </w:pPr>
    </w:p>
    <w:p w14:paraId="6630AC4D" w14:textId="42E78F92" w:rsidR="00EE5CAF" w:rsidRPr="00277C04" w:rsidRDefault="00EE5CAF" w:rsidP="00EE5CAF">
      <w:pPr>
        <w:ind w:left="1134"/>
        <w:jc w:val="both"/>
        <w:rPr>
          <w:rFonts w:ascii="Arial" w:hAnsi="Arial" w:cs="Arial"/>
          <w:b/>
          <w:color w:val="000000"/>
          <w:sz w:val="24"/>
          <w:szCs w:val="24"/>
        </w:rPr>
      </w:pPr>
      <w:r w:rsidRPr="00277C04">
        <w:rPr>
          <w:rFonts w:ascii="Arial" w:hAnsi="Arial" w:cs="Arial"/>
          <w:b/>
          <w:color w:val="000000"/>
          <w:sz w:val="24"/>
          <w:szCs w:val="24"/>
        </w:rPr>
        <w:t>Tenure of office of members of a board</w:t>
      </w:r>
    </w:p>
    <w:p w14:paraId="744F025A" w14:textId="77777777" w:rsidR="00EE5CAF" w:rsidRPr="00277C04" w:rsidRDefault="00EE5CAF" w:rsidP="00EE5CAF">
      <w:pPr>
        <w:ind w:left="1134"/>
        <w:jc w:val="both"/>
        <w:rPr>
          <w:rFonts w:ascii="Arial" w:hAnsi="Arial" w:cs="Arial"/>
          <w:color w:val="000000"/>
          <w:sz w:val="24"/>
          <w:szCs w:val="24"/>
        </w:rPr>
      </w:pPr>
    </w:p>
    <w:p w14:paraId="161A249E" w14:textId="77777777" w:rsidR="00EE5CAF" w:rsidRPr="00277C04" w:rsidRDefault="00EE5CAF" w:rsidP="00EE5CAF">
      <w:pPr>
        <w:ind w:left="1134"/>
        <w:jc w:val="both"/>
        <w:rPr>
          <w:rFonts w:ascii="Arial" w:hAnsi="Arial" w:cs="Arial"/>
          <w:color w:val="000000"/>
          <w:sz w:val="24"/>
          <w:szCs w:val="24"/>
        </w:rPr>
      </w:pPr>
      <w:r w:rsidRPr="00277C04">
        <w:rPr>
          <w:rFonts w:ascii="Arial" w:hAnsi="Arial" w:cs="Arial"/>
          <w:color w:val="000000"/>
          <w:sz w:val="24"/>
          <w:szCs w:val="24"/>
        </w:rPr>
        <w:t xml:space="preserve">Section 16(1) determines that a member of a board – </w:t>
      </w:r>
    </w:p>
    <w:p w14:paraId="03FB86DC" w14:textId="77777777" w:rsidR="00EE5CAF" w:rsidRPr="00277C04" w:rsidRDefault="00EE5CAF" w:rsidP="00EE5CAF">
      <w:pPr>
        <w:ind w:left="1134"/>
        <w:jc w:val="both"/>
        <w:rPr>
          <w:rFonts w:ascii="Arial" w:hAnsi="Arial" w:cs="Arial"/>
          <w:color w:val="000000"/>
          <w:sz w:val="24"/>
          <w:szCs w:val="24"/>
        </w:rPr>
      </w:pPr>
    </w:p>
    <w:p w14:paraId="63716802" w14:textId="77777777" w:rsidR="00EE5CAF" w:rsidRPr="00277C04" w:rsidRDefault="00EE5CAF" w:rsidP="004C477D">
      <w:pPr>
        <w:pStyle w:val="ListParagraph"/>
        <w:numPr>
          <w:ilvl w:val="0"/>
          <w:numId w:val="13"/>
        </w:numPr>
        <w:tabs>
          <w:tab w:val="left" w:pos="1701"/>
        </w:tabs>
        <w:ind w:left="1701" w:hanging="567"/>
        <w:rPr>
          <w:color w:val="000000"/>
          <w:sz w:val="24"/>
          <w:szCs w:val="24"/>
        </w:rPr>
      </w:pPr>
      <w:r w:rsidRPr="00277C04">
        <w:rPr>
          <w:color w:val="000000"/>
          <w:sz w:val="24"/>
          <w:szCs w:val="24"/>
        </w:rPr>
        <w:t>appointed in terms of sections 15(1)(a), (2)(a), 3(a) or 4(a) shall hold office for a period of three years;</w:t>
      </w:r>
    </w:p>
    <w:p w14:paraId="10AFF683" w14:textId="77777777" w:rsidR="00EE5CAF" w:rsidRPr="00277C04" w:rsidRDefault="00EE5CAF" w:rsidP="00EE5CAF">
      <w:pPr>
        <w:tabs>
          <w:tab w:val="left" w:pos="1701"/>
        </w:tabs>
        <w:ind w:left="1701" w:hanging="567"/>
        <w:jc w:val="both"/>
        <w:rPr>
          <w:rFonts w:ascii="Arial" w:hAnsi="Arial" w:cs="Arial"/>
          <w:color w:val="000000"/>
          <w:sz w:val="24"/>
          <w:szCs w:val="24"/>
        </w:rPr>
      </w:pPr>
    </w:p>
    <w:p w14:paraId="4990B4A4" w14:textId="77777777" w:rsidR="00EE5CAF" w:rsidRPr="00277C04" w:rsidRDefault="00EE5CAF" w:rsidP="004C477D">
      <w:pPr>
        <w:pStyle w:val="ListParagraph"/>
        <w:numPr>
          <w:ilvl w:val="0"/>
          <w:numId w:val="13"/>
        </w:numPr>
        <w:tabs>
          <w:tab w:val="left" w:pos="1701"/>
        </w:tabs>
        <w:ind w:left="1701" w:hanging="567"/>
        <w:rPr>
          <w:color w:val="000000"/>
          <w:sz w:val="24"/>
          <w:szCs w:val="24"/>
        </w:rPr>
      </w:pPr>
      <w:r w:rsidRPr="00277C04">
        <w:rPr>
          <w:color w:val="000000"/>
          <w:sz w:val="24"/>
          <w:szCs w:val="24"/>
        </w:rPr>
        <w:t xml:space="preserve">appointed in terms of sections 15(1)(c), (2)(c) or 4(d) shall hold office until the next nomination of such a member for appointment by the Provincial Minister at a meeting held in terms of section 21(2); </w:t>
      </w:r>
    </w:p>
    <w:p w14:paraId="4F6EC222" w14:textId="77777777" w:rsidR="00EE5CAF" w:rsidRPr="00277C04" w:rsidRDefault="00EE5CAF" w:rsidP="00EE5CAF">
      <w:pPr>
        <w:ind w:left="1701" w:hanging="567"/>
        <w:jc w:val="both"/>
        <w:rPr>
          <w:rFonts w:ascii="Arial" w:hAnsi="Arial" w:cs="Arial"/>
          <w:sz w:val="24"/>
          <w:szCs w:val="24"/>
        </w:rPr>
      </w:pPr>
    </w:p>
    <w:p w14:paraId="671A61EC" w14:textId="77777777" w:rsidR="00EE5CAF" w:rsidRPr="00277C04" w:rsidRDefault="00EE5CAF" w:rsidP="004C477D">
      <w:pPr>
        <w:widowControl w:val="0"/>
        <w:numPr>
          <w:ilvl w:val="0"/>
          <w:numId w:val="13"/>
        </w:numPr>
        <w:tabs>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appointed in terms of section 15(4)(c) shall hold office for such period as the church council of the Dutch Reformed Congregation of Tulbagh may determine; and</w:t>
      </w:r>
    </w:p>
    <w:p w14:paraId="137BF781" w14:textId="77777777" w:rsidR="009C11F0" w:rsidRPr="00277C04" w:rsidRDefault="009C11F0" w:rsidP="009C11F0">
      <w:pPr>
        <w:widowControl w:val="0"/>
        <w:tabs>
          <w:tab w:val="left" w:pos="1701"/>
        </w:tabs>
        <w:autoSpaceDE w:val="0"/>
        <w:autoSpaceDN w:val="0"/>
        <w:ind w:left="1701" w:hanging="567"/>
        <w:jc w:val="both"/>
        <w:rPr>
          <w:rFonts w:ascii="Arial" w:hAnsi="Arial" w:cs="Arial"/>
          <w:color w:val="000000"/>
          <w:sz w:val="24"/>
          <w:szCs w:val="24"/>
        </w:rPr>
      </w:pPr>
    </w:p>
    <w:p w14:paraId="75540153" w14:textId="1A7B9E7E" w:rsidR="00EE5CAF" w:rsidRPr="00277C04" w:rsidRDefault="00EE5CAF" w:rsidP="004C477D">
      <w:pPr>
        <w:widowControl w:val="0"/>
        <w:numPr>
          <w:ilvl w:val="0"/>
          <w:numId w:val="13"/>
        </w:numPr>
        <w:tabs>
          <w:tab w:val="left" w:pos="1701"/>
        </w:tabs>
        <w:autoSpaceDE w:val="0"/>
        <w:autoSpaceDN w:val="0"/>
        <w:ind w:left="1701" w:hanging="567"/>
        <w:jc w:val="both"/>
        <w:rPr>
          <w:rFonts w:ascii="Arial" w:hAnsi="Arial" w:cs="Arial"/>
          <w:color w:val="000000"/>
          <w:sz w:val="24"/>
          <w:szCs w:val="24"/>
        </w:rPr>
      </w:pPr>
      <w:r w:rsidRPr="00277C04">
        <w:rPr>
          <w:rFonts w:ascii="Arial" w:hAnsi="Arial" w:cs="Arial"/>
          <w:color w:val="000000"/>
          <w:sz w:val="24"/>
          <w:szCs w:val="24"/>
        </w:rPr>
        <w:t>other than a member contemplated by paragraphs (a), (b) and (c), shall hold office for such periods as the Provincial Minister may determine.</w:t>
      </w:r>
    </w:p>
    <w:p w14:paraId="32C3B4C8" w14:textId="77777777" w:rsidR="00EE5CAF" w:rsidRPr="00277C04" w:rsidRDefault="00EE5CAF" w:rsidP="00EE5CAF">
      <w:pPr>
        <w:ind w:left="1134"/>
        <w:jc w:val="both"/>
        <w:rPr>
          <w:rFonts w:ascii="Arial" w:hAnsi="Arial" w:cs="Arial"/>
          <w:color w:val="000000"/>
          <w:sz w:val="24"/>
          <w:szCs w:val="24"/>
        </w:rPr>
      </w:pPr>
    </w:p>
    <w:p w14:paraId="18FB183A" w14:textId="77777777" w:rsidR="00EE5CAF" w:rsidRPr="00277C04" w:rsidRDefault="00EE5CAF" w:rsidP="00EE5CAF">
      <w:pPr>
        <w:ind w:left="1134"/>
        <w:jc w:val="both"/>
        <w:rPr>
          <w:rFonts w:ascii="Arial" w:hAnsi="Arial" w:cs="Arial"/>
          <w:color w:val="000000"/>
          <w:sz w:val="24"/>
          <w:szCs w:val="24"/>
        </w:rPr>
      </w:pPr>
      <w:r w:rsidRPr="00277C04">
        <w:rPr>
          <w:rFonts w:ascii="Arial" w:hAnsi="Arial" w:cs="Arial"/>
          <w:color w:val="000000"/>
          <w:sz w:val="24"/>
          <w:szCs w:val="24"/>
        </w:rPr>
        <w:t>In terms of section 16(2), a member of a board appointed in terms of sections 15(1)(a), 2(a), 3(a) or 4(a) whose period of office has expired shall be eligible for reappointment.</w:t>
      </w:r>
    </w:p>
    <w:p w14:paraId="73DD2C0E" w14:textId="77777777" w:rsidR="00EE5CAF" w:rsidRPr="00277C04" w:rsidRDefault="00EE5CAF" w:rsidP="00EE5CAF">
      <w:pPr>
        <w:ind w:left="1134"/>
        <w:jc w:val="both"/>
        <w:rPr>
          <w:rFonts w:ascii="Arial" w:hAnsi="Arial" w:cs="Arial"/>
          <w:color w:val="000000"/>
          <w:sz w:val="24"/>
          <w:szCs w:val="24"/>
        </w:rPr>
      </w:pPr>
    </w:p>
    <w:p w14:paraId="06EFFDC4" w14:textId="77777777" w:rsidR="00EE5CAF" w:rsidRPr="00277C04" w:rsidRDefault="00EE5CAF" w:rsidP="00EE5CAF">
      <w:pPr>
        <w:tabs>
          <w:tab w:val="left" w:pos="1080"/>
          <w:tab w:val="left" w:pos="1134"/>
          <w:tab w:val="left" w:pos="1620"/>
        </w:tabs>
        <w:overflowPunct w:val="0"/>
        <w:autoSpaceDE w:val="0"/>
        <w:autoSpaceDN w:val="0"/>
        <w:adjustRightInd w:val="0"/>
        <w:ind w:left="1134"/>
        <w:jc w:val="both"/>
        <w:rPr>
          <w:rFonts w:ascii="Arial" w:hAnsi="Arial" w:cs="Arial"/>
          <w:i/>
          <w:sz w:val="24"/>
          <w:szCs w:val="24"/>
        </w:rPr>
      </w:pPr>
      <w:r w:rsidRPr="00277C04">
        <w:rPr>
          <w:rFonts w:ascii="Arial" w:hAnsi="Arial" w:cs="Arial"/>
          <w:i/>
          <w:sz w:val="24"/>
          <w:szCs w:val="24"/>
        </w:rPr>
        <w:t>Comment prepared by: Ms. S.S. Sanders</w:t>
      </w:r>
    </w:p>
    <w:p w14:paraId="672881C0" w14:textId="77777777" w:rsidR="009C11F0" w:rsidRPr="00277C04" w:rsidRDefault="009C11F0" w:rsidP="00EE5CAF">
      <w:pPr>
        <w:tabs>
          <w:tab w:val="left" w:pos="1134"/>
        </w:tabs>
        <w:overflowPunct w:val="0"/>
        <w:autoSpaceDE w:val="0"/>
        <w:autoSpaceDN w:val="0"/>
        <w:adjustRightInd w:val="0"/>
        <w:ind w:left="1134"/>
        <w:jc w:val="both"/>
        <w:rPr>
          <w:rFonts w:ascii="Arial" w:hAnsi="Arial" w:cs="Arial"/>
          <w:bCs/>
          <w:sz w:val="24"/>
          <w:szCs w:val="24"/>
        </w:rPr>
      </w:pPr>
    </w:p>
    <w:p w14:paraId="70298044" w14:textId="5C133015" w:rsidR="00EE5CAF" w:rsidRPr="00277C04" w:rsidRDefault="00EE5CAF" w:rsidP="00EE5CAF">
      <w:pPr>
        <w:tabs>
          <w:tab w:val="left" w:pos="1134"/>
        </w:tabs>
        <w:overflowPunct w:val="0"/>
        <w:autoSpaceDE w:val="0"/>
        <w:autoSpaceDN w:val="0"/>
        <w:adjustRightInd w:val="0"/>
        <w:ind w:left="1134"/>
        <w:jc w:val="both"/>
        <w:rPr>
          <w:rFonts w:ascii="Arial" w:hAnsi="Arial" w:cs="Arial"/>
          <w:bCs/>
          <w:sz w:val="24"/>
          <w:szCs w:val="24"/>
        </w:rPr>
      </w:pPr>
      <w:r w:rsidRPr="00277C04">
        <w:rPr>
          <w:rFonts w:ascii="Arial" w:hAnsi="Arial" w:cs="Arial"/>
          <w:b/>
          <w:sz w:val="24"/>
          <w:szCs w:val="24"/>
        </w:rPr>
        <w:t>RECOMMENDATION BY MUNICIPAL MANAGER:</w:t>
      </w:r>
      <w:r w:rsidRPr="00277C04">
        <w:rPr>
          <w:rFonts w:ascii="Arial" w:hAnsi="Arial" w:cs="Arial"/>
          <w:bCs/>
          <w:sz w:val="24"/>
          <w:szCs w:val="24"/>
        </w:rPr>
        <w:tab/>
        <w:t>That –</w:t>
      </w:r>
    </w:p>
    <w:p w14:paraId="032A9C74" w14:textId="77777777" w:rsidR="00EE5CAF" w:rsidRPr="00277C04" w:rsidRDefault="00EE5CAF" w:rsidP="00EE5CAF">
      <w:pPr>
        <w:tabs>
          <w:tab w:val="left" w:pos="1080"/>
          <w:tab w:val="left" w:pos="1134"/>
        </w:tabs>
        <w:overflowPunct w:val="0"/>
        <w:autoSpaceDE w:val="0"/>
        <w:autoSpaceDN w:val="0"/>
        <w:adjustRightInd w:val="0"/>
        <w:ind w:left="1134"/>
        <w:jc w:val="both"/>
        <w:rPr>
          <w:rFonts w:ascii="Arial" w:hAnsi="Arial" w:cs="Arial"/>
          <w:sz w:val="24"/>
          <w:szCs w:val="24"/>
        </w:rPr>
      </w:pPr>
    </w:p>
    <w:p w14:paraId="14C0C969" w14:textId="77777777" w:rsidR="00EE5CAF" w:rsidRPr="00277C04" w:rsidRDefault="00EE5CAF" w:rsidP="004C477D">
      <w:pPr>
        <w:pStyle w:val="ListParagraph"/>
        <w:numPr>
          <w:ilvl w:val="0"/>
          <w:numId w:val="9"/>
        </w:numPr>
        <w:tabs>
          <w:tab w:val="left" w:pos="1080"/>
          <w:tab w:val="left" w:pos="1701"/>
        </w:tabs>
        <w:ind w:left="1701" w:hanging="567"/>
        <w:rPr>
          <w:sz w:val="24"/>
          <w:szCs w:val="24"/>
        </w:rPr>
      </w:pPr>
      <w:r w:rsidRPr="00277C04">
        <w:rPr>
          <w:bCs/>
          <w:sz w:val="24"/>
          <w:szCs w:val="24"/>
        </w:rPr>
        <w:t>Council consider to nominate</w:t>
      </w:r>
      <w:r w:rsidRPr="00277C04">
        <w:rPr>
          <w:color w:val="000000"/>
          <w:sz w:val="24"/>
          <w:szCs w:val="24"/>
        </w:rPr>
        <w:t xml:space="preserve"> a representative on the governing body of the Oude Kerk Volksmuseum van ’t Land van Waveren (Tulbagh) to replace former Councillor A.J. Pedro who has been terminated as a Councillor of the Cape Winelands District Municipality.</w:t>
      </w:r>
    </w:p>
    <w:p w14:paraId="42FB8E9F" w14:textId="77777777" w:rsidR="00EE5CAF" w:rsidRPr="00277C04" w:rsidRDefault="00EE5CAF" w:rsidP="00EE5CAF">
      <w:pPr>
        <w:tabs>
          <w:tab w:val="left" w:pos="1701"/>
        </w:tabs>
        <w:overflowPunct w:val="0"/>
        <w:autoSpaceDE w:val="0"/>
        <w:autoSpaceDN w:val="0"/>
        <w:adjustRightInd w:val="0"/>
        <w:ind w:left="1701" w:hanging="567"/>
        <w:jc w:val="both"/>
        <w:rPr>
          <w:rFonts w:ascii="Arial" w:hAnsi="Arial" w:cs="Arial"/>
          <w:sz w:val="24"/>
          <w:szCs w:val="24"/>
        </w:rPr>
      </w:pPr>
    </w:p>
    <w:p w14:paraId="479B538F" w14:textId="77777777" w:rsidR="00EE5CAF" w:rsidRPr="00277C04" w:rsidRDefault="00EE5CAF" w:rsidP="004C477D">
      <w:pPr>
        <w:pStyle w:val="ListParagraph"/>
        <w:numPr>
          <w:ilvl w:val="0"/>
          <w:numId w:val="9"/>
        </w:numPr>
        <w:tabs>
          <w:tab w:val="left" w:pos="1701"/>
        </w:tabs>
        <w:ind w:left="1701" w:hanging="567"/>
        <w:rPr>
          <w:bCs/>
          <w:sz w:val="24"/>
          <w:szCs w:val="24"/>
        </w:rPr>
      </w:pPr>
      <w:r w:rsidRPr="00277C04">
        <w:rPr>
          <w:bCs/>
          <w:sz w:val="24"/>
          <w:szCs w:val="24"/>
        </w:rPr>
        <w:t>The nomination in (a) above be submitted to the Minister of Cultural Affairs and Sport, Western Cape Government for appointment to the relevant museum governing body.</w:t>
      </w:r>
    </w:p>
    <w:p w14:paraId="2CE18112" w14:textId="77777777" w:rsidR="00EE5CAF" w:rsidRPr="00277C04" w:rsidRDefault="00EE5CAF" w:rsidP="00EE5CAF">
      <w:pPr>
        <w:pStyle w:val="ListParagraph"/>
        <w:tabs>
          <w:tab w:val="left" w:pos="1134"/>
        </w:tabs>
        <w:ind w:left="1134" w:firstLine="0"/>
        <w:rPr>
          <w:bCs/>
          <w:sz w:val="24"/>
          <w:szCs w:val="24"/>
        </w:rPr>
      </w:pPr>
    </w:p>
    <w:p w14:paraId="62216D7F" w14:textId="180680B6" w:rsidR="00EE5CAF" w:rsidRPr="00277C04" w:rsidRDefault="00EE5CAF" w:rsidP="00EE5CAF">
      <w:pPr>
        <w:ind w:left="1134"/>
        <w:jc w:val="both"/>
        <w:rPr>
          <w:rFonts w:ascii="Arial Bold" w:hAnsi="Arial Bold" w:cs="Arial"/>
          <w:b/>
          <w:bCs/>
          <w:sz w:val="24"/>
          <w:szCs w:val="24"/>
        </w:rPr>
      </w:pPr>
      <w:r w:rsidRPr="00277C04">
        <w:rPr>
          <w:rFonts w:ascii="Arial Bold" w:hAnsi="Arial Bold" w:cs="Arial"/>
          <w:b/>
          <w:bCs/>
          <w:sz w:val="24"/>
          <w:szCs w:val="24"/>
        </w:rPr>
        <w:t>COUNCIL MEETING: 25 APRIL 2024: ITEM C.15.3</w:t>
      </w:r>
    </w:p>
    <w:p w14:paraId="723C08D2" w14:textId="77777777" w:rsidR="00A90BBF" w:rsidRPr="00277C04" w:rsidRDefault="00A90BBF" w:rsidP="00A90BBF">
      <w:pPr>
        <w:pStyle w:val="ListParagraph"/>
        <w:tabs>
          <w:tab w:val="left" w:pos="1134"/>
        </w:tabs>
        <w:ind w:left="1134" w:firstLine="0"/>
        <w:rPr>
          <w:bCs/>
          <w:sz w:val="24"/>
          <w:szCs w:val="24"/>
        </w:rPr>
      </w:pPr>
    </w:p>
    <w:p w14:paraId="425CA705" w14:textId="77777777" w:rsidR="00EE5CAF" w:rsidRPr="00277C04" w:rsidRDefault="00EE5CAF" w:rsidP="00EE5CAF">
      <w:pPr>
        <w:ind w:left="1134"/>
        <w:jc w:val="both"/>
        <w:rPr>
          <w:rFonts w:ascii="Arial Bold" w:hAnsi="Arial Bold" w:cs="Arial"/>
          <w:bCs/>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 xml:space="preserve">(31 Councillors) </w:t>
      </w:r>
      <w:r w:rsidRPr="00277C04">
        <w:rPr>
          <w:rFonts w:ascii="Arial" w:eastAsia="Arial" w:hAnsi="Arial" w:cs="Arial"/>
          <w:b/>
          <w:noProof/>
          <w:sz w:val="24"/>
          <w:szCs w:val="24"/>
        </w:rPr>
        <w:t>:</w:t>
      </w:r>
    </w:p>
    <w:p w14:paraId="77804DA5" w14:textId="77777777" w:rsidR="00EE5CAF" w:rsidRPr="00277C04" w:rsidRDefault="00EE5CAF" w:rsidP="00EE5CAF">
      <w:pPr>
        <w:pStyle w:val="ListParagraph"/>
        <w:tabs>
          <w:tab w:val="left" w:pos="1134"/>
        </w:tabs>
        <w:ind w:left="1134" w:firstLine="0"/>
        <w:rPr>
          <w:bCs/>
          <w:sz w:val="24"/>
          <w:szCs w:val="24"/>
        </w:rPr>
      </w:pPr>
    </w:p>
    <w:p w14:paraId="102FA330"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 xml:space="preserve">That the item be held in abeyance </w:t>
      </w:r>
      <w:r w:rsidRPr="00277C04">
        <w:rPr>
          <w:rFonts w:ascii="Arial" w:hAnsi="Arial" w:cs="Arial"/>
          <w:noProof/>
          <w:color w:val="000000"/>
          <w:sz w:val="24"/>
          <w:szCs w:val="24"/>
        </w:rPr>
        <w:t>until the Council meeting to be held on Thursday, 23 May 2024</w:t>
      </w:r>
      <w:r w:rsidRPr="00277C04">
        <w:rPr>
          <w:rFonts w:ascii="Arial" w:hAnsi="Arial" w:cs="Arial"/>
          <w:noProof/>
          <w:sz w:val="24"/>
          <w:szCs w:val="24"/>
        </w:rPr>
        <w:t>.</w:t>
      </w:r>
    </w:p>
    <w:p w14:paraId="4CAF0C45" w14:textId="77777777" w:rsidR="009C11F0" w:rsidRPr="00277C04" w:rsidRDefault="009C11F0" w:rsidP="00EE5CAF">
      <w:pPr>
        <w:ind w:left="1134"/>
        <w:jc w:val="both"/>
        <w:rPr>
          <w:rFonts w:ascii="Arial" w:hAnsi="Arial" w:cs="Arial"/>
          <w:noProof/>
          <w:sz w:val="24"/>
          <w:szCs w:val="24"/>
        </w:rPr>
      </w:pPr>
    </w:p>
    <w:p w14:paraId="4C02A0F4" w14:textId="77777777" w:rsidR="006B3A27" w:rsidRPr="00277C04" w:rsidRDefault="006B3A27">
      <w:pPr>
        <w:spacing w:after="160" w:line="259" w:lineRule="auto"/>
        <w:rPr>
          <w:rFonts w:ascii="Arial" w:hAnsi="Arial" w:cs="Arial"/>
          <w:b/>
          <w:sz w:val="24"/>
          <w:szCs w:val="24"/>
        </w:rPr>
      </w:pPr>
      <w:r w:rsidRPr="00277C04">
        <w:rPr>
          <w:rFonts w:ascii="Arial" w:hAnsi="Arial" w:cs="Arial"/>
          <w:b/>
          <w:sz w:val="24"/>
          <w:szCs w:val="24"/>
        </w:rPr>
        <w:br w:type="page"/>
      </w:r>
    </w:p>
    <w:p w14:paraId="597B4A1A" w14:textId="01F26B14" w:rsidR="005D222D" w:rsidRPr="00277C04" w:rsidRDefault="005D222D" w:rsidP="005D222D">
      <w:pPr>
        <w:tabs>
          <w:tab w:val="left" w:pos="1134"/>
        </w:tabs>
        <w:overflowPunct w:val="0"/>
        <w:autoSpaceDE w:val="0"/>
        <w:autoSpaceDN w:val="0"/>
        <w:adjustRightInd w:val="0"/>
        <w:ind w:left="1134"/>
        <w:jc w:val="both"/>
        <w:rPr>
          <w:rFonts w:ascii="Arial" w:hAnsi="Arial" w:cs="Arial"/>
          <w:bCs/>
          <w:sz w:val="24"/>
          <w:szCs w:val="24"/>
        </w:rPr>
      </w:pPr>
      <w:r w:rsidRPr="00277C04">
        <w:rPr>
          <w:rFonts w:ascii="Arial" w:hAnsi="Arial" w:cs="Arial"/>
          <w:b/>
          <w:sz w:val="24"/>
          <w:szCs w:val="24"/>
        </w:rPr>
        <w:lastRenderedPageBreak/>
        <w:t>RECOMMENDATION BY MUNICIPAL MANAGER:</w:t>
      </w:r>
      <w:r w:rsidRPr="00277C04">
        <w:rPr>
          <w:rFonts w:ascii="Arial" w:hAnsi="Arial" w:cs="Arial"/>
          <w:bCs/>
          <w:sz w:val="24"/>
          <w:szCs w:val="24"/>
        </w:rPr>
        <w:tab/>
        <w:t>That –</w:t>
      </w:r>
    </w:p>
    <w:p w14:paraId="69D69C0A" w14:textId="77777777" w:rsidR="005D222D" w:rsidRPr="00277C04" w:rsidRDefault="005D222D" w:rsidP="005D222D">
      <w:pPr>
        <w:tabs>
          <w:tab w:val="left" w:pos="1080"/>
          <w:tab w:val="left" w:pos="1134"/>
        </w:tabs>
        <w:overflowPunct w:val="0"/>
        <w:autoSpaceDE w:val="0"/>
        <w:autoSpaceDN w:val="0"/>
        <w:adjustRightInd w:val="0"/>
        <w:ind w:left="1134"/>
        <w:jc w:val="both"/>
        <w:rPr>
          <w:rFonts w:ascii="Arial" w:hAnsi="Arial" w:cs="Arial"/>
          <w:sz w:val="24"/>
          <w:szCs w:val="24"/>
        </w:rPr>
      </w:pPr>
    </w:p>
    <w:p w14:paraId="692D083E" w14:textId="77777777" w:rsidR="005D222D" w:rsidRPr="00277C04" w:rsidRDefault="005D222D" w:rsidP="004C477D">
      <w:pPr>
        <w:pStyle w:val="ListParagraph"/>
        <w:numPr>
          <w:ilvl w:val="0"/>
          <w:numId w:val="31"/>
        </w:numPr>
        <w:tabs>
          <w:tab w:val="left" w:pos="1080"/>
          <w:tab w:val="left" w:pos="1701"/>
        </w:tabs>
        <w:ind w:left="1701" w:hanging="567"/>
        <w:rPr>
          <w:sz w:val="24"/>
          <w:szCs w:val="24"/>
        </w:rPr>
      </w:pPr>
      <w:r w:rsidRPr="00277C04">
        <w:rPr>
          <w:bCs/>
          <w:sz w:val="24"/>
          <w:szCs w:val="24"/>
        </w:rPr>
        <w:t>Council consider to nominate</w:t>
      </w:r>
      <w:r w:rsidRPr="00277C04">
        <w:rPr>
          <w:color w:val="000000"/>
          <w:sz w:val="24"/>
          <w:szCs w:val="24"/>
        </w:rPr>
        <w:t xml:space="preserve"> a representative on the governing body of the Oude Kerk Volksmuseum van ’t Land van Waveren (Tulbagh) to replace former Councillor A.J. Pedro who has been terminated as a Councillor of the Cape Winelands District Municipality.</w:t>
      </w:r>
    </w:p>
    <w:p w14:paraId="7FA21FD7" w14:textId="77777777" w:rsidR="005D222D" w:rsidRPr="00277C04" w:rsidRDefault="005D222D" w:rsidP="005D222D">
      <w:pPr>
        <w:tabs>
          <w:tab w:val="left" w:pos="1701"/>
        </w:tabs>
        <w:overflowPunct w:val="0"/>
        <w:autoSpaceDE w:val="0"/>
        <w:autoSpaceDN w:val="0"/>
        <w:adjustRightInd w:val="0"/>
        <w:ind w:left="1701" w:hanging="567"/>
        <w:jc w:val="both"/>
        <w:rPr>
          <w:rFonts w:ascii="Arial" w:hAnsi="Arial" w:cs="Arial"/>
          <w:sz w:val="24"/>
          <w:szCs w:val="24"/>
        </w:rPr>
      </w:pPr>
    </w:p>
    <w:p w14:paraId="09AC7BD6" w14:textId="77777777" w:rsidR="005D222D" w:rsidRPr="00277C04" w:rsidRDefault="005D222D" w:rsidP="004C477D">
      <w:pPr>
        <w:pStyle w:val="ListParagraph"/>
        <w:numPr>
          <w:ilvl w:val="0"/>
          <w:numId w:val="31"/>
        </w:numPr>
        <w:tabs>
          <w:tab w:val="left" w:pos="1701"/>
        </w:tabs>
        <w:ind w:left="1701" w:hanging="567"/>
        <w:rPr>
          <w:bCs/>
          <w:sz w:val="24"/>
          <w:szCs w:val="24"/>
        </w:rPr>
      </w:pPr>
      <w:r w:rsidRPr="00277C04">
        <w:rPr>
          <w:bCs/>
          <w:sz w:val="24"/>
          <w:szCs w:val="24"/>
        </w:rPr>
        <w:t>The nomination in (a) above be submitted to the Minister of Cultural Affairs and Sport, Western Cape Government for appointment to the relevant museum governing body.</w:t>
      </w:r>
    </w:p>
    <w:p w14:paraId="46F73773" w14:textId="77777777" w:rsidR="00D65FC3" w:rsidRPr="00277C04" w:rsidRDefault="00D65FC3" w:rsidP="00D65FC3">
      <w:pPr>
        <w:pStyle w:val="ListParagraph"/>
        <w:tabs>
          <w:tab w:val="left" w:pos="1134"/>
        </w:tabs>
        <w:ind w:left="1134" w:firstLine="0"/>
        <w:rPr>
          <w:bCs/>
          <w:sz w:val="24"/>
          <w:szCs w:val="24"/>
        </w:rPr>
      </w:pPr>
    </w:p>
    <w:p w14:paraId="6B877C6E" w14:textId="39DDE824" w:rsidR="00643FCF" w:rsidRPr="00277C04" w:rsidRDefault="00643FCF" w:rsidP="00643FCF">
      <w:pPr>
        <w:ind w:left="1134"/>
        <w:jc w:val="both"/>
        <w:rPr>
          <w:rFonts w:ascii="Arial Bold" w:hAnsi="Arial Bold" w:cs="Arial"/>
          <w:b/>
          <w:bCs/>
          <w:sz w:val="24"/>
          <w:szCs w:val="24"/>
        </w:rPr>
      </w:pPr>
      <w:r w:rsidRPr="00277C04">
        <w:rPr>
          <w:rFonts w:ascii="Arial Bold" w:hAnsi="Arial Bold" w:cs="Arial"/>
          <w:b/>
          <w:bCs/>
          <w:sz w:val="24"/>
          <w:szCs w:val="24"/>
        </w:rPr>
        <w:t>COUNCIL MEETING: 23 MAY 2024: ITEM C.15.3</w:t>
      </w:r>
    </w:p>
    <w:p w14:paraId="47BD670B" w14:textId="77777777" w:rsidR="00643FCF" w:rsidRPr="00277C04" w:rsidRDefault="00643FCF" w:rsidP="00643FCF">
      <w:pPr>
        <w:pStyle w:val="ListParagraph"/>
        <w:tabs>
          <w:tab w:val="left" w:pos="1134"/>
        </w:tabs>
        <w:ind w:left="1134" w:firstLine="0"/>
        <w:rPr>
          <w:bCs/>
          <w:sz w:val="24"/>
          <w:szCs w:val="24"/>
        </w:rPr>
      </w:pPr>
    </w:p>
    <w:p w14:paraId="4826FE2B" w14:textId="1D5AFD71" w:rsidR="00643FCF" w:rsidRPr="00277C04" w:rsidRDefault="00643FCF" w:rsidP="00D65FC3">
      <w:pPr>
        <w:tabs>
          <w:tab w:val="left" w:pos="5103"/>
        </w:tabs>
        <w:ind w:left="1134"/>
        <w:jc w:val="both"/>
        <w:rPr>
          <w:rFonts w:ascii="Arial" w:eastAsia="Arial" w:hAnsi="Arial" w:cs="Arial"/>
          <w:bCs/>
          <w:noProof/>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(3</w:t>
      </w:r>
      <w:r w:rsidR="00B62D4B" w:rsidRPr="00277C04">
        <w:rPr>
          <w:rFonts w:ascii="Arial" w:eastAsia="Arial" w:hAnsi="Arial" w:cs="Arial"/>
          <w:b/>
          <w:bCs/>
          <w:noProof/>
          <w:color w:val="000000"/>
          <w:sz w:val="24"/>
          <w:szCs w:val="24"/>
        </w:rPr>
        <w:t>7</w:t>
      </w:r>
      <w:r w:rsidRPr="00277C04">
        <w:rPr>
          <w:rFonts w:ascii="Arial" w:eastAsia="Arial" w:hAnsi="Arial" w:cs="Arial"/>
          <w:b/>
          <w:bCs/>
          <w:noProof/>
          <w:color w:val="000000"/>
          <w:sz w:val="24"/>
          <w:szCs w:val="24"/>
        </w:rPr>
        <w:t xml:space="preserve"> Councillors) </w:t>
      </w:r>
      <w:r w:rsidRPr="00277C04">
        <w:rPr>
          <w:rFonts w:ascii="Arial" w:eastAsia="Arial" w:hAnsi="Arial" w:cs="Arial"/>
          <w:b/>
          <w:noProof/>
          <w:sz w:val="24"/>
          <w:szCs w:val="24"/>
        </w:rPr>
        <w:t>:</w:t>
      </w:r>
      <w:r w:rsidR="00D65FC3" w:rsidRPr="00277C04">
        <w:rPr>
          <w:rFonts w:ascii="Arial" w:eastAsia="Arial" w:hAnsi="Arial" w:cs="Arial"/>
          <w:b/>
          <w:noProof/>
          <w:sz w:val="24"/>
          <w:szCs w:val="24"/>
        </w:rPr>
        <w:tab/>
      </w:r>
      <w:r w:rsidR="00F84AEE" w:rsidRPr="00277C04">
        <w:rPr>
          <w:rFonts w:ascii="Arial" w:eastAsia="Arial" w:hAnsi="Arial" w:cs="Arial"/>
          <w:bCs/>
          <w:noProof/>
          <w:sz w:val="24"/>
          <w:szCs w:val="24"/>
        </w:rPr>
        <w:t xml:space="preserve">That </w:t>
      </w:r>
      <w:r w:rsidR="00D65FC3" w:rsidRPr="00277C04">
        <w:rPr>
          <w:rFonts w:ascii="Arial" w:eastAsia="Arial" w:hAnsi="Arial" w:cs="Arial"/>
          <w:bCs/>
          <w:noProof/>
          <w:sz w:val="24"/>
          <w:szCs w:val="24"/>
        </w:rPr>
        <w:t>–</w:t>
      </w:r>
    </w:p>
    <w:p w14:paraId="731CE558" w14:textId="77777777" w:rsidR="00F84AEE" w:rsidRPr="00277C04" w:rsidRDefault="00F84AEE" w:rsidP="00F84AEE">
      <w:pPr>
        <w:tabs>
          <w:tab w:val="left" w:pos="1080"/>
          <w:tab w:val="left" w:pos="1134"/>
        </w:tabs>
        <w:overflowPunct w:val="0"/>
        <w:autoSpaceDE w:val="0"/>
        <w:autoSpaceDN w:val="0"/>
        <w:adjustRightInd w:val="0"/>
        <w:ind w:left="1134"/>
        <w:jc w:val="both"/>
        <w:rPr>
          <w:rFonts w:ascii="Arial" w:hAnsi="Arial" w:cs="Arial"/>
          <w:sz w:val="24"/>
          <w:szCs w:val="24"/>
        </w:rPr>
      </w:pPr>
    </w:p>
    <w:p w14:paraId="369755EF" w14:textId="364A0E79" w:rsidR="00F84AEE" w:rsidRPr="00277C04" w:rsidRDefault="00F84AEE" w:rsidP="004C477D">
      <w:pPr>
        <w:pStyle w:val="ListParagraph"/>
        <w:numPr>
          <w:ilvl w:val="0"/>
          <w:numId w:val="105"/>
        </w:numPr>
        <w:tabs>
          <w:tab w:val="left" w:pos="1080"/>
          <w:tab w:val="left" w:pos="1701"/>
        </w:tabs>
        <w:ind w:left="1701" w:hanging="567"/>
        <w:rPr>
          <w:sz w:val="24"/>
          <w:szCs w:val="24"/>
        </w:rPr>
      </w:pPr>
      <w:r w:rsidRPr="00277C04">
        <w:rPr>
          <w:bCs/>
          <w:sz w:val="24"/>
          <w:szCs w:val="24"/>
        </w:rPr>
        <w:t>Counci</w:t>
      </w:r>
      <w:r w:rsidR="00B86B22" w:rsidRPr="00277C04">
        <w:rPr>
          <w:bCs/>
          <w:sz w:val="24"/>
          <w:szCs w:val="24"/>
        </w:rPr>
        <w:t>llor</w:t>
      </w:r>
      <w:r w:rsidR="00841C10" w:rsidRPr="00277C04">
        <w:rPr>
          <w:bCs/>
          <w:sz w:val="24"/>
          <w:szCs w:val="24"/>
        </w:rPr>
        <w:t xml:space="preserve">. A. </w:t>
      </w:r>
      <w:r w:rsidR="00B86B22" w:rsidRPr="00277C04">
        <w:rPr>
          <w:bCs/>
          <w:sz w:val="24"/>
          <w:szCs w:val="24"/>
        </w:rPr>
        <w:t>Hess</w:t>
      </w:r>
      <w:r w:rsidRPr="00277C04">
        <w:rPr>
          <w:bCs/>
          <w:sz w:val="24"/>
          <w:szCs w:val="24"/>
        </w:rPr>
        <w:t xml:space="preserve"> be nominated as </w:t>
      </w:r>
      <w:r w:rsidRPr="00277C04">
        <w:rPr>
          <w:color w:val="000000"/>
          <w:sz w:val="24"/>
          <w:szCs w:val="24"/>
        </w:rPr>
        <w:t>a representative on the governing body of the Oude Kerk Volksmuseum van ’t Land van Waveren (Tulbagh) to replace former Councillor A.J. Pedro who has been terminated as a Councillor of the Cape Winelands District Municipality</w:t>
      </w:r>
      <w:r w:rsidR="00554C0C" w:rsidRPr="00277C04">
        <w:rPr>
          <w:color w:val="000000"/>
          <w:sz w:val="24"/>
          <w:szCs w:val="24"/>
        </w:rPr>
        <w:t>;</w:t>
      </w:r>
    </w:p>
    <w:p w14:paraId="66C87A21" w14:textId="77777777" w:rsidR="00F84AEE" w:rsidRPr="00277C04" w:rsidRDefault="00F84AEE" w:rsidP="00F84AEE">
      <w:pPr>
        <w:tabs>
          <w:tab w:val="left" w:pos="1701"/>
        </w:tabs>
        <w:overflowPunct w:val="0"/>
        <w:autoSpaceDE w:val="0"/>
        <w:autoSpaceDN w:val="0"/>
        <w:adjustRightInd w:val="0"/>
        <w:ind w:left="1701" w:hanging="567"/>
        <w:jc w:val="both"/>
        <w:rPr>
          <w:rFonts w:ascii="Arial" w:hAnsi="Arial" w:cs="Arial"/>
          <w:sz w:val="24"/>
          <w:szCs w:val="24"/>
        </w:rPr>
      </w:pPr>
    </w:p>
    <w:p w14:paraId="5C0D9696" w14:textId="521A001D" w:rsidR="005D222D" w:rsidRPr="00277C04" w:rsidRDefault="00F84AEE" w:rsidP="004C477D">
      <w:pPr>
        <w:pStyle w:val="ListParagraph"/>
        <w:numPr>
          <w:ilvl w:val="0"/>
          <w:numId w:val="105"/>
        </w:numPr>
        <w:ind w:left="1701" w:hanging="567"/>
        <w:rPr>
          <w:noProof/>
          <w:sz w:val="24"/>
          <w:szCs w:val="24"/>
        </w:rPr>
      </w:pPr>
      <w:r w:rsidRPr="00277C04">
        <w:rPr>
          <w:bCs/>
          <w:sz w:val="24"/>
          <w:szCs w:val="24"/>
        </w:rPr>
        <w:t>The nomination in (a) above be submitted to the Minister of Cultural Affairs and Sport, Western Cape Government for appointment to the relevant museum governing body</w:t>
      </w:r>
      <w:r w:rsidR="00554C0C" w:rsidRPr="00277C04">
        <w:rPr>
          <w:bCs/>
          <w:sz w:val="24"/>
          <w:szCs w:val="24"/>
        </w:rPr>
        <w:t>.</w:t>
      </w:r>
    </w:p>
    <w:p w14:paraId="35596D13" w14:textId="77777777" w:rsidR="00827AE0" w:rsidRPr="00277C04" w:rsidRDefault="00827AE0" w:rsidP="00827AE0">
      <w:pPr>
        <w:tabs>
          <w:tab w:val="left" w:pos="1134"/>
        </w:tabs>
        <w:ind w:left="1134"/>
        <w:jc w:val="both"/>
        <w:rPr>
          <w:rFonts w:ascii="Arial" w:hAnsi="Arial" w:cs="Arial"/>
          <w:color w:val="000000"/>
          <w:sz w:val="24"/>
          <w:szCs w:val="24"/>
        </w:rPr>
      </w:pPr>
      <w:bookmarkStart w:id="2" w:name="_Hlk109290907"/>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3"/>
        <w:gridCol w:w="3254"/>
      </w:tblGrid>
      <w:tr w:rsidR="00827AE0" w:rsidRPr="00277C04" w14:paraId="20DA4FA9" w14:textId="77777777" w:rsidTr="006B3A27">
        <w:tc>
          <w:tcPr>
            <w:tcW w:w="3397" w:type="dxa"/>
            <w:tcBorders>
              <w:top w:val="single" w:sz="4" w:space="0" w:color="auto"/>
              <w:left w:val="single" w:sz="4" w:space="0" w:color="auto"/>
              <w:bottom w:val="single" w:sz="4" w:space="0" w:color="auto"/>
              <w:right w:val="single" w:sz="4" w:space="0" w:color="auto"/>
            </w:tcBorders>
            <w:hideMark/>
          </w:tcPr>
          <w:p w14:paraId="42BA551C"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1843" w:type="dxa"/>
            <w:tcBorders>
              <w:top w:val="single" w:sz="4" w:space="0" w:color="auto"/>
              <w:left w:val="single" w:sz="4" w:space="0" w:color="auto"/>
              <w:bottom w:val="single" w:sz="4" w:space="0" w:color="auto"/>
              <w:right w:val="single" w:sz="4" w:space="0" w:color="auto"/>
            </w:tcBorders>
            <w:hideMark/>
          </w:tcPr>
          <w:p w14:paraId="015FD989"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3254" w:type="dxa"/>
            <w:tcBorders>
              <w:top w:val="single" w:sz="4" w:space="0" w:color="auto"/>
              <w:left w:val="single" w:sz="4" w:space="0" w:color="auto"/>
              <w:bottom w:val="single" w:sz="4" w:space="0" w:color="auto"/>
              <w:right w:val="single" w:sz="4" w:space="0" w:color="auto"/>
            </w:tcBorders>
            <w:hideMark/>
          </w:tcPr>
          <w:p w14:paraId="5528FF63"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3CDB6467" w14:textId="77777777" w:rsidTr="006B3A27">
        <w:tc>
          <w:tcPr>
            <w:tcW w:w="3397" w:type="dxa"/>
            <w:tcBorders>
              <w:top w:val="single" w:sz="4" w:space="0" w:color="auto"/>
              <w:left w:val="single" w:sz="4" w:space="0" w:color="auto"/>
              <w:bottom w:val="single" w:sz="4" w:space="0" w:color="auto"/>
              <w:right w:val="single" w:sz="4" w:space="0" w:color="auto"/>
            </w:tcBorders>
            <w:hideMark/>
          </w:tcPr>
          <w:p w14:paraId="722ECB67" w14:textId="1A5F2DAF" w:rsidR="00827AE0" w:rsidRPr="00277C04" w:rsidRDefault="00BE5970" w:rsidP="00BE5970">
            <w:pPr>
              <w:tabs>
                <w:tab w:val="left" w:pos="9214"/>
              </w:tabs>
              <w:jc w:val="both"/>
              <w:rPr>
                <w:rFonts w:ascii="Arial" w:hAnsi="Arial" w:cs="Arial"/>
                <w:color w:val="000000"/>
                <w:sz w:val="24"/>
                <w:szCs w:val="24"/>
              </w:rPr>
            </w:pPr>
            <w:r w:rsidRPr="00277C04">
              <w:rPr>
                <w:rFonts w:ascii="Arial" w:hAnsi="Arial" w:cs="Arial"/>
                <w:color w:val="000000"/>
                <w:sz w:val="24"/>
                <w:szCs w:val="24"/>
              </w:rPr>
              <w:t>Ms FA du Raan- Groenewald (</w:t>
            </w:r>
            <w:r w:rsidR="00D91506" w:rsidRPr="00277C04">
              <w:rPr>
                <w:rFonts w:ascii="Arial" w:hAnsi="Arial" w:cs="Arial"/>
                <w:color w:val="000000"/>
                <w:sz w:val="24"/>
                <w:szCs w:val="24"/>
              </w:rPr>
              <w:t>A</w:t>
            </w:r>
            <w:r w:rsidRPr="00277C04">
              <w:rPr>
                <w:rFonts w:ascii="Arial" w:hAnsi="Arial" w:cs="Arial"/>
                <w:color w:val="000000"/>
                <w:sz w:val="24"/>
                <w:szCs w:val="24"/>
              </w:rPr>
              <w:t xml:space="preserve">dmin Support) to attend to the matter </w:t>
            </w:r>
          </w:p>
        </w:tc>
        <w:tc>
          <w:tcPr>
            <w:tcW w:w="1843" w:type="dxa"/>
            <w:tcBorders>
              <w:top w:val="single" w:sz="4" w:space="0" w:color="auto"/>
              <w:left w:val="single" w:sz="4" w:space="0" w:color="auto"/>
              <w:bottom w:val="single" w:sz="4" w:space="0" w:color="auto"/>
              <w:right w:val="single" w:sz="4" w:space="0" w:color="auto"/>
            </w:tcBorders>
            <w:hideMark/>
          </w:tcPr>
          <w:p w14:paraId="083E136D" w14:textId="5E1373D0" w:rsidR="00827AE0" w:rsidRPr="00277C04" w:rsidRDefault="00BE5970">
            <w:pPr>
              <w:tabs>
                <w:tab w:val="left" w:pos="9214"/>
              </w:tabs>
              <w:jc w:val="center"/>
              <w:rPr>
                <w:rFonts w:ascii="Arial" w:hAnsi="Arial" w:cs="Arial"/>
                <w:color w:val="000000"/>
                <w:sz w:val="24"/>
                <w:szCs w:val="24"/>
              </w:rPr>
            </w:pPr>
            <w:r w:rsidRPr="00277C04">
              <w:rPr>
                <w:rFonts w:ascii="Arial" w:hAnsi="Arial" w:cs="Arial"/>
                <w:color w:val="000000"/>
                <w:sz w:val="24"/>
                <w:szCs w:val="24"/>
              </w:rPr>
              <w:t>27 May 2024</w:t>
            </w:r>
          </w:p>
        </w:tc>
        <w:tc>
          <w:tcPr>
            <w:tcW w:w="3254" w:type="dxa"/>
            <w:tcBorders>
              <w:top w:val="single" w:sz="4" w:space="0" w:color="auto"/>
              <w:left w:val="single" w:sz="4" w:space="0" w:color="auto"/>
              <w:bottom w:val="single" w:sz="4" w:space="0" w:color="auto"/>
              <w:right w:val="single" w:sz="4" w:space="0" w:color="auto"/>
            </w:tcBorders>
            <w:hideMark/>
          </w:tcPr>
          <w:p w14:paraId="507BEA61" w14:textId="44A8EA91" w:rsidR="00827AE0" w:rsidRPr="00277C04" w:rsidRDefault="00BE5970" w:rsidP="00BE5970">
            <w:pPr>
              <w:tabs>
                <w:tab w:val="left" w:pos="9214"/>
              </w:tabs>
              <w:jc w:val="both"/>
              <w:rPr>
                <w:rFonts w:ascii="Arial" w:hAnsi="Arial" w:cs="Arial"/>
                <w:color w:val="000000"/>
                <w:sz w:val="24"/>
                <w:szCs w:val="24"/>
              </w:rPr>
            </w:pPr>
            <w:r w:rsidRPr="00277C04">
              <w:rPr>
                <w:rFonts w:ascii="Arial" w:hAnsi="Arial" w:cs="Arial"/>
                <w:color w:val="000000"/>
                <w:sz w:val="24"/>
                <w:szCs w:val="24"/>
              </w:rPr>
              <w:t xml:space="preserve">Letter submitted to </w:t>
            </w:r>
            <w:r w:rsidRPr="00277C04">
              <w:rPr>
                <w:rFonts w:ascii="Arial" w:hAnsi="Arial" w:cs="Arial"/>
                <w:bCs/>
                <w:sz w:val="24"/>
                <w:szCs w:val="24"/>
              </w:rPr>
              <w:t>Minister of Cultural Affairs and Sport, Western Cape Government for appointment to the relevant museum governing body.</w:t>
            </w:r>
          </w:p>
        </w:tc>
      </w:tr>
    </w:tbl>
    <w:p w14:paraId="47A7A31A" w14:textId="77BD9126" w:rsidR="00BE5970" w:rsidRPr="00277C04" w:rsidRDefault="00BE5970" w:rsidP="00827AE0">
      <w:pPr>
        <w:tabs>
          <w:tab w:val="left" w:pos="1276"/>
          <w:tab w:val="left" w:pos="1985"/>
          <w:tab w:val="left" w:pos="2835"/>
        </w:tabs>
        <w:ind w:left="1134"/>
        <w:jc w:val="both"/>
        <w:rPr>
          <w:rFonts w:ascii="Arial" w:eastAsia="MS Mincho" w:hAnsi="Arial" w:cs="Arial"/>
          <w:sz w:val="24"/>
          <w:szCs w:val="24"/>
        </w:rPr>
      </w:pPr>
    </w:p>
    <w:p w14:paraId="0F23D571" w14:textId="77777777" w:rsidR="00497973" w:rsidRPr="00277C04" w:rsidRDefault="00497973" w:rsidP="00554C0C">
      <w:pPr>
        <w:ind w:left="1134"/>
        <w:jc w:val="both"/>
        <w:rPr>
          <w:rFonts w:ascii="Arial" w:hAnsi="Arial" w:cs="Arial"/>
          <w:bCs/>
          <w:sz w:val="24"/>
          <w:szCs w:val="24"/>
        </w:rPr>
      </w:pPr>
    </w:p>
    <w:p w14:paraId="64CDF13A" w14:textId="0AF443A2" w:rsidR="00EE5CAF" w:rsidRPr="00277C04" w:rsidRDefault="00EE5CAF" w:rsidP="00A322A1">
      <w:pPr>
        <w:widowControl w:val="0"/>
        <w:tabs>
          <w:tab w:val="left" w:pos="1134"/>
          <w:tab w:val="left" w:pos="8601"/>
        </w:tabs>
        <w:autoSpaceDE w:val="0"/>
        <w:autoSpaceDN w:val="0"/>
        <w:ind w:left="1134" w:hanging="1134"/>
        <w:jc w:val="both"/>
        <w:outlineLvl w:val="2"/>
        <w:rPr>
          <w:rFonts w:ascii="Arial" w:eastAsia="Arial" w:hAnsi="Arial" w:cs="Arial"/>
          <w:b/>
          <w:sz w:val="24"/>
          <w:szCs w:val="24"/>
        </w:rPr>
      </w:pPr>
      <w:r w:rsidRPr="00277C04">
        <w:rPr>
          <w:rFonts w:ascii="Arial" w:eastAsia="Arial" w:hAnsi="Arial" w:cs="Arial"/>
          <w:b/>
          <w:sz w:val="24"/>
          <w:szCs w:val="24"/>
        </w:rPr>
        <w:t>C.15.</w:t>
      </w:r>
      <w:r w:rsidR="00A90BBF" w:rsidRPr="00277C04">
        <w:rPr>
          <w:rFonts w:ascii="Arial" w:eastAsia="Arial" w:hAnsi="Arial" w:cs="Arial"/>
          <w:b/>
          <w:sz w:val="24"/>
          <w:szCs w:val="24"/>
        </w:rPr>
        <w:t>4</w:t>
      </w:r>
      <w:r w:rsidRPr="00277C04">
        <w:rPr>
          <w:rFonts w:ascii="Arial" w:eastAsia="Arial" w:hAnsi="Arial" w:cs="Arial"/>
          <w:b/>
          <w:sz w:val="24"/>
          <w:szCs w:val="24"/>
        </w:rPr>
        <w:tab/>
      </w:r>
      <w:r w:rsidRPr="00277C04">
        <w:rPr>
          <w:rFonts w:ascii="Arial" w:eastAsia="Arial" w:hAnsi="Arial" w:cs="Arial"/>
          <w:b/>
          <w:position w:val="1"/>
          <w:sz w:val="24"/>
          <w:szCs w:val="24"/>
        </w:rPr>
        <w:t xml:space="preserve">APPOINTMENT OF </w:t>
      </w:r>
      <w:r w:rsidRPr="00277C04">
        <w:rPr>
          <w:rFonts w:ascii="Arial" w:eastAsia="Arial" w:hAnsi="Arial" w:cs="Arial"/>
          <w:b/>
          <w:sz w:val="24"/>
          <w:szCs w:val="24"/>
        </w:rPr>
        <w:t>AUDIT AND PERFORMANCE COMMITTEE MEMBER</w:t>
      </w:r>
    </w:p>
    <w:p w14:paraId="4BAC1C1B" w14:textId="2AFA7BBC" w:rsidR="00EE5CAF" w:rsidRPr="00277C04" w:rsidRDefault="00EE5CAF" w:rsidP="002224B4">
      <w:pPr>
        <w:widowControl w:val="0"/>
        <w:tabs>
          <w:tab w:val="left" w:pos="1134"/>
          <w:tab w:val="left" w:pos="8601"/>
        </w:tabs>
        <w:autoSpaceDE w:val="0"/>
        <w:autoSpaceDN w:val="0"/>
        <w:ind w:left="1134"/>
        <w:jc w:val="both"/>
        <w:outlineLvl w:val="2"/>
        <w:rPr>
          <w:rFonts w:ascii="Arial" w:eastAsia="Arial" w:hAnsi="Arial" w:cs="Arial"/>
          <w:b/>
          <w:sz w:val="24"/>
          <w:szCs w:val="24"/>
        </w:rPr>
      </w:pPr>
      <w:r w:rsidRPr="00277C04">
        <w:rPr>
          <w:rFonts w:ascii="Arial" w:eastAsia="Arial" w:hAnsi="Arial" w:cs="Arial"/>
          <w:b/>
          <w:sz w:val="24"/>
          <w:szCs w:val="24"/>
        </w:rPr>
        <w:t xml:space="preserve">                                                                                                                  (3/2/5/3)</w:t>
      </w:r>
    </w:p>
    <w:p w14:paraId="24BF1013" w14:textId="77777777" w:rsidR="00EE5CAF" w:rsidRPr="00277C04" w:rsidRDefault="00EE5CAF" w:rsidP="00EE5CAF">
      <w:pPr>
        <w:widowControl w:val="0"/>
        <w:tabs>
          <w:tab w:val="left" w:pos="1134"/>
        </w:tabs>
        <w:autoSpaceDE w:val="0"/>
        <w:autoSpaceDN w:val="0"/>
        <w:ind w:left="1134"/>
        <w:jc w:val="both"/>
        <w:outlineLvl w:val="2"/>
        <w:rPr>
          <w:rFonts w:ascii="Arial" w:eastAsia="Arial" w:hAnsi="Arial" w:cs="Arial"/>
          <w:sz w:val="24"/>
          <w:szCs w:val="24"/>
        </w:rPr>
      </w:pPr>
      <w:r w:rsidRPr="00277C04">
        <w:rPr>
          <w:rFonts w:ascii="Arial" w:eastAsia="Arial" w:hAnsi="Arial" w:cs="Arial"/>
          <w:sz w:val="24"/>
          <w:szCs w:val="24"/>
        </w:rPr>
        <w:t>_______________________________________________________________</w:t>
      </w:r>
    </w:p>
    <w:p w14:paraId="50D881B1" w14:textId="77777777" w:rsidR="00EE5CAF" w:rsidRPr="00277C04" w:rsidRDefault="00EE5CAF" w:rsidP="00EE5CAF">
      <w:pPr>
        <w:widowControl w:val="0"/>
        <w:tabs>
          <w:tab w:val="left" w:pos="1134"/>
        </w:tabs>
        <w:autoSpaceDE w:val="0"/>
        <w:autoSpaceDN w:val="0"/>
        <w:ind w:left="1134"/>
        <w:jc w:val="both"/>
        <w:outlineLvl w:val="2"/>
        <w:rPr>
          <w:rFonts w:ascii="Arial" w:eastAsia="Arial" w:hAnsi="Arial" w:cs="Arial"/>
          <w:sz w:val="24"/>
          <w:szCs w:val="24"/>
        </w:rPr>
      </w:pPr>
    </w:p>
    <w:p w14:paraId="1CF44682" w14:textId="77777777" w:rsidR="00EE5CAF" w:rsidRPr="00277C04" w:rsidRDefault="00EE5CAF" w:rsidP="00EE5CAF">
      <w:pPr>
        <w:widowControl w:val="0"/>
        <w:tabs>
          <w:tab w:val="left" w:pos="1134"/>
        </w:tabs>
        <w:autoSpaceDE w:val="0"/>
        <w:autoSpaceDN w:val="0"/>
        <w:ind w:left="1134"/>
        <w:jc w:val="both"/>
        <w:outlineLvl w:val="2"/>
        <w:rPr>
          <w:rFonts w:ascii="Arial" w:eastAsia="Arial" w:hAnsi="Arial" w:cs="Arial"/>
          <w:b/>
          <w:sz w:val="24"/>
          <w:szCs w:val="24"/>
        </w:rPr>
      </w:pPr>
      <w:r w:rsidRPr="00277C04">
        <w:rPr>
          <w:rFonts w:ascii="Arial" w:eastAsia="Arial" w:hAnsi="Arial" w:cs="Arial"/>
          <w:b/>
          <w:sz w:val="24"/>
          <w:szCs w:val="24"/>
        </w:rPr>
        <w:t>PURPOSE OF SUBMISSION</w:t>
      </w:r>
    </w:p>
    <w:p w14:paraId="6241AF95" w14:textId="77777777" w:rsidR="00EE5CAF" w:rsidRPr="00277C04" w:rsidRDefault="00EE5CAF" w:rsidP="00EE5CAF">
      <w:pPr>
        <w:widowControl w:val="0"/>
        <w:tabs>
          <w:tab w:val="left" w:pos="1134"/>
        </w:tabs>
        <w:autoSpaceDE w:val="0"/>
        <w:autoSpaceDN w:val="0"/>
        <w:ind w:left="1134"/>
        <w:jc w:val="both"/>
        <w:rPr>
          <w:rFonts w:ascii="Arial" w:eastAsia="Arial" w:hAnsi="Arial" w:cs="Arial"/>
          <w:bCs/>
          <w:sz w:val="24"/>
          <w:szCs w:val="24"/>
        </w:rPr>
      </w:pPr>
    </w:p>
    <w:p w14:paraId="0CF9D67A" w14:textId="20B996B6"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That Council consider the appointment of a member to the Cape Winelands District Municipality Audit and Performance Committee for a period of three (3) years from 01 May 2024 to 30 April 2027.</w:t>
      </w:r>
    </w:p>
    <w:p w14:paraId="67A5B6A6"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5A0A05A6" w14:textId="77777777" w:rsidR="00015779" w:rsidRPr="00277C04" w:rsidRDefault="00015779">
      <w:pPr>
        <w:spacing w:after="160" w:line="259" w:lineRule="auto"/>
        <w:rPr>
          <w:rFonts w:ascii="Arial" w:eastAsia="Arial" w:hAnsi="Arial" w:cs="Arial"/>
          <w:b/>
          <w:sz w:val="24"/>
          <w:szCs w:val="24"/>
        </w:rPr>
      </w:pPr>
      <w:r w:rsidRPr="00277C04">
        <w:rPr>
          <w:rFonts w:ascii="Arial" w:eastAsia="Arial" w:hAnsi="Arial" w:cs="Arial"/>
          <w:b/>
          <w:sz w:val="24"/>
          <w:szCs w:val="24"/>
        </w:rPr>
        <w:br w:type="page"/>
      </w:r>
    </w:p>
    <w:p w14:paraId="14C5AAA4" w14:textId="77C19F52" w:rsidR="00EE5CAF" w:rsidRPr="00277C04" w:rsidRDefault="00EE5CAF" w:rsidP="00EE5CAF">
      <w:pPr>
        <w:widowControl w:val="0"/>
        <w:tabs>
          <w:tab w:val="left" w:pos="1134"/>
          <w:tab w:val="left" w:pos="8601"/>
        </w:tabs>
        <w:autoSpaceDE w:val="0"/>
        <w:autoSpaceDN w:val="0"/>
        <w:ind w:left="1134"/>
        <w:jc w:val="both"/>
        <w:outlineLvl w:val="2"/>
        <w:rPr>
          <w:rFonts w:ascii="Arial" w:eastAsia="Arial" w:hAnsi="Arial" w:cs="Arial"/>
          <w:b/>
          <w:sz w:val="24"/>
          <w:szCs w:val="24"/>
        </w:rPr>
      </w:pPr>
      <w:r w:rsidRPr="00277C04">
        <w:rPr>
          <w:rFonts w:ascii="Arial" w:eastAsia="Arial" w:hAnsi="Arial" w:cs="Arial"/>
          <w:b/>
          <w:sz w:val="24"/>
          <w:szCs w:val="24"/>
        </w:rPr>
        <w:lastRenderedPageBreak/>
        <w:t>BACKGROUND</w:t>
      </w:r>
    </w:p>
    <w:p w14:paraId="7E301411"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157EBCC0" w14:textId="2977E470" w:rsidR="00EE5CAF" w:rsidRPr="00277C04" w:rsidRDefault="00EE5CAF" w:rsidP="00EE5CAF">
      <w:pPr>
        <w:widowControl w:val="0"/>
        <w:tabs>
          <w:tab w:val="left" w:pos="1134"/>
          <w:tab w:val="left" w:pos="2019"/>
        </w:tabs>
        <w:autoSpaceDE w:val="0"/>
        <w:autoSpaceDN w:val="0"/>
        <w:ind w:left="1134" w:hanging="1134"/>
        <w:jc w:val="both"/>
        <w:rPr>
          <w:rFonts w:ascii="Arial" w:eastAsia="Arial" w:hAnsi="Arial" w:cs="Arial"/>
          <w:sz w:val="24"/>
          <w:szCs w:val="24"/>
        </w:rPr>
      </w:pPr>
      <w:r w:rsidRPr="00277C04">
        <w:rPr>
          <w:rFonts w:ascii="Arial" w:eastAsia="Arial" w:hAnsi="Arial" w:cs="Arial"/>
          <w:sz w:val="24"/>
          <w:szCs w:val="24"/>
        </w:rPr>
        <w:t>***</w:t>
      </w:r>
      <w:r w:rsidRPr="00277C04">
        <w:rPr>
          <w:rFonts w:ascii="Arial" w:eastAsia="Arial" w:hAnsi="Arial" w:cs="Arial"/>
          <w:sz w:val="24"/>
          <w:szCs w:val="24"/>
        </w:rPr>
        <w:tab/>
        <w:t>Attached as Annexure "A" is a copy of the Audit and Performance Committee Charter of the Cape Winelands District Municipality.</w:t>
      </w:r>
    </w:p>
    <w:p w14:paraId="3A1BCCDE" w14:textId="77777777" w:rsidR="00EE5CAF" w:rsidRPr="00277C04" w:rsidRDefault="00EE5CAF" w:rsidP="00EE5CAF">
      <w:pPr>
        <w:widowControl w:val="0"/>
        <w:tabs>
          <w:tab w:val="left" w:pos="1134"/>
          <w:tab w:val="left" w:pos="2019"/>
        </w:tabs>
        <w:autoSpaceDE w:val="0"/>
        <w:autoSpaceDN w:val="0"/>
        <w:ind w:left="1134"/>
        <w:jc w:val="both"/>
        <w:rPr>
          <w:rFonts w:ascii="Arial" w:eastAsia="Arial" w:hAnsi="Arial" w:cs="Arial"/>
          <w:sz w:val="24"/>
          <w:szCs w:val="24"/>
        </w:rPr>
      </w:pPr>
    </w:p>
    <w:p w14:paraId="578F468D" w14:textId="77777777" w:rsidR="00EE5CAF" w:rsidRPr="00277C04" w:rsidRDefault="00EE5CAF" w:rsidP="004C477D">
      <w:pPr>
        <w:widowControl w:val="0"/>
        <w:numPr>
          <w:ilvl w:val="0"/>
          <w:numId w:val="26"/>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 xml:space="preserve">As per clause 1.3: </w:t>
      </w:r>
      <w:r w:rsidRPr="00277C04">
        <w:rPr>
          <w:rFonts w:ascii="Arial" w:eastAsia="Arial" w:hAnsi="Arial" w:cs="Arial"/>
          <w:i/>
          <w:iCs/>
          <w:sz w:val="24"/>
          <w:szCs w:val="24"/>
        </w:rPr>
        <w:t>“The members of the APC are appointed by Council in terms of section 166(5) of the MFMA.”</w:t>
      </w:r>
    </w:p>
    <w:p w14:paraId="23CCA946" w14:textId="77777777" w:rsidR="00827AE0" w:rsidRPr="00277C04" w:rsidRDefault="00827AE0" w:rsidP="00015779">
      <w:pPr>
        <w:widowControl w:val="0"/>
        <w:tabs>
          <w:tab w:val="left" w:pos="1701"/>
        </w:tabs>
        <w:autoSpaceDE w:val="0"/>
        <w:autoSpaceDN w:val="0"/>
        <w:ind w:left="1701" w:hanging="567"/>
        <w:jc w:val="both"/>
        <w:rPr>
          <w:rFonts w:ascii="Arial" w:eastAsia="Arial" w:hAnsi="Arial" w:cs="Arial"/>
          <w:sz w:val="24"/>
          <w:szCs w:val="24"/>
        </w:rPr>
      </w:pPr>
    </w:p>
    <w:p w14:paraId="42035A6A" w14:textId="5CECC893" w:rsidR="00EE5CAF" w:rsidRPr="00277C04" w:rsidRDefault="00EE5CAF" w:rsidP="004C477D">
      <w:pPr>
        <w:pStyle w:val="Header"/>
        <w:numPr>
          <w:ilvl w:val="0"/>
          <w:numId w:val="26"/>
        </w:numPr>
        <w:ind w:left="1701" w:hanging="567"/>
        <w:jc w:val="both"/>
        <w:rPr>
          <w:rFonts w:ascii="Arial" w:eastAsia="Arial" w:hAnsi="Arial" w:cs="Arial"/>
          <w:sz w:val="24"/>
          <w:szCs w:val="24"/>
        </w:rPr>
      </w:pPr>
      <w:r w:rsidRPr="00277C04">
        <w:rPr>
          <w:rFonts w:ascii="Arial" w:eastAsia="Arial" w:hAnsi="Arial" w:cs="Arial"/>
          <w:sz w:val="24"/>
          <w:szCs w:val="24"/>
        </w:rPr>
        <w:t xml:space="preserve">As per clause 2.1.1: </w:t>
      </w:r>
      <w:r w:rsidRPr="00277C04">
        <w:rPr>
          <w:rFonts w:ascii="Arial" w:eastAsia="Arial" w:hAnsi="Arial" w:cs="Arial"/>
          <w:iCs/>
          <w:sz w:val="24"/>
          <w:szCs w:val="24"/>
        </w:rPr>
        <w:t>“</w:t>
      </w:r>
      <w:r w:rsidRPr="00277C04">
        <w:rPr>
          <w:rFonts w:ascii="Arial" w:eastAsia="Arial" w:hAnsi="Arial" w:cs="Arial"/>
          <w:i/>
          <w:sz w:val="24"/>
          <w:szCs w:val="24"/>
        </w:rPr>
        <w:t>The Audit and Performance Committee shall consist of at least four members with appropriate competence and experience. Members of the Audit and Performance Committee may not be in the employ of the municipality.”</w:t>
      </w:r>
    </w:p>
    <w:p w14:paraId="15B078B1" w14:textId="77777777" w:rsidR="00EE5CAF" w:rsidRPr="00277C04" w:rsidRDefault="00EE5CAF" w:rsidP="00EE5CAF">
      <w:pPr>
        <w:widowControl w:val="0"/>
        <w:tabs>
          <w:tab w:val="left" w:pos="1701"/>
        </w:tabs>
        <w:autoSpaceDE w:val="0"/>
        <w:autoSpaceDN w:val="0"/>
        <w:ind w:left="1701" w:hanging="567"/>
        <w:jc w:val="both"/>
        <w:rPr>
          <w:rFonts w:ascii="Arial" w:eastAsia="Arial" w:hAnsi="Arial" w:cs="Arial"/>
          <w:sz w:val="24"/>
          <w:szCs w:val="24"/>
        </w:rPr>
      </w:pPr>
    </w:p>
    <w:p w14:paraId="5032ECFA" w14:textId="765F0C84" w:rsidR="00A322A1" w:rsidRPr="00277C04" w:rsidRDefault="00EE5CAF" w:rsidP="004C477D">
      <w:pPr>
        <w:widowControl w:val="0"/>
        <w:numPr>
          <w:ilvl w:val="0"/>
          <w:numId w:val="26"/>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As per clause 2.1.8: “</w:t>
      </w:r>
      <w:r w:rsidRPr="00277C04">
        <w:rPr>
          <w:rFonts w:ascii="Arial" w:eastAsia="Arial" w:hAnsi="Arial" w:cs="Arial"/>
          <w:i/>
          <w:sz w:val="24"/>
          <w:szCs w:val="24"/>
        </w:rPr>
        <w:t>Council must fill vacancies on the Audit and Performance Committee within 60 days of the vacancy/vacancies arising. Such a replacement will be for a maximum contract period of three years, to achieve continuity or planned rotation of membership</w:t>
      </w:r>
      <w:r w:rsidRPr="00277C04">
        <w:rPr>
          <w:rFonts w:ascii="Arial" w:eastAsia="Arial" w:hAnsi="Arial" w:cs="Arial"/>
          <w:iCs/>
          <w:sz w:val="24"/>
          <w:szCs w:val="24"/>
        </w:rPr>
        <w:t>…”</w:t>
      </w:r>
    </w:p>
    <w:p w14:paraId="30856768" w14:textId="77777777" w:rsidR="00B77779" w:rsidRPr="00277C04" w:rsidRDefault="00B77779" w:rsidP="00B77779">
      <w:pPr>
        <w:widowControl w:val="0"/>
        <w:tabs>
          <w:tab w:val="left" w:pos="1701"/>
        </w:tabs>
        <w:autoSpaceDE w:val="0"/>
        <w:autoSpaceDN w:val="0"/>
        <w:ind w:left="1701" w:hanging="567"/>
        <w:jc w:val="both"/>
        <w:rPr>
          <w:rFonts w:ascii="Arial" w:eastAsia="Arial" w:hAnsi="Arial" w:cs="Arial"/>
          <w:sz w:val="24"/>
          <w:szCs w:val="24"/>
        </w:rPr>
      </w:pPr>
    </w:p>
    <w:p w14:paraId="7F532751" w14:textId="342CAA13" w:rsidR="00EE5CAF" w:rsidRPr="00277C04" w:rsidRDefault="00EE5CAF" w:rsidP="004C477D">
      <w:pPr>
        <w:widowControl w:val="0"/>
        <w:numPr>
          <w:ilvl w:val="0"/>
          <w:numId w:val="26"/>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As per clause 2.1.9: “</w:t>
      </w:r>
      <w:r w:rsidRPr="00277C04">
        <w:rPr>
          <w:rFonts w:ascii="Arial" w:eastAsia="Arial" w:hAnsi="Arial" w:cs="Arial"/>
          <w:i/>
          <w:sz w:val="24"/>
          <w:szCs w:val="24"/>
        </w:rPr>
        <w:t>All the members of the APC must be suitably competent to fulfil the duties defined in this Charter.  A recognised academic qualification supported by significant experience in relevant fields such as auditing, accountancy, risk management, performance management, information technology (IT) governance, human resource management, public administration and governance, municipal legislative framework or the legal profession is desirable for appointment as a member, at the discretion of Council.”</w:t>
      </w:r>
    </w:p>
    <w:p w14:paraId="34184D48" w14:textId="77777777" w:rsidR="00EE5CAF" w:rsidRPr="00277C04" w:rsidRDefault="00EE5CAF" w:rsidP="00EE5CAF">
      <w:pPr>
        <w:widowControl w:val="0"/>
        <w:tabs>
          <w:tab w:val="left" w:pos="1701"/>
          <w:tab w:val="left" w:pos="1985"/>
        </w:tabs>
        <w:autoSpaceDE w:val="0"/>
        <w:autoSpaceDN w:val="0"/>
        <w:ind w:left="1701" w:hanging="567"/>
        <w:jc w:val="both"/>
        <w:rPr>
          <w:rFonts w:ascii="Arial" w:eastAsia="Arial" w:hAnsi="Arial" w:cs="Arial"/>
          <w:sz w:val="24"/>
          <w:szCs w:val="24"/>
        </w:rPr>
      </w:pPr>
    </w:p>
    <w:p w14:paraId="23598A91" w14:textId="77777777" w:rsidR="00EE5CAF" w:rsidRPr="00277C04" w:rsidRDefault="00EE5CAF" w:rsidP="004C477D">
      <w:pPr>
        <w:widowControl w:val="0"/>
        <w:numPr>
          <w:ilvl w:val="0"/>
          <w:numId w:val="26"/>
        </w:numPr>
        <w:tabs>
          <w:tab w:val="left" w:pos="1701"/>
        </w:tabs>
        <w:autoSpaceDE w:val="0"/>
        <w:autoSpaceDN w:val="0"/>
        <w:ind w:left="1701" w:hanging="567"/>
        <w:jc w:val="both"/>
        <w:rPr>
          <w:rFonts w:ascii="Arial" w:eastAsia="Arial" w:hAnsi="Arial" w:cs="Arial"/>
          <w:sz w:val="24"/>
          <w:szCs w:val="24"/>
        </w:rPr>
      </w:pPr>
      <w:bookmarkStart w:id="3" w:name="_Hlk113365459"/>
      <w:r w:rsidRPr="00277C04">
        <w:rPr>
          <w:rFonts w:ascii="Arial" w:eastAsia="Arial" w:hAnsi="Arial" w:cs="Arial"/>
          <w:sz w:val="24"/>
          <w:szCs w:val="24"/>
        </w:rPr>
        <w:t>As per clause 2.1.1</w:t>
      </w:r>
      <w:bookmarkEnd w:id="3"/>
      <w:r w:rsidRPr="00277C04">
        <w:rPr>
          <w:rFonts w:ascii="Arial" w:eastAsia="Arial" w:hAnsi="Arial" w:cs="Arial"/>
          <w:sz w:val="24"/>
          <w:szCs w:val="24"/>
        </w:rPr>
        <w:t>1: “</w:t>
      </w:r>
      <w:r w:rsidRPr="00277C04">
        <w:rPr>
          <w:rFonts w:ascii="Arial" w:eastAsia="Arial" w:hAnsi="Arial" w:cs="Arial"/>
          <w:i/>
          <w:sz w:val="24"/>
          <w:szCs w:val="24"/>
        </w:rPr>
        <w:t>Members of the APC must have a combined expertise and knowledge in financial, performance and risk management, legal expertise and IT governance to effectively fulfil its duties and responsibilities</w:t>
      </w:r>
      <w:r w:rsidRPr="00277C04">
        <w:rPr>
          <w:rFonts w:ascii="Arial" w:eastAsia="Arial" w:hAnsi="Arial" w:cs="Arial"/>
          <w:sz w:val="24"/>
          <w:szCs w:val="24"/>
        </w:rPr>
        <w:t>.”</w:t>
      </w:r>
    </w:p>
    <w:p w14:paraId="6E227440" w14:textId="77777777" w:rsidR="00B77779" w:rsidRPr="00277C04" w:rsidRDefault="00B77779" w:rsidP="008C1862">
      <w:pPr>
        <w:widowControl w:val="0"/>
        <w:tabs>
          <w:tab w:val="left" w:pos="1134"/>
          <w:tab w:val="left" w:pos="8601"/>
        </w:tabs>
        <w:autoSpaceDE w:val="0"/>
        <w:autoSpaceDN w:val="0"/>
        <w:ind w:left="1134"/>
        <w:jc w:val="both"/>
        <w:outlineLvl w:val="2"/>
        <w:rPr>
          <w:rFonts w:ascii="Arial" w:eastAsia="Arial" w:hAnsi="Arial" w:cs="Arial"/>
          <w:bCs/>
          <w:sz w:val="24"/>
          <w:szCs w:val="24"/>
        </w:rPr>
      </w:pPr>
    </w:p>
    <w:p w14:paraId="65B052FC" w14:textId="7FF4D1D2" w:rsidR="00EE5CAF" w:rsidRPr="00277C04" w:rsidRDefault="00EE5CAF" w:rsidP="008C1862">
      <w:pPr>
        <w:widowControl w:val="0"/>
        <w:tabs>
          <w:tab w:val="left" w:pos="1134"/>
          <w:tab w:val="left" w:pos="8601"/>
        </w:tabs>
        <w:autoSpaceDE w:val="0"/>
        <w:autoSpaceDN w:val="0"/>
        <w:ind w:left="1134"/>
        <w:jc w:val="both"/>
        <w:outlineLvl w:val="2"/>
        <w:rPr>
          <w:rFonts w:ascii="Arial" w:eastAsia="Arial" w:hAnsi="Arial" w:cs="Arial"/>
          <w:b/>
          <w:sz w:val="24"/>
          <w:szCs w:val="24"/>
        </w:rPr>
      </w:pPr>
      <w:r w:rsidRPr="00277C04">
        <w:rPr>
          <w:rFonts w:ascii="Arial" w:eastAsia="Arial" w:hAnsi="Arial" w:cs="Arial"/>
          <w:b/>
          <w:sz w:val="24"/>
          <w:szCs w:val="24"/>
        </w:rPr>
        <w:t>COMMENT</w:t>
      </w:r>
    </w:p>
    <w:p w14:paraId="386C72B3" w14:textId="77777777" w:rsidR="00EE5CAF" w:rsidRPr="00277C04" w:rsidRDefault="00EE5CAF" w:rsidP="008C1862">
      <w:pPr>
        <w:widowControl w:val="0"/>
        <w:tabs>
          <w:tab w:val="left" w:pos="1134"/>
        </w:tabs>
        <w:autoSpaceDE w:val="0"/>
        <w:autoSpaceDN w:val="0"/>
        <w:ind w:left="1134"/>
        <w:jc w:val="both"/>
        <w:rPr>
          <w:rFonts w:ascii="Arial" w:eastAsia="Arial" w:hAnsi="Arial" w:cs="Arial"/>
          <w:bCs/>
          <w:sz w:val="24"/>
          <w:szCs w:val="24"/>
        </w:rPr>
      </w:pPr>
    </w:p>
    <w:p w14:paraId="33791F1C" w14:textId="77777777" w:rsidR="00EE5CAF" w:rsidRPr="00277C04" w:rsidRDefault="00EE5CAF" w:rsidP="008C1862">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The second three-year term of the Chairperson, Mr. M. Grobler ended on 31 March 2024.</w:t>
      </w:r>
    </w:p>
    <w:p w14:paraId="48AB4618"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6DACE726" w14:textId="77777777" w:rsidR="00EE5CAF" w:rsidRPr="00277C04" w:rsidRDefault="00EE5CAF" w:rsidP="004C477D">
      <w:pPr>
        <w:widowControl w:val="0"/>
        <w:numPr>
          <w:ilvl w:val="0"/>
          <w:numId w:val="27"/>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The current members of the Audit and Performance Committee are:</w:t>
      </w:r>
    </w:p>
    <w:p w14:paraId="1D2C943E" w14:textId="77777777" w:rsidR="00EE5CAF" w:rsidRPr="00277C04" w:rsidRDefault="00EE5CAF" w:rsidP="00EE5CAF">
      <w:pPr>
        <w:widowControl w:val="0"/>
        <w:tabs>
          <w:tab w:val="left" w:pos="1701"/>
          <w:tab w:val="left" w:pos="2127"/>
        </w:tabs>
        <w:autoSpaceDE w:val="0"/>
        <w:autoSpaceDN w:val="0"/>
        <w:ind w:left="1701"/>
        <w:jc w:val="both"/>
        <w:rPr>
          <w:rFonts w:ascii="Arial" w:eastAsia="Arial" w:hAnsi="Arial" w:cs="Arial"/>
          <w:sz w:val="24"/>
          <w:szCs w:val="24"/>
        </w:rPr>
      </w:pPr>
    </w:p>
    <w:p w14:paraId="523FD6AE" w14:textId="77777777" w:rsidR="00EE5CAF" w:rsidRPr="00277C04" w:rsidRDefault="00EE5CAF" w:rsidP="00EE5CAF">
      <w:pPr>
        <w:widowControl w:val="0"/>
        <w:tabs>
          <w:tab w:val="left" w:pos="1701"/>
          <w:tab w:val="left" w:pos="2127"/>
        </w:tabs>
        <w:autoSpaceDE w:val="0"/>
        <w:autoSpaceDN w:val="0"/>
        <w:ind w:left="1701"/>
        <w:jc w:val="both"/>
        <w:rPr>
          <w:rFonts w:ascii="Arial" w:eastAsia="Arial" w:hAnsi="Arial" w:cs="Arial"/>
          <w:sz w:val="24"/>
          <w:szCs w:val="24"/>
        </w:rPr>
      </w:pPr>
      <w:r w:rsidRPr="00277C04">
        <w:rPr>
          <w:rFonts w:ascii="Arial" w:eastAsia="Arial" w:hAnsi="Arial" w:cs="Arial"/>
          <w:sz w:val="24"/>
          <w:szCs w:val="24"/>
        </w:rPr>
        <w:t>Mr. P. le Roux</w:t>
      </w:r>
    </w:p>
    <w:p w14:paraId="761BA7FA" w14:textId="77777777" w:rsidR="00EE5CAF" w:rsidRPr="00277C04" w:rsidRDefault="00EE5CAF" w:rsidP="00EE5CAF">
      <w:pPr>
        <w:widowControl w:val="0"/>
        <w:tabs>
          <w:tab w:val="left" w:pos="1701"/>
          <w:tab w:val="left" w:pos="2127"/>
        </w:tabs>
        <w:autoSpaceDE w:val="0"/>
        <w:autoSpaceDN w:val="0"/>
        <w:ind w:left="1701"/>
        <w:jc w:val="both"/>
        <w:rPr>
          <w:rFonts w:ascii="Arial" w:eastAsia="Arial" w:hAnsi="Arial" w:cs="Arial"/>
          <w:sz w:val="24"/>
          <w:szCs w:val="24"/>
        </w:rPr>
      </w:pPr>
      <w:r w:rsidRPr="00277C04">
        <w:rPr>
          <w:rFonts w:ascii="Arial" w:eastAsia="Arial" w:hAnsi="Arial" w:cs="Arial"/>
          <w:sz w:val="24"/>
          <w:szCs w:val="24"/>
        </w:rPr>
        <w:t>Mr. O. Valley</w:t>
      </w:r>
    </w:p>
    <w:p w14:paraId="1E0808B3" w14:textId="77777777" w:rsidR="00EE5CAF" w:rsidRPr="00277C04" w:rsidRDefault="00EE5CAF" w:rsidP="00EE5CAF">
      <w:pPr>
        <w:widowControl w:val="0"/>
        <w:tabs>
          <w:tab w:val="left" w:pos="1701"/>
          <w:tab w:val="left" w:pos="2127"/>
        </w:tabs>
        <w:autoSpaceDE w:val="0"/>
        <w:autoSpaceDN w:val="0"/>
        <w:ind w:left="1701"/>
        <w:jc w:val="both"/>
        <w:rPr>
          <w:rFonts w:ascii="Arial" w:eastAsia="Arial" w:hAnsi="Arial" w:cs="Arial"/>
          <w:sz w:val="24"/>
          <w:szCs w:val="24"/>
        </w:rPr>
      </w:pPr>
      <w:r w:rsidRPr="00277C04">
        <w:rPr>
          <w:rFonts w:ascii="Arial" w:eastAsia="Arial" w:hAnsi="Arial" w:cs="Arial"/>
          <w:sz w:val="24"/>
          <w:szCs w:val="24"/>
        </w:rPr>
        <w:t>Mr. J. Carstens</w:t>
      </w:r>
    </w:p>
    <w:p w14:paraId="35427DA4" w14:textId="77777777" w:rsidR="00EE5CAF" w:rsidRPr="00277C04" w:rsidRDefault="00EE5CAF" w:rsidP="00EE5CAF">
      <w:pPr>
        <w:widowControl w:val="0"/>
        <w:tabs>
          <w:tab w:val="left" w:pos="1701"/>
          <w:tab w:val="left" w:pos="2127"/>
        </w:tabs>
        <w:autoSpaceDE w:val="0"/>
        <w:autoSpaceDN w:val="0"/>
        <w:ind w:left="1701" w:hanging="567"/>
        <w:jc w:val="both"/>
        <w:rPr>
          <w:rFonts w:ascii="Arial" w:eastAsia="Arial" w:hAnsi="Arial" w:cs="Arial"/>
          <w:sz w:val="24"/>
          <w:szCs w:val="24"/>
        </w:rPr>
      </w:pPr>
    </w:p>
    <w:p w14:paraId="52DAC269" w14:textId="77777777" w:rsidR="00EE5CAF" w:rsidRPr="00277C04" w:rsidRDefault="00EE5CAF" w:rsidP="004C477D">
      <w:pPr>
        <w:widowControl w:val="0"/>
        <w:numPr>
          <w:ilvl w:val="0"/>
          <w:numId w:val="27"/>
        </w:numPr>
        <w:tabs>
          <w:tab w:val="left" w:pos="1701"/>
          <w:tab w:val="left" w:pos="2127"/>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The vacancy of the additional member from the private sector and/or community was advertised.  The closing date for all applications was 02 February 2024.</w:t>
      </w:r>
    </w:p>
    <w:p w14:paraId="2D611B13" w14:textId="77777777" w:rsidR="00EE5CAF" w:rsidRPr="00277C04" w:rsidRDefault="00EE5CAF" w:rsidP="00EE5CAF">
      <w:pPr>
        <w:widowControl w:val="0"/>
        <w:tabs>
          <w:tab w:val="left" w:pos="1701"/>
        </w:tabs>
        <w:autoSpaceDE w:val="0"/>
        <w:autoSpaceDN w:val="0"/>
        <w:ind w:left="1701" w:hanging="567"/>
        <w:jc w:val="both"/>
        <w:rPr>
          <w:rFonts w:ascii="Arial" w:eastAsia="Arial" w:hAnsi="Arial" w:cs="Arial"/>
          <w:sz w:val="24"/>
          <w:szCs w:val="24"/>
        </w:rPr>
      </w:pPr>
    </w:p>
    <w:p w14:paraId="14784572" w14:textId="77777777" w:rsidR="00015779" w:rsidRPr="00277C04" w:rsidRDefault="00015779">
      <w:pPr>
        <w:spacing w:after="160" w:line="259" w:lineRule="auto"/>
        <w:rPr>
          <w:rFonts w:ascii="Arial" w:eastAsia="Arial" w:hAnsi="Arial" w:cs="Arial"/>
          <w:sz w:val="24"/>
          <w:szCs w:val="24"/>
        </w:rPr>
      </w:pPr>
      <w:r w:rsidRPr="00277C04">
        <w:rPr>
          <w:rFonts w:ascii="Arial" w:eastAsia="Arial" w:hAnsi="Arial" w:cs="Arial"/>
          <w:sz w:val="24"/>
          <w:szCs w:val="24"/>
        </w:rPr>
        <w:br w:type="page"/>
      </w:r>
    </w:p>
    <w:p w14:paraId="39905D8D" w14:textId="2EDDF7CD" w:rsidR="00EE5CAF" w:rsidRPr="00277C04" w:rsidRDefault="00EE5CAF" w:rsidP="004C477D">
      <w:pPr>
        <w:widowControl w:val="0"/>
        <w:numPr>
          <w:ilvl w:val="0"/>
          <w:numId w:val="27"/>
        </w:numPr>
        <w:tabs>
          <w:tab w:val="left" w:pos="1701"/>
          <w:tab w:val="left" w:pos="2127"/>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lastRenderedPageBreak/>
        <w:t>A total of 14 (fourteen) applications were received.</w:t>
      </w:r>
    </w:p>
    <w:p w14:paraId="7261C988" w14:textId="77777777" w:rsidR="00EE5CAF" w:rsidRPr="00277C04" w:rsidRDefault="00EE5CAF" w:rsidP="00EE5CAF">
      <w:pPr>
        <w:widowControl w:val="0"/>
        <w:tabs>
          <w:tab w:val="left" w:pos="2268"/>
        </w:tabs>
        <w:autoSpaceDE w:val="0"/>
        <w:autoSpaceDN w:val="0"/>
        <w:ind w:left="2268" w:hanging="567"/>
        <w:jc w:val="both"/>
        <w:rPr>
          <w:rFonts w:ascii="Arial" w:eastAsia="Arial" w:hAnsi="Arial" w:cs="Arial"/>
          <w:sz w:val="24"/>
          <w:szCs w:val="24"/>
        </w:rPr>
      </w:pPr>
    </w:p>
    <w:p w14:paraId="2C7D4D82" w14:textId="77777777" w:rsidR="00EE5CAF" w:rsidRPr="00277C04" w:rsidRDefault="00EE5CAF" w:rsidP="004C477D">
      <w:pPr>
        <w:widowControl w:val="0"/>
        <w:numPr>
          <w:ilvl w:val="0"/>
          <w:numId w:val="28"/>
        </w:numPr>
        <w:tabs>
          <w:tab w:val="left" w:pos="1134"/>
          <w:tab w:val="left" w:pos="2268"/>
        </w:tabs>
        <w:autoSpaceDE w:val="0"/>
        <w:autoSpaceDN w:val="0"/>
        <w:ind w:left="2268" w:hanging="567"/>
        <w:jc w:val="both"/>
        <w:rPr>
          <w:rFonts w:ascii="Arial" w:eastAsia="Arial" w:hAnsi="Arial" w:cs="Arial"/>
          <w:iCs/>
          <w:sz w:val="24"/>
          <w:szCs w:val="24"/>
        </w:rPr>
      </w:pPr>
      <w:r w:rsidRPr="00277C04">
        <w:rPr>
          <w:rFonts w:ascii="Arial" w:eastAsia="Arial" w:hAnsi="Arial" w:cs="Arial"/>
          <w:sz w:val="24"/>
          <w:szCs w:val="24"/>
        </w:rPr>
        <w:t>8 (eight) applications did not meet the required qualification and experience as per the advertisement;</w:t>
      </w:r>
    </w:p>
    <w:p w14:paraId="5E134BAB" w14:textId="77777777" w:rsidR="00EE5CAF" w:rsidRPr="00277C04" w:rsidRDefault="00EE5CAF" w:rsidP="00EE5CAF">
      <w:pPr>
        <w:widowControl w:val="0"/>
        <w:tabs>
          <w:tab w:val="left" w:pos="1134"/>
          <w:tab w:val="left" w:pos="2127"/>
          <w:tab w:val="left" w:pos="2268"/>
        </w:tabs>
        <w:autoSpaceDE w:val="0"/>
        <w:autoSpaceDN w:val="0"/>
        <w:ind w:left="2268" w:hanging="567"/>
        <w:jc w:val="both"/>
        <w:rPr>
          <w:rFonts w:ascii="Arial" w:eastAsia="Arial" w:hAnsi="Arial" w:cs="Arial"/>
          <w:iCs/>
          <w:sz w:val="24"/>
          <w:szCs w:val="24"/>
        </w:rPr>
      </w:pPr>
    </w:p>
    <w:p w14:paraId="254AB7FD" w14:textId="77777777" w:rsidR="00EE5CAF" w:rsidRPr="00277C04" w:rsidRDefault="00EE5CAF" w:rsidP="004C477D">
      <w:pPr>
        <w:widowControl w:val="0"/>
        <w:numPr>
          <w:ilvl w:val="0"/>
          <w:numId w:val="28"/>
        </w:numPr>
        <w:tabs>
          <w:tab w:val="left" w:pos="1134"/>
          <w:tab w:val="left" w:pos="2268"/>
        </w:tabs>
        <w:autoSpaceDE w:val="0"/>
        <w:autoSpaceDN w:val="0"/>
        <w:ind w:left="2268" w:hanging="567"/>
        <w:jc w:val="both"/>
        <w:rPr>
          <w:rFonts w:ascii="Arial" w:eastAsia="Arial" w:hAnsi="Arial" w:cs="Arial"/>
          <w:iCs/>
          <w:sz w:val="24"/>
          <w:szCs w:val="24"/>
        </w:rPr>
      </w:pPr>
      <w:r w:rsidRPr="00277C04">
        <w:rPr>
          <w:rFonts w:ascii="Arial" w:eastAsia="Arial" w:hAnsi="Arial" w:cs="Arial"/>
          <w:sz w:val="24"/>
          <w:szCs w:val="24"/>
        </w:rPr>
        <w:t>1 (one) application did not meet the required qualification as per the advertisement;</w:t>
      </w:r>
    </w:p>
    <w:p w14:paraId="5E2AE187" w14:textId="77777777" w:rsidR="00827AE0" w:rsidRPr="00277C04" w:rsidRDefault="00827AE0" w:rsidP="00015779">
      <w:pPr>
        <w:pStyle w:val="ListParagraph"/>
        <w:ind w:left="2268" w:hanging="567"/>
        <w:rPr>
          <w:iCs/>
          <w:sz w:val="24"/>
          <w:szCs w:val="24"/>
        </w:rPr>
      </w:pPr>
    </w:p>
    <w:p w14:paraId="7C040371" w14:textId="7D869A53" w:rsidR="00EE5CAF" w:rsidRPr="00277C04" w:rsidRDefault="00EE5CAF" w:rsidP="004C477D">
      <w:pPr>
        <w:pStyle w:val="Header"/>
        <w:numPr>
          <w:ilvl w:val="0"/>
          <w:numId w:val="28"/>
        </w:numPr>
        <w:ind w:left="2268" w:hanging="567"/>
        <w:jc w:val="both"/>
        <w:rPr>
          <w:rFonts w:ascii="Arial" w:eastAsia="Arial" w:hAnsi="Arial" w:cs="Arial"/>
          <w:sz w:val="24"/>
          <w:szCs w:val="24"/>
        </w:rPr>
      </w:pPr>
      <w:r w:rsidRPr="00277C04">
        <w:rPr>
          <w:rFonts w:ascii="Arial" w:eastAsia="Arial" w:hAnsi="Arial" w:cs="Arial"/>
          <w:sz w:val="24"/>
          <w:szCs w:val="24"/>
        </w:rPr>
        <w:t>1 (one) application did not meet the required submission criteria as per the advertisement;</w:t>
      </w:r>
    </w:p>
    <w:p w14:paraId="4104F5C5" w14:textId="77777777" w:rsidR="00EE5CAF" w:rsidRPr="00277C04" w:rsidRDefault="00EE5CAF" w:rsidP="00EE5CAF">
      <w:pPr>
        <w:widowControl w:val="0"/>
        <w:tabs>
          <w:tab w:val="left" w:pos="1134"/>
          <w:tab w:val="left" w:pos="2127"/>
          <w:tab w:val="left" w:pos="2268"/>
        </w:tabs>
        <w:autoSpaceDE w:val="0"/>
        <w:autoSpaceDN w:val="0"/>
        <w:ind w:left="2268" w:hanging="567"/>
        <w:jc w:val="both"/>
        <w:rPr>
          <w:rFonts w:ascii="Arial" w:eastAsia="Arial" w:hAnsi="Arial" w:cs="Arial"/>
          <w:sz w:val="24"/>
          <w:szCs w:val="24"/>
        </w:rPr>
      </w:pPr>
    </w:p>
    <w:p w14:paraId="765559CF" w14:textId="77777777" w:rsidR="00EE5CAF" w:rsidRPr="00277C04" w:rsidRDefault="00EE5CAF" w:rsidP="004C477D">
      <w:pPr>
        <w:widowControl w:val="0"/>
        <w:numPr>
          <w:ilvl w:val="0"/>
          <w:numId w:val="28"/>
        </w:numPr>
        <w:tabs>
          <w:tab w:val="left" w:pos="1134"/>
          <w:tab w:val="left" w:pos="2268"/>
        </w:tabs>
        <w:autoSpaceDE w:val="0"/>
        <w:autoSpaceDN w:val="0"/>
        <w:ind w:left="2268" w:hanging="567"/>
        <w:jc w:val="both"/>
        <w:rPr>
          <w:rFonts w:ascii="Arial" w:eastAsia="Arial" w:hAnsi="Arial" w:cs="Arial"/>
          <w:sz w:val="24"/>
          <w:szCs w:val="24"/>
        </w:rPr>
      </w:pPr>
      <w:r w:rsidRPr="00277C04">
        <w:rPr>
          <w:rFonts w:ascii="Arial" w:eastAsia="Arial" w:hAnsi="Arial" w:cs="Arial"/>
          <w:sz w:val="24"/>
          <w:szCs w:val="24"/>
        </w:rPr>
        <w:t>1 (one) application did not submit the required supporting documents as per the advertisement;</w:t>
      </w:r>
    </w:p>
    <w:p w14:paraId="436352D5" w14:textId="77777777" w:rsidR="00EE5CAF" w:rsidRPr="00277C04" w:rsidRDefault="00EE5CAF" w:rsidP="00EE5CAF">
      <w:pPr>
        <w:widowControl w:val="0"/>
        <w:tabs>
          <w:tab w:val="left" w:pos="1134"/>
          <w:tab w:val="left" w:pos="2127"/>
          <w:tab w:val="left" w:pos="2268"/>
        </w:tabs>
        <w:autoSpaceDE w:val="0"/>
        <w:autoSpaceDN w:val="0"/>
        <w:ind w:left="2268" w:hanging="567"/>
        <w:jc w:val="both"/>
        <w:rPr>
          <w:rFonts w:ascii="Arial" w:eastAsia="Arial" w:hAnsi="Arial" w:cs="Arial"/>
          <w:sz w:val="24"/>
          <w:szCs w:val="24"/>
        </w:rPr>
      </w:pPr>
    </w:p>
    <w:p w14:paraId="546DA04D" w14:textId="77777777" w:rsidR="00EE5CAF" w:rsidRPr="00277C04" w:rsidRDefault="00EE5CAF" w:rsidP="004C477D">
      <w:pPr>
        <w:widowControl w:val="0"/>
        <w:numPr>
          <w:ilvl w:val="0"/>
          <w:numId w:val="28"/>
        </w:numPr>
        <w:tabs>
          <w:tab w:val="left" w:pos="1134"/>
          <w:tab w:val="left" w:pos="2268"/>
        </w:tabs>
        <w:autoSpaceDE w:val="0"/>
        <w:autoSpaceDN w:val="0"/>
        <w:ind w:left="2268" w:hanging="567"/>
        <w:jc w:val="both"/>
        <w:rPr>
          <w:rFonts w:ascii="Arial" w:eastAsia="Arial" w:hAnsi="Arial" w:cs="Arial"/>
          <w:sz w:val="24"/>
          <w:szCs w:val="24"/>
        </w:rPr>
      </w:pPr>
      <w:r w:rsidRPr="00277C04">
        <w:rPr>
          <w:rFonts w:ascii="Arial" w:eastAsia="Arial" w:hAnsi="Arial" w:cs="Arial"/>
          <w:sz w:val="24"/>
          <w:szCs w:val="24"/>
        </w:rPr>
        <w:t xml:space="preserve">3 (three) applications met all the requirements of the advertisement, who presented the shortlisting candidates. </w:t>
      </w:r>
    </w:p>
    <w:p w14:paraId="0CAB8B88" w14:textId="77777777" w:rsidR="00EE5CAF" w:rsidRPr="00277C04" w:rsidRDefault="00EE5CAF" w:rsidP="00EE5CAF">
      <w:pPr>
        <w:widowControl w:val="0"/>
        <w:tabs>
          <w:tab w:val="left" w:pos="2268"/>
        </w:tabs>
        <w:autoSpaceDE w:val="0"/>
        <w:autoSpaceDN w:val="0"/>
        <w:ind w:left="2268" w:hanging="567"/>
        <w:jc w:val="both"/>
        <w:rPr>
          <w:rFonts w:ascii="Arial" w:eastAsia="Arial" w:hAnsi="Arial" w:cs="Arial"/>
          <w:sz w:val="24"/>
          <w:szCs w:val="24"/>
        </w:rPr>
      </w:pPr>
    </w:p>
    <w:p w14:paraId="2C14A6EA" w14:textId="77777777" w:rsidR="00EE5CAF" w:rsidRPr="00277C04" w:rsidRDefault="00EE5CAF" w:rsidP="004C477D">
      <w:pPr>
        <w:widowControl w:val="0"/>
        <w:numPr>
          <w:ilvl w:val="0"/>
          <w:numId w:val="27"/>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The 3 (three) shortlisted candidates were interviewed on 17 April 2024 by the following panel:</w:t>
      </w:r>
    </w:p>
    <w:p w14:paraId="5376BA43" w14:textId="77777777" w:rsidR="008C1862" w:rsidRPr="00277C04" w:rsidRDefault="008C1862" w:rsidP="00EA00C5">
      <w:pPr>
        <w:widowControl w:val="0"/>
        <w:tabs>
          <w:tab w:val="left" w:pos="1701"/>
        </w:tabs>
        <w:autoSpaceDE w:val="0"/>
        <w:autoSpaceDN w:val="0"/>
        <w:ind w:left="1701"/>
        <w:jc w:val="both"/>
        <w:rPr>
          <w:rFonts w:ascii="Arial" w:eastAsia="Arial" w:hAnsi="Arial" w:cs="Arial"/>
          <w:sz w:val="24"/>
          <w:szCs w:val="24"/>
        </w:rPr>
      </w:pPr>
    </w:p>
    <w:p w14:paraId="4CA5938C" w14:textId="77777777" w:rsidR="00EE5CAF" w:rsidRPr="00277C04" w:rsidRDefault="00EE5CAF" w:rsidP="00EE5CAF">
      <w:pPr>
        <w:widowControl w:val="0"/>
        <w:tabs>
          <w:tab w:val="left" w:pos="1701"/>
          <w:tab w:val="left" w:pos="6804"/>
          <w:tab w:val="left" w:pos="7371"/>
        </w:tabs>
        <w:autoSpaceDE w:val="0"/>
        <w:autoSpaceDN w:val="0"/>
        <w:ind w:left="1701"/>
        <w:jc w:val="both"/>
        <w:rPr>
          <w:rFonts w:ascii="Arial" w:eastAsia="Arial" w:hAnsi="Arial" w:cs="Arial"/>
          <w:sz w:val="24"/>
          <w:szCs w:val="24"/>
        </w:rPr>
      </w:pPr>
      <w:r w:rsidRPr="00277C04">
        <w:rPr>
          <w:rFonts w:ascii="Arial" w:eastAsia="Arial" w:hAnsi="Arial" w:cs="Arial"/>
          <w:sz w:val="24"/>
          <w:szCs w:val="24"/>
        </w:rPr>
        <w:t>Ald. (Dr.) H. von Schlicht (Executive Mayor)</w:t>
      </w:r>
      <w:r w:rsidRPr="00277C04">
        <w:rPr>
          <w:rFonts w:ascii="Arial" w:eastAsia="Arial" w:hAnsi="Arial" w:cs="Arial"/>
          <w:sz w:val="24"/>
          <w:szCs w:val="24"/>
        </w:rPr>
        <w:tab/>
        <w:t>-</w:t>
      </w:r>
      <w:r w:rsidRPr="00277C04">
        <w:rPr>
          <w:rFonts w:ascii="Arial" w:eastAsia="Arial" w:hAnsi="Arial" w:cs="Arial"/>
          <w:sz w:val="24"/>
          <w:szCs w:val="24"/>
        </w:rPr>
        <w:tab/>
        <w:t>Chairperson</w:t>
      </w:r>
    </w:p>
    <w:p w14:paraId="071A4285" w14:textId="62F7AF26" w:rsidR="00EE5CAF" w:rsidRPr="00277C04" w:rsidRDefault="00EE5CAF" w:rsidP="00EE5CAF">
      <w:pPr>
        <w:widowControl w:val="0"/>
        <w:tabs>
          <w:tab w:val="left" w:pos="1701"/>
          <w:tab w:val="left" w:pos="6804"/>
          <w:tab w:val="left" w:pos="7371"/>
        </w:tabs>
        <w:autoSpaceDE w:val="0"/>
        <w:autoSpaceDN w:val="0"/>
        <w:ind w:left="1701"/>
        <w:jc w:val="both"/>
        <w:rPr>
          <w:rFonts w:ascii="Arial" w:eastAsia="Arial" w:hAnsi="Arial" w:cs="Arial"/>
          <w:sz w:val="24"/>
          <w:szCs w:val="24"/>
        </w:rPr>
      </w:pPr>
      <w:r w:rsidRPr="00277C04">
        <w:rPr>
          <w:rFonts w:ascii="Arial" w:eastAsia="Arial" w:hAnsi="Arial" w:cs="Arial"/>
          <w:sz w:val="24"/>
          <w:szCs w:val="24"/>
        </w:rPr>
        <w:t>Ald. M. Sampson (Deputy Executive Mayor)</w:t>
      </w:r>
      <w:r w:rsidRPr="00277C04">
        <w:rPr>
          <w:rFonts w:ascii="Arial" w:eastAsia="Arial" w:hAnsi="Arial" w:cs="Arial"/>
          <w:sz w:val="24"/>
          <w:szCs w:val="24"/>
        </w:rPr>
        <w:tab/>
        <w:t>-</w:t>
      </w:r>
      <w:r w:rsidRPr="00277C04">
        <w:rPr>
          <w:rFonts w:ascii="Arial" w:eastAsia="Arial" w:hAnsi="Arial" w:cs="Arial"/>
          <w:sz w:val="24"/>
          <w:szCs w:val="24"/>
        </w:rPr>
        <w:tab/>
        <w:t>Member</w:t>
      </w:r>
    </w:p>
    <w:p w14:paraId="1576A7EF" w14:textId="77777777" w:rsidR="00EE5CAF" w:rsidRPr="00277C04" w:rsidRDefault="00EE5CAF" w:rsidP="00EE5CAF">
      <w:pPr>
        <w:widowControl w:val="0"/>
        <w:tabs>
          <w:tab w:val="left" w:pos="1701"/>
          <w:tab w:val="left" w:pos="6804"/>
          <w:tab w:val="left" w:pos="7371"/>
        </w:tabs>
        <w:autoSpaceDE w:val="0"/>
        <w:autoSpaceDN w:val="0"/>
        <w:ind w:left="1701"/>
        <w:jc w:val="both"/>
        <w:rPr>
          <w:rFonts w:ascii="Arial" w:eastAsia="Arial" w:hAnsi="Arial" w:cs="Arial"/>
          <w:sz w:val="24"/>
          <w:szCs w:val="24"/>
        </w:rPr>
      </w:pPr>
      <w:r w:rsidRPr="00277C04">
        <w:rPr>
          <w:rFonts w:ascii="Arial" w:eastAsia="Arial" w:hAnsi="Arial" w:cs="Arial"/>
          <w:sz w:val="24"/>
          <w:szCs w:val="24"/>
        </w:rPr>
        <w:t>Cllr. E. Groenewald (Mayco Member)</w:t>
      </w:r>
      <w:r w:rsidRPr="00277C04">
        <w:rPr>
          <w:rFonts w:ascii="Arial" w:eastAsia="Arial" w:hAnsi="Arial" w:cs="Arial"/>
          <w:sz w:val="24"/>
          <w:szCs w:val="24"/>
        </w:rPr>
        <w:tab/>
        <w:t>-</w:t>
      </w:r>
      <w:r w:rsidRPr="00277C04">
        <w:rPr>
          <w:rFonts w:ascii="Arial" w:eastAsia="Arial" w:hAnsi="Arial" w:cs="Arial"/>
          <w:sz w:val="24"/>
          <w:szCs w:val="24"/>
        </w:rPr>
        <w:tab/>
        <w:t>Member</w:t>
      </w:r>
    </w:p>
    <w:p w14:paraId="04153779" w14:textId="77777777" w:rsidR="00EE5CAF" w:rsidRPr="00277C04" w:rsidRDefault="00EE5CAF" w:rsidP="00EE5CAF">
      <w:pPr>
        <w:widowControl w:val="0"/>
        <w:tabs>
          <w:tab w:val="left" w:pos="1701"/>
          <w:tab w:val="left" w:pos="6804"/>
          <w:tab w:val="left" w:pos="7371"/>
        </w:tabs>
        <w:autoSpaceDE w:val="0"/>
        <w:autoSpaceDN w:val="0"/>
        <w:ind w:left="1701"/>
        <w:jc w:val="both"/>
        <w:rPr>
          <w:rFonts w:ascii="Arial" w:eastAsia="Arial" w:hAnsi="Arial" w:cs="Arial"/>
          <w:sz w:val="24"/>
          <w:szCs w:val="24"/>
        </w:rPr>
      </w:pPr>
      <w:r w:rsidRPr="00277C04">
        <w:rPr>
          <w:rFonts w:ascii="Arial" w:eastAsia="Arial" w:hAnsi="Arial" w:cs="Arial"/>
          <w:sz w:val="24"/>
          <w:szCs w:val="24"/>
        </w:rPr>
        <w:t>Ms. S. Green (CAE)</w:t>
      </w:r>
      <w:r w:rsidRPr="00277C04">
        <w:rPr>
          <w:rFonts w:ascii="Arial" w:eastAsia="Arial" w:hAnsi="Arial" w:cs="Arial"/>
          <w:sz w:val="24"/>
          <w:szCs w:val="24"/>
        </w:rPr>
        <w:tab/>
        <w:t>-</w:t>
      </w:r>
      <w:r w:rsidRPr="00277C04">
        <w:rPr>
          <w:rFonts w:ascii="Arial" w:eastAsia="Arial" w:hAnsi="Arial" w:cs="Arial"/>
          <w:sz w:val="24"/>
          <w:szCs w:val="24"/>
        </w:rPr>
        <w:tab/>
        <w:t>Member</w:t>
      </w:r>
    </w:p>
    <w:p w14:paraId="3CFDC08C" w14:textId="77777777" w:rsidR="00EE5CAF" w:rsidRPr="00277C04" w:rsidRDefault="00EE5CAF" w:rsidP="00EE5CAF">
      <w:pPr>
        <w:widowControl w:val="0"/>
        <w:tabs>
          <w:tab w:val="left" w:pos="1701"/>
        </w:tabs>
        <w:autoSpaceDE w:val="0"/>
        <w:autoSpaceDN w:val="0"/>
        <w:ind w:left="1701" w:hanging="567"/>
        <w:jc w:val="both"/>
        <w:rPr>
          <w:rFonts w:ascii="Arial" w:eastAsia="Arial" w:hAnsi="Arial" w:cs="Arial"/>
          <w:sz w:val="24"/>
          <w:szCs w:val="24"/>
        </w:rPr>
      </w:pPr>
    </w:p>
    <w:p w14:paraId="6DD09F69" w14:textId="77777777" w:rsidR="00EE5CAF" w:rsidRPr="00277C04" w:rsidRDefault="00EE5CAF" w:rsidP="004C477D">
      <w:pPr>
        <w:widowControl w:val="0"/>
        <w:numPr>
          <w:ilvl w:val="0"/>
          <w:numId w:val="27"/>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Based on the results of the interviews, the panel recommended that the candidate that ranked number 1 be appointed as a member on the Audit and Performance Committee.  In the case where the candidate does not accept the appointment for any reason whatsoever, the candidate who ranked number 2 be appointed.</w:t>
      </w:r>
    </w:p>
    <w:p w14:paraId="7037E2D2" w14:textId="5EA56085" w:rsidR="008C1862" w:rsidRPr="00277C04" w:rsidRDefault="008C1862" w:rsidP="008C1862">
      <w:pPr>
        <w:widowControl w:val="0"/>
        <w:tabs>
          <w:tab w:val="left" w:pos="1701"/>
        </w:tabs>
        <w:autoSpaceDE w:val="0"/>
        <w:autoSpaceDN w:val="0"/>
        <w:ind w:left="1701"/>
        <w:jc w:val="both"/>
        <w:rPr>
          <w:rFonts w:ascii="Arial" w:eastAsia="Arial" w:hAnsi="Arial" w:cs="Arial"/>
          <w:sz w:val="24"/>
          <w:szCs w:val="24"/>
        </w:rPr>
      </w:pPr>
    </w:p>
    <w:p w14:paraId="16439ADC" w14:textId="77777777" w:rsidR="00EE5CAF" w:rsidRPr="00277C04" w:rsidRDefault="00EE5CAF" w:rsidP="004C477D">
      <w:pPr>
        <w:widowControl w:val="0"/>
        <w:numPr>
          <w:ilvl w:val="0"/>
          <w:numId w:val="27"/>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Ranking results of interviews:</w:t>
      </w:r>
    </w:p>
    <w:p w14:paraId="3A98A80A" w14:textId="77777777" w:rsidR="00EE5CAF" w:rsidRPr="00277C04" w:rsidRDefault="00EE5CAF" w:rsidP="00EE5CAF">
      <w:pPr>
        <w:widowControl w:val="0"/>
        <w:tabs>
          <w:tab w:val="left" w:pos="1134"/>
        </w:tabs>
        <w:autoSpaceDE w:val="0"/>
        <w:autoSpaceDN w:val="0"/>
        <w:ind w:left="1701"/>
        <w:jc w:val="both"/>
        <w:rPr>
          <w:rFonts w:ascii="Arial" w:eastAsia="Arial" w:hAnsi="Arial" w:cs="Arial"/>
          <w:sz w:val="24"/>
          <w:szCs w:val="24"/>
        </w:rPr>
      </w:pPr>
    </w:p>
    <w:tbl>
      <w:tblPr>
        <w:tblStyle w:val="TableGrid7"/>
        <w:tblW w:w="0" w:type="auto"/>
        <w:tblInd w:w="1696" w:type="dxa"/>
        <w:tblLook w:val="04A0" w:firstRow="1" w:lastRow="0" w:firstColumn="1" w:lastColumn="0" w:noHBand="0" w:noVBand="1"/>
      </w:tblPr>
      <w:tblGrid>
        <w:gridCol w:w="3966"/>
        <w:gridCol w:w="3966"/>
      </w:tblGrid>
      <w:tr w:rsidR="00EE5CAF" w:rsidRPr="00277C04" w14:paraId="0D867B63" w14:textId="77777777" w:rsidTr="006546F7">
        <w:trPr>
          <w:trHeight w:val="276"/>
        </w:trPr>
        <w:tc>
          <w:tcPr>
            <w:tcW w:w="3966" w:type="dxa"/>
            <w:tcBorders>
              <w:top w:val="single" w:sz="4" w:space="0" w:color="auto"/>
              <w:left w:val="single" w:sz="4" w:space="0" w:color="auto"/>
              <w:bottom w:val="single" w:sz="4" w:space="0" w:color="auto"/>
              <w:right w:val="single" w:sz="4" w:space="0" w:color="auto"/>
            </w:tcBorders>
            <w:shd w:val="clear" w:color="auto" w:fill="D9D9D9"/>
            <w:hideMark/>
          </w:tcPr>
          <w:p w14:paraId="0D73515E" w14:textId="77777777" w:rsidR="00EE5CAF" w:rsidRPr="00277C04" w:rsidRDefault="00EE5CAF" w:rsidP="00EC41D3">
            <w:pPr>
              <w:tabs>
                <w:tab w:val="left" w:pos="1134"/>
              </w:tabs>
              <w:spacing w:before="120" w:after="120"/>
              <w:jc w:val="center"/>
              <w:rPr>
                <w:rFonts w:ascii="Arial" w:eastAsia="Arial" w:hAnsi="Arial" w:cs="Arial"/>
                <w:b/>
                <w:bCs/>
                <w:sz w:val="24"/>
                <w:szCs w:val="24"/>
                <w:lang w:val="en-ZA"/>
              </w:rPr>
            </w:pPr>
            <w:r w:rsidRPr="00277C04">
              <w:rPr>
                <w:rFonts w:ascii="Arial" w:eastAsia="Arial" w:hAnsi="Arial" w:cs="Arial"/>
                <w:b/>
                <w:bCs/>
                <w:sz w:val="24"/>
                <w:szCs w:val="24"/>
                <w:lang w:val="en-ZA"/>
              </w:rPr>
              <w:t>Name &amp; Surname</w:t>
            </w:r>
          </w:p>
        </w:tc>
        <w:tc>
          <w:tcPr>
            <w:tcW w:w="3966" w:type="dxa"/>
            <w:tcBorders>
              <w:top w:val="single" w:sz="4" w:space="0" w:color="auto"/>
              <w:left w:val="single" w:sz="4" w:space="0" w:color="auto"/>
              <w:bottom w:val="single" w:sz="4" w:space="0" w:color="auto"/>
              <w:right w:val="single" w:sz="4" w:space="0" w:color="auto"/>
            </w:tcBorders>
            <w:shd w:val="clear" w:color="auto" w:fill="D9D9D9"/>
            <w:hideMark/>
          </w:tcPr>
          <w:p w14:paraId="1C052C70" w14:textId="77777777" w:rsidR="00EE5CAF" w:rsidRPr="00277C04" w:rsidRDefault="00EE5CAF" w:rsidP="00EC41D3">
            <w:pPr>
              <w:tabs>
                <w:tab w:val="left" w:pos="1134"/>
              </w:tabs>
              <w:spacing w:before="120" w:after="120"/>
              <w:jc w:val="center"/>
              <w:rPr>
                <w:rFonts w:ascii="Arial" w:eastAsia="Arial" w:hAnsi="Arial" w:cs="Arial"/>
                <w:b/>
                <w:bCs/>
                <w:sz w:val="24"/>
                <w:szCs w:val="24"/>
                <w:lang w:val="en-ZA"/>
              </w:rPr>
            </w:pPr>
            <w:r w:rsidRPr="00277C04">
              <w:rPr>
                <w:rFonts w:ascii="Arial" w:eastAsia="Arial" w:hAnsi="Arial" w:cs="Arial"/>
                <w:b/>
                <w:bCs/>
                <w:sz w:val="24"/>
                <w:szCs w:val="24"/>
                <w:lang w:val="en-ZA"/>
              </w:rPr>
              <w:t>Ranking order</w:t>
            </w:r>
          </w:p>
        </w:tc>
      </w:tr>
      <w:tr w:rsidR="00EE5CAF" w:rsidRPr="00277C04" w14:paraId="381DDD24" w14:textId="77777777" w:rsidTr="006546F7">
        <w:trPr>
          <w:trHeight w:val="276"/>
        </w:trPr>
        <w:tc>
          <w:tcPr>
            <w:tcW w:w="3966" w:type="dxa"/>
            <w:tcBorders>
              <w:top w:val="single" w:sz="4" w:space="0" w:color="auto"/>
              <w:left w:val="single" w:sz="4" w:space="0" w:color="auto"/>
              <w:bottom w:val="single" w:sz="4" w:space="0" w:color="auto"/>
              <w:right w:val="single" w:sz="4" w:space="0" w:color="auto"/>
            </w:tcBorders>
            <w:hideMark/>
          </w:tcPr>
          <w:p w14:paraId="7B384F5E" w14:textId="77777777" w:rsidR="00EE5CAF" w:rsidRPr="00277C04" w:rsidRDefault="00EE5CAF" w:rsidP="00EC41D3">
            <w:pPr>
              <w:tabs>
                <w:tab w:val="left" w:pos="1134"/>
              </w:tabs>
              <w:spacing w:before="120" w:after="120"/>
              <w:jc w:val="both"/>
              <w:rPr>
                <w:rFonts w:ascii="Arial" w:eastAsia="Arial" w:hAnsi="Arial" w:cs="Arial"/>
                <w:sz w:val="24"/>
                <w:szCs w:val="24"/>
                <w:lang w:val="en-ZA"/>
              </w:rPr>
            </w:pPr>
            <w:r w:rsidRPr="00277C04">
              <w:rPr>
                <w:rFonts w:ascii="Arial" w:eastAsia="Arial" w:hAnsi="Arial" w:cs="Arial"/>
                <w:sz w:val="24"/>
                <w:szCs w:val="24"/>
                <w:lang w:val="en-ZA"/>
              </w:rPr>
              <w:t>Mr Gideon Serfontein</w:t>
            </w:r>
          </w:p>
        </w:tc>
        <w:tc>
          <w:tcPr>
            <w:tcW w:w="3966" w:type="dxa"/>
            <w:tcBorders>
              <w:top w:val="single" w:sz="4" w:space="0" w:color="auto"/>
              <w:left w:val="single" w:sz="4" w:space="0" w:color="auto"/>
              <w:bottom w:val="single" w:sz="4" w:space="0" w:color="auto"/>
              <w:right w:val="single" w:sz="4" w:space="0" w:color="auto"/>
            </w:tcBorders>
            <w:hideMark/>
          </w:tcPr>
          <w:p w14:paraId="3A49B126" w14:textId="77777777" w:rsidR="00EE5CAF" w:rsidRPr="00277C04" w:rsidRDefault="00EE5CAF" w:rsidP="00EC41D3">
            <w:pPr>
              <w:tabs>
                <w:tab w:val="left" w:pos="1134"/>
              </w:tabs>
              <w:spacing w:before="120" w:after="120"/>
              <w:jc w:val="center"/>
              <w:rPr>
                <w:rFonts w:ascii="Arial" w:eastAsia="Arial" w:hAnsi="Arial" w:cs="Arial"/>
                <w:sz w:val="24"/>
                <w:szCs w:val="24"/>
                <w:lang w:val="en-ZA"/>
              </w:rPr>
            </w:pPr>
            <w:r w:rsidRPr="00277C04">
              <w:rPr>
                <w:rFonts w:ascii="Arial" w:eastAsia="Arial" w:hAnsi="Arial" w:cs="Arial"/>
                <w:sz w:val="24"/>
                <w:szCs w:val="24"/>
                <w:lang w:val="en-ZA"/>
              </w:rPr>
              <w:t>1</w:t>
            </w:r>
          </w:p>
        </w:tc>
      </w:tr>
      <w:tr w:rsidR="00EE5CAF" w:rsidRPr="00277C04" w14:paraId="51E52B10" w14:textId="77777777" w:rsidTr="006546F7">
        <w:trPr>
          <w:trHeight w:val="276"/>
        </w:trPr>
        <w:tc>
          <w:tcPr>
            <w:tcW w:w="3966" w:type="dxa"/>
            <w:tcBorders>
              <w:top w:val="single" w:sz="4" w:space="0" w:color="auto"/>
              <w:left w:val="single" w:sz="4" w:space="0" w:color="auto"/>
              <w:bottom w:val="single" w:sz="4" w:space="0" w:color="auto"/>
              <w:right w:val="single" w:sz="4" w:space="0" w:color="auto"/>
            </w:tcBorders>
            <w:hideMark/>
          </w:tcPr>
          <w:p w14:paraId="6CB97BDA" w14:textId="77777777" w:rsidR="00EE5CAF" w:rsidRPr="00277C04" w:rsidRDefault="00EE5CAF" w:rsidP="00EC41D3">
            <w:pPr>
              <w:tabs>
                <w:tab w:val="left" w:pos="1134"/>
              </w:tabs>
              <w:spacing w:before="120" w:after="120"/>
              <w:jc w:val="both"/>
              <w:rPr>
                <w:rFonts w:ascii="Arial" w:eastAsia="Arial" w:hAnsi="Arial" w:cs="Arial"/>
                <w:sz w:val="24"/>
                <w:szCs w:val="24"/>
                <w:lang w:val="en-ZA"/>
              </w:rPr>
            </w:pPr>
            <w:r w:rsidRPr="00277C04">
              <w:rPr>
                <w:rFonts w:ascii="Arial" w:eastAsia="Arial" w:hAnsi="Arial" w:cs="Arial"/>
                <w:sz w:val="24"/>
                <w:szCs w:val="24"/>
                <w:lang w:val="en-ZA"/>
              </w:rPr>
              <w:t>Mr Jeremy J. Fairbairn</w:t>
            </w:r>
          </w:p>
        </w:tc>
        <w:tc>
          <w:tcPr>
            <w:tcW w:w="3966" w:type="dxa"/>
            <w:tcBorders>
              <w:top w:val="single" w:sz="4" w:space="0" w:color="auto"/>
              <w:left w:val="single" w:sz="4" w:space="0" w:color="auto"/>
              <w:bottom w:val="single" w:sz="4" w:space="0" w:color="auto"/>
              <w:right w:val="single" w:sz="4" w:space="0" w:color="auto"/>
            </w:tcBorders>
            <w:hideMark/>
          </w:tcPr>
          <w:p w14:paraId="22D148DE" w14:textId="77777777" w:rsidR="00EE5CAF" w:rsidRPr="00277C04" w:rsidRDefault="00EE5CAF" w:rsidP="00EC41D3">
            <w:pPr>
              <w:tabs>
                <w:tab w:val="left" w:pos="1134"/>
              </w:tabs>
              <w:spacing w:before="120" w:after="120"/>
              <w:jc w:val="center"/>
              <w:rPr>
                <w:rFonts w:ascii="Arial" w:eastAsia="Arial" w:hAnsi="Arial" w:cs="Arial"/>
                <w:sz w:val="24"/>
                <w:szCs w:val="24"/>
                <w:lang w:val="en-ZA"/>
              </w:rPr>
            </w:pPr>
            <w:r w:rsidRPr="00277C04">
              <w:rPr>
                <w:rFonts w:ascii="Arial" w:eastAsia="Arial" w:hAnsi="Arial" w:cs="Arial"/>
                <w:sz w:val="24"/>
                <w:szCs w:val="24"/>
                <w:lang w:val="en-ZA"/>
              </w:rPr>
              <w:t>2</w:t>
            </w:r>
          </w:p>
        </w:tc>
      </w:tr>
      <w:tr w:rsidR="00EE5CAF" w:rsidRPr="00277C04" w14:paraId="4CA599D4" w14:textId="77777777" w:rsidTr="006546F7">
        <w:trPr>
          <w:trHeight w:val="276"/>
        </w:trPr>
        <w:tc>
          <w:tcPr>
            <w:tcW w:w="3966" w:type="dxa"/>
            <w:tcBorders>
              <w:top w:val="single" w:sz="4" w:space="0" w:color="auto"/>
              <w:left w:val="single" w:sz="4" w:space="0" w:color="auto"/>
              <w:bottom w:val="single" w:sz="4" w:space="0" w:color="auto"/>
              <w:right w:val="single" w:sz="4" w:space="0" w:color="auto"/>
            </w:tcBorders>
            <w:hideMark/>
          </w:tcPr>
          <w:p w14:paraId="5FB1EA6A" w14:textId="77777777" w:rsidR="00EE5CAF" w:rsidRPr="00277C04" w:rsidRDefault="00EE5CAF" w:rsidP="00EC41D3">
            <w:pPr>
              <w:tabs>
                <w:tab w:val="left" w:pos="1134"/>
              </w:tabs>
              <w:spacing w:before="120" w:after="120"/>
              <w:jc w:val="both"/>
              <w:rPr>
                <w:rFonts w:ascii="Arial" w:eastAsia="Arial" w:hAnsi="Arial" w:cs="Arial"/>
                <w:sz w:val="24"/>
                <w:szCs w:val="24"/>
                <w:lang w:val="en-ZA"/>
              </w:rPr>
            </w:pPr>
            <w:r w:rsidRPr="00277C04">
              <w:rPr>
                <w:rFonts w:ascii="Arial" w:eastAsia="Arial" w:hAnsi="Arial" w:cs="Arial"/>
                <w:sz w:val="24"/>
                <w:szCs w:val="24"/>
                <w:lang w:val="en-ZA"/>
              </w:rPr>
              <w:t>Mr Richard Rhoda</w:t>
            </w:r>
          </w:p>
        </w:tc>
        <w:tc>
          <w:tcPr>
            <w:tcW w:w="3966" w:type="dxa"/>
            <w:tcBorders>
              <w:top w:val="single" w:sz="4" w:space="0" w:color="auto"/>
              <w:left w:val="single" w:sz="4" w:space="0" w:color="auto"/>
              <w:bottom w:val="single" w:sz="4" w:space="0" w:color="auto"/>
              <w:right w:val="single" w:sz="4" w:space="0" w:color="auto"/>
            </w:tcBorders>
            <w:hideMark/>
          </w:tcPr>
          <w:p w14:paraId="477ACA09" w14:textId="77777777" w:rsidR="00EE5CAF" w:rsidRPr="00277C04" w:rsidRDefault="00EE5CAF" w:rsidP="00EC41D3">
            <w:pPr>
              <w:tabs>
                <w:tab w:val="left" w:pos="1134"/>
              </w:tabs>
              <w:spacing w:before="120" w:after="120"/>
              <w:jc w:val="center"/>
              <w:rPr>
                <w:rFonts w:ascii="Arial" w:eastAsia="Arial" w:hAnsi="Arial" w:cs="Arial"/>
                <w:sz w:val="24"/>
                <w:szCs w:val="24"/>
                <w:lang w:val="en-ZA"/>
              </w:rPr>
            </w:pPr>
            <w:r w:rsidRPr="00277C04">
              <w:rPr>
                <w:rFonts w:ascii="Arial" w:eastAsia="Arial" w:hAnsi="Arial" w:cs="Arial"/>
                <w:sz w:val="24"/>
                <w:szCs w:val="24"/>
                <w:lang w:val="en-ZA"/>
              </w:rPr>
              <w:t>3</w:t>
            </w:r>
          </w:p>
        </w:tc>
      </w:tr>
    </w:tbl>
    <w:p w14:paraId="080B3CB3" w14:textId="77777777" w:rsidR="00EE5CAF" w:rsidRPr="00277C04" w:rsidRDefault="00EE5CAF" w:rsidP="006546F7">
      <w:pPr>
        <w:widowControl w:val="0"/>
        <w:tabs>
          <w:tab w:val="left" w:pos="1134"/>
        </w:tabs>
        <w:autoSpaceDE w:val="0"/>
        <w:autoSpaceDN w:val="0"/>
        <w:ind w:left="1701" w:hanging="567"/>
        <w:jc w:val="both"/>
        <w:rPr>
          <w:rFonts w:ascii="Arial" w:eastAsia="Arial" w:hAnsi="Arial" w:cs="Arial"/>
          <w:sz w:val="24"/>
          <w:szCs w:val="24"/>
        </w:rPr>
      </w:pPr>
    </w:p>
    <w:p w14:paraId="32245AF9" w14:textId="77777777" w:rsidR="00EE5CAF" w:rsidRPr="00277C04" w:rsidRDefault="00EE5CAF" w:rsidP="004C477D">
      <w:pPr>
        <w:widowControl w:val="0"/>
        <w:numPr>
          <w:ilvl w:val="0"/>
          <w:numId w:val="27"/>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After deliberations and collaborations, the interview panel members unanimously concluded that Mr Gideon Serfontein from the private and/or community possesses the best suited required qualification and experience to compliment the rest of the Audit and Performance Committee members to effectively fulfil their duties and responsibilities with reference to clause 2.1.11 of the Audit and Performance Committee Charter.</w:t>
      </w:r>
    </w:p>
    <w:p w14:paraId="6000DE67" w14:textId="0974B02D" w:rsidR="00015779" w:rsidRPr="00277C04" w:rsidRDefault="00015779">
      <w:pPr>
        <w:spacing w:after="160" w:line="259" w:lineRule="auto"/>
        <w:rPr>
          <w:rFonts w:ascii="Arial" w:eastAsia="Arial" w:hAnsi="Arial" w:cs="Arial"/>
          <w:sz w:val="24"/>
          <w:szCs w:val="24"/>
        </w:rPr>
      </w:pPr>
      <w:r w:rsidRPr="00277C04">
        <w:rPr>
          <w:rFonts w:ascii="Arial" w:eastAsia="Arial" w:hAnsi="Arial" w:cs="Arial"/>
          <w:sz w:val="24"/>
          <w:szCs w:val="24"/>
        </w:rPr>
        <w:br w:type="page"/>
      </w:r>
    </w:p>
    <w:p w14:paraId="37C2C1EC" w14:textId="20FB33D9" w:rsidR="00EE5CAF" w:rsidRPr="00277C04" w:rsidRDefault="00EE5CAF" w:rsidP="00EE5CAF">
      <w:pPr>
        <w:widowControl w:val="0"/>
        <w:tabs>
          <w:tab w:val="left" w:pos="1134"/>
          <w:tab w:val="left" w:pos="2409"/>
        </w:tabs>
        <w:autoSpaceDE w:val="0"/>
        <w:autoSpaceDN w:val="0"/>
        <w:ind w:left="1134"/>
        <w:jc w:val="both"/>
        <w:rPr>
          <w:rFonts w:ascii="Arial" w:eastAsia="Arial" w:hAnsi="Arial" w:cs="Arial"/>
          <w:b/>
          <w:bCs/>
          <w:sz w:val="24"/>
          <w:szCs w:val="24"/>
        </w:rPr>
      </w:pPr>
      <w:r w:rsidRPr="00277C04">
        <w:rPr>
          <w:rFonts w:ascii="Arial" w:eastAsia="Arial" w:hAnsi="Arial" w:cs="Arial"/>
          <w:b/>
          <w:bCs/>
          <w:sz w:val="24"/>
          <w:szCs w:val="24"/>
        </w:rPr>
        <w:lastRenderedPageBreak/>
        <w:t>IMPLICATIONS</w:t>
      </w:r>
    </w:p>
    <w:p w14:paraId="45964ECE" w14:textId="77777777" w:rsidR="00EE5CAF" w:rsidRPr="00277C04" w:rsidRDefault="00EE5CAF" w:rsidP="00EE5CAF">
      <w:pPr>
        <w:widowControl w:val="0"/>
        <w:tabs>
          <w:tab w:val="left" w:pos="1134"/>
          <w:tab w:val="left" w:pos="2409"/>
        </w:tabs>
        <w:autoSpaceDE w:val="0"/>
        <w:autoSpaceDN w:val="0"/>
        <w:ind w:left="1134"/>
        <w:jc w:val="both"/>
        <w:rPr>
          <w:rFonts w:ascii="Arial" w:eastAsia="Arial" w:hAnsi="Arial" w:cs="Arial"/>
          <w:sz w:val="24"/>
          <w:szCs w:val="24"/>
        </w:rPr>
      </w:pPr>
    </w:p>
    <w:p w14:paraId="325A0709" w14:textId="77777777" w:rsidR="00EE5CAF" w:rsidRPr="00277C04" w:rsidRDefault="00EE5CAF" w:rsidP="00EE5CAF">
      <w:pPr>
        <w:widowControl w:val="0"/>
        <w:tabs>
          <w:tab w:val="left" w:pos="1134"/>
          <w:tab w:val="left" w:pos="2409"/>
        </w:tabs>
        <w:autoSpaceDE w:val="0"/>
        <w:autoSpaceDN w:val="0"/>
        <w:ind w:left="1134"/>
        <w:jc w:val="both"/>
        <w:rPr>
          <w:rFonts w:ascii="Arial" w:eastAsia="Arial" w:hAnsi="Arial" w:cs="Arial"/>
          <w:b/>
          <w:bCs/>
          <w:sz w:val="24"/>
          <w:szCs w:val="24"/>
        </w:rPr>
      </w:pPr>
      <w:r w:rsidRPr="00277C04">
        <w:rPr>
          <w:rFonts w:ascii="Arial" w:eastAsia="Arial" w:hAnsi="Arial" w:cs="Arial"/>
          <w:b/>
          <w:bCs/>
          <w:sz w:val="24"/>
          <w:szCs w:val="24"/>
        </w:rPr>
        <w:t>PERSONNEL</w:t>
      </w:r>
    </w:p>
    <w:p w14:paraId="42CCA1B6"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3F649ADC"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None.</w:t>
      </w:r>
    </w:p>
    <w:p w14:paraId="1195B84D"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37CC154D" w14:textId="77777777" w:rsidR="00EE5CAF" w:rsidRPr="00277C04" w:rsidRDefault="00EE5CAF" w:rsidP="00827AE0">
      <w:pPr>
        <w:widowControl w:val="0"/>
        <w:tabs>
          <w:tab w:val="left" w:pos="1134"/>
        </w:tabs>
        <w:autoSpaceDE w:val="0"/>
        <w:autoSpaceDN w:val="0"/>
        <w:ind w:left="1134"/>
        <w:jc w:val="both"/>
        <w:rPr>
          <w:rFonts w:ascii="Arial" w:eastAsia="Arial" w:hAnsi="Arial" w:cs="Arial"/>
          <w:i/>
          <w:iCs/>
          <w:sz w:val="24"/>
          <w:szCs w:val="24"/>
        </w:rPr>
      </w:pPr>
      <w:r w:rsidRPr="00277C04">
        <w:rPr>
          <w:rFonts w:ascii="Arial" w:eastAsia="Arial" w:hAnsi="Arial" w:cs="Arial"/>
          <w:i/>
          <w:iCs/>
          <w:sz w:val="24"/>
          <w:szCs w:val="24"/>
        </w:rPr>
        <w:t>Comment prepared by: Ms. G.C.N. Julie</w:t>
      </w:r>
    </w:p>
    <w:p w14:paraId="7F660FD4" w14:textId="77777777" w:rsidR="00015779" w:rsidRPr="00277C04" w:rsidRDefault="00015779" w:rsidP="00827AE0">
      <w:pPr>
        <w:widowControl w:val="0"/>
        <w:tabs>
          <w:tab w:val="left" w:pos="1134"/>
        </w:tabs>
        <w:autoSpaceDE w:val="0"/>
        <w:autoSpaceDN w:val="0"/>
        <w:ind w:left="1134"/>
        <w:jc w:val="both"/>
        <w:rPr>
          <w:rFonts w:ascii="Arial" w:eastAsia="Arial" w:hAnsi="Arial" w:cs="Arial"/>
          <w:bCs/>
          <w:sz w:val="24"/>
          <w:szCs w:val="24"/>
        </w:rPr>
      </w:pPr>
    </w:p>
    <w:p w14:paraId="34277763" w14:textId="0F4C5BAF" w:rsidR="00EE5CAF" w:rsidRPr="00277C04" w:rsidRDefault="00EE5CAF" w:rsidP="00827AE0">
      <w:pPr>
        <w:widowControl w:val="0"/>
        <w:tabs>
          <w:tab w:val="left" w:pos="1134"/>
        </w:tabs>
        <w:autoSpaceDE w:val="0"/>
        <w:autoSpaceDN w:val="0"/>
        <w:ind w:left="1134"/>
        <w:jc w:val="both"/>
        <w:rPr>
          <w:rFonts w:ascii="Arial" w:eastAsia="Arial" w:hAnsi="Arial" w:cs="Arial"/>
          <w:b/>
          <w:sz w:val="24"/>
          <w:szCs w:val="24"/>
        </w:rPr>
      </w:pPr>
      <w:r w:rsidRPr="00277C04">
        <w:rPr>
          <w:rFonts w:ascii="Arial" w:eastAsia="Arial" w:hAnsi="Arial" w:cs="Arial"/>
          <w:b/>
          <w:sz w:val="24"/>
          <w:szCs w:val="24"/>
        </w:rPr>
        <w:t>FINANCIAL</w:t>
      </w:r>
    </w:p>
    <w:p w14:paraId="691BDE70" w14:textId="77777777" w:rsidR="00EE5CAF" w:rsidRPr="00277C04" w:rsidRDefault="00EE5CAF" w:rsidP="00827AE0">
      <w:pPr>
        <w:widowControl w:val="0"/>
        <w:tabs>
          <w:tab w:val="left" w:pos="1134"/>
        </w:tabs>
        <w:autoSpaceDE w:val="0"/>
        <w:autoSpaceDN w:val="0"/>
        <w:ind w:left="1134"/>
        <w:jc w:val="both"/>
        <w:rPr>
          <w:rFonts w:ascii="Arial" w:eastAsia="Arial" w:hAnsi="Arial" w:cs="Arial"/>
          <w:bCs/>
          <w:sz w:val="24"/>
          <w:szCs w:val="24"/>
        </w:rPr>
      </w:pPr>
    </w:p>
    <w:p w14:paraId="6D3167D8" w14:textId="77777777" w:rsidR="00EE5CAF" w:rsidRPr="00277C04" w:rsidRDefault="00EE5CAF" w:rsidP="00EE5CAF">
      <w:pPr>
        <w:tabs>
          <w:tab w:val="left" w:pos="1134"/>
        </w:tabs>
        <w:autoSpaceDN w:val="0"/>
        <w:ind w:left="1134"/>
        <w:jc w:val="both"/>
        <w:rPr>
          <w:rFonts w:ascii="Arial" w:hAnsi="Arial" w:cs="Arial"/>
          <w:sz w:val="24"/>
          <w:szCs w:val="24"/>
        </w:rPr>
      </w:pPr>
      <w:r w:rsidRPr="00277C04">
        <w:rPr>
          <w:rFonts w:ascii="Arial" w:hAnsi="Arial" w:cs="Arial"/>
          <w:sz w:val="24"/>
          <w:szCs w:val="24"/>
        </w:rPr>
        <w:t>Regulation 14(2)(i) of the Local Government: Municipal Planning and Performance Management Regulations, 2001, stipulates that a member of the performance audit committee who is not a councillor or an employee of the municipality concerned, may be remunerated taking into account the tariffs determined by the South African Institute of Chartered Accountants in consultation with the Auditor-General.</w:t>
      </w:r>
    </w:p>
    <w:p w14:paraId="1B69BEA9" w14:textId="77777777" w:rsidR="00EE5CAF" w:rsidRPr="00277C04" w:rsidRDefault="00EE5CAF" w:rsidP="00EE5CAF">
      <w:pPr>
        <w:tabs>
          <w:tab w:val="left" w:pos="1134"/>
        </w:tabs>
        <w:autoSpaceDN w:val="0"/>
        <w:ind w:left="1134"/>
        <w:jc w:val="both"/>
        <w:rPr>
          <w:rFonts w:ascii="Arial" w:hAnsi="Arial" w:cs="Arial"/>
          <w:sz w:val="24"/>
          <w:szCs w:val="24"/>
        </w:rPr>
      </w:pPr>
    </w:p>
    <w:p w14:paraId="42C4102B" w14:textId="77777777" w:rsidR="00EE5CAF" w:rsidRPr="00277C04" w:rsidRDefault="00EE5CAF" w:rsidP="00EE5CAF">
      <w:pPr>
        <w:tabs>
          <w:tab w:val="left" w:pos="1134"/>
        </w:tabs>
        <w:autoSpaceDN w:val="0"/>
        <w:ind w:left="1134"/>
        <w:jc w:val="both"/>
        <w:rPr>
          <w:rFonts w:ascii="Arial" w:hAnsi="Arial" w:cs="Arial"/>
          <w:sz w:val="24"/>
          <w:szCs w:val="24"/>
        </w:rPr>
      </w:pPr>
      <w:r w:rsidRPr="00277C04">
        <w:rPr>
          <w:rFonts w:ascii="Arial" w:eastAsia="MS Mincho" w:hAnsi="Arial" w:cs="Arial"/>
          <w:sz w:val="24"/>
          <w:szCs w:val="24"/>
        </w:rPr>
        <w:t>Members of the Performance Audit Committee should be remunerated at the same rate as members of the Audit Committee of the Cape Winelands District Municipality.</w:t>
      </w:r>
      <w:r w:rsidRPr="00277C04">
        <w:rPr>
          <w:rFonts w:ascii="Arial" w:hAnsi="Arial" w:cs="Arial"/>
          <w:sz w:val="24"/>
          <w:szCs w:val="24"/>
        </w:rPr>
        <w:t xml:space="preserve"> </w:t>
      </w:r>
    </w:p>
    <w:p w14:paraId="70233CCF" w14:textId="77777777" w:rsidR="00EA00C5" w:rsidRPr="00277C04" w:rsidRDefault="00EA00C5" w:rsidP="00EE5CAF">
      <w:pPr>
        <w:tabs>
          <w:tab w:val="left" w:pos="1134"/>
          <w:tab w:val="left" w:pos="1800"/>
        </w:tabs>
        <w:autoSpaceDN w:val="0"/>
        <w:ind w:left="1134"/>
        <w:jc w:val="both"/>
        <w:rPr>
          <w:rFonts w:ascii="Arial" w:hAnsi="Arial" w:cs="Arial"/>
          <w:sz w:val="24"/>
          <w:szCs w:val="24"/>
        </w:rPr>
      </w:pPr>
    </w:p>
    <w:p w14:paraId="68BE7E27" w14:textId="1FDCAE9B" w:rsidR="00EE5CAF" w:rsidRPr="00277C04" w:rsidRDefault="00EE5CAF" w:rsidP="00EE5CAF">
      <w:pPr>
        <w:tabs>
          <w:tab w:val="left" w:pos="1134"/>
          <w:tab w:val="left" w:pos="1800"/>
        </w:tabs>
        <w:autoSpaceDN w:val="0"/>
        <w:ind w:left="1134"/>
        <w:jc w:val="both"/>
        <w:rPr>
          <w:rFonts w:ascii="Arial" w:hAnsi="Arial" w:cs="Arial"/>
          <w:sz w:val="24"/>
          <w:szCs w:val="24"/>
        </w:rPr>
      </w:pPr>
      <w:r w:rsidRPr="00277C04">
        <w:rPr>
          <w:rFonts w:ascii="Arial" w:hAnsi="Arial" w:cs="Arial"/>
          <w:sz w:val="24"/>
          <w:szCs w:val="24"/>
        </w:rPr>
        <w:t>The Council Meeting held on 25 October 2018 at Item C.15.3, resolved that the tariffs applicable, be as follows:</w:t>
      </w:r>
    </w:p>
    <w:p w14:paraId="6EFA7CF3" w14:textId="77777777" w:rsidR="00EE5CAF" w:rsidRPr="00277C04" w:rsidRDefault="00EE5CAF" w:rsidP="00EE5CAF">
      <w:pPr>
        <w:tabs>
          <w:tab w:val="left" w:pos="1134"/>
          <w:tab w:val="left" w:pos="1800"/>
        </w:tabs>
        <w:autoSpaceDN w:val="0"/>
        <w:ind w:left="1134"/>
        <w:jc w:val="both"/>
        <w:rPr>
          <w:rFonts w:ascii="Arial" w:hAnsi="Arial" w:cs="Arial"/>
          <w:sz w:val="24"/>
          <w:szCs w:val="24"/>
        </w:rPr>
      </w:pPr>
    </w:p>
    <w:p w14:paraId="1A986DDE" w14:textId="77777777" w:rsidR="00EE5CAF" w:rsidRPr="00277C04" w:rsidRDefault="00EE5CAF" w:rsidP="00EE5CAF">
      <w:pPr>
        <w:tabs>
          <w:tab w:val="left" w:pos="1134"/>
          <w:tab w:val="left" w:pos="2835"/>
          <w:tab w:val="left" w:pos="3402"/>
        </w:tabs>
        <w:autoSpaceDN w:val="0"/>
        <w:ind w:left="1134"/>
        <w:jc w:val="both"/>
        <w:rPr>
          <w:rFonts w:ascii="Arial" w:hAnsi="Arial" w:cs="Arial"/>
          <w:sz w:val="24"/>
          <w:szCs w:val="24"/>
        </w:rPr>
      </w:pPr>
      <w:r w:rsidRPr="00277C04">
        <w:rPr>
          <w:rFonts w:ascii="Arial" w:hAnsi="Arial" w:cs="Arial"/>
          <w:sz w:val="24"/>
          <w:szCs w:val="24"/>
        </w:rPr>
        <w:t>Chairperson</w:t>
      </w:r>
      <w:r w:rsidRPr="00277C04">
        <w:rPr>
          <w:rFonts w:ascii="Arial" w:hAnsi="Arial" w:cs="Arial"/>
          <w:sz w:val="24"/>
          <w:szCs w:val="24"/>
        </w:rPr>
        <w:tab/>
        <w:t>:</w:t>
      </w:r>
      <w:r w:rsidRPr="00277C04">
        <w:rPr>
          <w:rFonts w:ascii="Arial" w:hAnsi="Arial" w:cs="Arial"/>
          <w:sz w:val="24"/>
          <w:szCs w:val="24"/>
        </w:rPr>
        <w:tab/>
        <w:t>R4,317 per day</w:t>
      </w:r>
    </w:p>
    <w:p w14:paraId="64BB8D3A" w14:textId="77777777" w:rsidR="00EE5CAF" w:rsidRPr="00277C04" w:rsidRDefault="00EE5CAF" w:rsidP="00EE5CAF">
      <w:pPr>
        <w:tabs>
          <w:tab w:val="left" w:pos="1134"/>
          <w:tab w:val="left" w:pos="2835"/>
          <w:tab w:val="left" w:pos="3402"/>
        </w:tabs>
        <w:autoSpaceDN w:val="0"/>
        <w:ind w:left="1134"/>
        <w:jc w:val="both"/>
        <w:rPr>
          <w:rFonts w:ascii="Arial" w:hAnsi="Arial" w:cs="Arial"/>
          <w:sz w:val="24"/>
          <w:szCs w:val="24"/>
        </w:rPr>
      </w:pPr>
      <w:r w:rsidRPr="00277C04">
        <w:rPr>
          <w:rFonts w:ascii="Arial" w:hAnsi="Arial" w:cs="Arial"/>
          <w:sz w:val="24"/>
          <w:szCs w:val="24"/>
        </w:rPr>
        <w:t>Members</w:t>
      </w:r>
      <w:r w:rsidRPr="00277C04">
        <w:rPr>
          <w:rFonts w:ascii="Arial" w:hAnsi="Arial" w:cs="Arial"/>
          <w:sz w:val="24"/>
          <w:szCs w:val="24"/>
        </w:rPr>
        <w:tab/>
        <w:t>:</w:t>
      </w:r>
      <w:r w:rsidRPr="00277C04">
        <w:rPr>
          <w:rFonts w:ascii="Arial" w:hAnsi="Arial" w:cs="Arial"/>
          <w:sz w:val="24"/>
          <w:szCs w:val="24"/>
        </w:rPr>
        <w:tab/>
        <w:t>R2,835 per day</w:t>
      </w:r>
    </w:p>
    <w:p w14:paraId="2BE3620B" w14:textId="77777777" w:rsidR="00EA00C5" w:rsidRPr="00277C04" w:rsidRDefault="00EA00C5" w:rsidP="00EE5CAF">
      <w:pPr>
        <w:tabs>
          <w:tab w:val="left" w:pos="1134"/>
        </w:tabs>
        <w:autoSpaceDN w:val="0"/>
        <w:ind w:left="1134"/>
        <w:jc w:val="both"/>
        <w:rPr>
          <w:rFonts w:ascii="Arial" w:hAnsi="Arial" w:cs="Arial"/>
          <w:sz w:val="24"/>
          <w:szCs w:val="24"/>
        </w:rPr>
      </w:pPr>
    </w:p>
    <w:p w14:paraId="67D09CAF" w14:textId="330D9A40" w:rsidR="00EE5CAF" w:rsidRPr="00277C04" w:rsidRDefault="00EE5CAF" w:rsidP="00EE5CAF">
      <w:pPr>
        <w:tabs>
          <w:tab w:val="left" w:pos="1134"/>
        </w:tabs>
        <w:autoSpaceDN w:val="0"/>
        <w:ind w:left="1134"/>
        <w:jc w:val="both"/>
        <w:rPr>
          <w:rFonts w:ascii="Arial" w:hAnsi="Arial" w:cs="Arial"/>
          <w:sz w:val="24"/>
          <w:szCs w:val="24"/>
        </w:rPr>
      </w:pPr>
      <w:r w:rsidRPr="00277C04">
        <w:rPr>
          <w:rFonts w:ascii="Arial" w:hAnsi="Arial" w:cs="Arial"/>
          <w:sz w:val="24"/>
          <w:szCs w:val="24"/>
        </w:rPr>
        <w:t>The remuneration for the attendance of ad-hoc meetings by the Audit and Performance Committee chairperson or members will be as follows:</w:t>
      </w:r>
    </w:p>
    <w:p w14:paraId="4917C6AE" w14:textId="77777777" w:rsidR="00EE5CAF" w:rsidRPr="00277C04" w:rsidRDefault="00EE5CAF" w:rsidP="00EE5CAF">
      <w:pPr>
        <w:tabs>
          <w:tab w:val="left" w:pos="1134"/>
        </w:tabs>
        <w:autoSpaceDN w:val="0"/>
        <w:ind w:left="1134"/>
        <w:jc w:val="both"/>
        <w:rPr>
          <w:rFonts w:ascii="Arial" w:hAnsi="Arial" w:cs="Arial"/>
          <w:sz w:val="24"/>
          <w:szCs w:val="24"/>
        </w:rPr>
      </w:pPr>
    </w:p>
    <w:p w14:paraId="302DEAA3" w14:textId="77777777" w:rsidR="00EE5CAF" w:rsidRPr="00277C04" w:rsidRDefault="00EE5CAF" w:rsidP="00EE5CAF">
      <w:pPr>
        <w:tabs>
          <w:tab w:val="left" w:pos="1134"/>
        </w:tabs>
        <w:autoSpaceDN w:val="0"/>
        <w:ind w:left="1134"/>
        <w:jc w:val="both"/>
        <w:rPr>
          <w:rFonts w:ascii="Arial" w:hAnsi="Arial" w:cs="Arial"/>
          <w:sz w:val="24"/>
          <w:szCs w:val="24"/>
        </w:rPr>
      </w:pPr>
      <w:r w:rsidRPr="00277C04">
        <w:rPr>
          <w:rFonts w:ascii="Arial" w:hAnsi="Arial" w:cs="Arial"/>
          <w:sz w:val="24"/>
          <w:szCs w:val="24"/>
        </w:rPr>
        <w:t>Chairperson</w:t>
      </w:r>
      <w:r w:rsidRPr="00277C04">
        <w:rPr>
          <w:rFonts w:ascii="Arial" w:hAnsi="Arial" w:cs="Arial"/>
          <w:sz w:val="24"/>
          <w:szCs w:val="24"/>
        </w:rPr>
        <w:tab/>
        <w:t>R540 per hour</w:t>
      </w:r>
    </w:p>
    <w:p w14:paraId="6C8F387E" w14:textId="77777777" w:rsidR="00EE5CAF" w:rsidRPr="00277C04" w:rsidRDefault="00EE5CAF" w:rsidP="00EE5CAF">
      <w:pPr>
        <w:tabs>
          <w:tab w:val="left" w:pos="1134"/>
        </w:tabs>
        <w:autoSpaceDN w:val="0"/>
        <w:ind w:left="1134"/>
        <w:jc w:val="both"/>
        <w:rPr>
          <w:rFonts w:ascii="Arial" w:hAnsi="Arial" w:cs="Arial"/>
          <w:sz w:val="24"/>
          <w:szCs w:val="24"/>
        </w:rPr>
      </w:pPr>
      <w:r w:rsidRPr="00277C04">
        <w:rPr>
          <w:rFonts w:ascii="Arial" w:hAnsi="Arial" w:cs="Arial"/>
          <w:sz w:val="24"/>
          <w:szCs w:val="24"/>
        </w:rPr>
        <w:t>Member</w:t>
      </w:r>
      <w:r w:rsidRPr="00277C04">
        <w:rPr>
          <w:rFonts w:ascii="Arial" w:hAnsi="Arial" w:cs="Arial"/>
          <w:sz w:val="24"/>
          <w:szCs w:val="24"/>
        </w:rPr>
        <w:tab/>
      </w:r>
      <w:r w:rsidRPr="00277C04">
        <w:rPr>
          <w:rFonts w:ascii="Arial" w:hAnsi="Arial" w:cs="Arial"/>
          <w:sz w:val="24"/>
          <w:szCs w:val="24"/>
        </w:rPr>
        <w:tab/>
        <w:t>R450 per hour</w:t>
      </w:r>
    </w:p>
    <w:p w14:paraId="4D772C57" w14:textId="77777777" w:rsidR="00EE5CAF" w:rsidRPr="00277C04" w:rsidRDefault="00EE5CAF" w:rsidP="00EE5CAF">
      <w:pPr>
        <w:tabs>
          <w:tab w:val="left" w:pos="1134"/>
        </w:tabs>
        <w:autoSpaceDN w:val="0"/>
        <w:ind w:left="1134"/>
        <w:jc w:val="both"/>
        <w:rPr>
          <w:rFonts w:ascii="Arial" w:hAnsi="Arial" w:cs="Arial"/>
          <w:sz w:val="24"/>
          <w:szCs w:val="24"/>
        </w:rPr>
      </w:pPr>
    </w:p>
    <w:p w14:paraId="6FECD51A" w14:textId="77777777" w:rsidR="00EE5CAF" w:rsidRPr="00277C04" w:rsidRDefault="00EE5CAF" w:rsidP="00EE5CAF">
      <w:pPr>
        <w:tabs>
          <w:tab w:val="left" w:pos="1134"/>
        </w:tabs>
        <w:autoSpaceDN w:val="0"/>
        <w:ind w:left="1134"/>
        <w:jc w:val="both"/>
        <w:rPr>
          <w:rFonts w:ascii="Arial" w:hAnsi="Arial" w:cs="Arial"/>
          <w:sz w:val="24"/>
          <w:szCs w:val="24"/>
        </w:rPr>
      </w:pPr>
      <w:bookmarkStart w:id="4" w:name="_Hlk93326315"/>
      <w:r w:rsidRPr="00277C04">
        <w:rPr>
          <w:rFonts w:ascii="Arial" w:hAnsi="Arial" w:cs="Arial"/>
          <w:sz w:val="24"/>
          <w:szCs w:val="24"/>
        </w:rPr>
        <w:t>The members are reimbursed for travel claims in terms of the prescribed tariffs of the Department of Transport for the use of privately owned vehicles.</w:t>
      </w:r>
    </w:p>
    <w:bookmarkEnd w:id="4"/>
    <w:p w14:paraId="6BB83BEE" w14:textId="77777777" w:rsidR="00EE5CAF" w:rsidRPr="00277C04" w:rsidRDefault="00EE5CAF" w:rsidP="00EE5CAF">
      <w:pPr>
        <w:tabs>
          <w:tab w:val="left" w:pos="1134"/>
        </w:tabs>
        <w:autoSpaceDN w:val="0"/>
        <w:ind w:left="1134"/>
        <w:jc w:val="both"/>
        <w:rPr>
          <w:rFonts w:ascii="Arial" w:hAnsi="Arial" w:cs="Arial"/>
          <w:iCs/>
          <w:sz w:val="24"/>
          <w:szCs w:val="24"/>
        </w:rPr>
      </w:pPr>
    </w:p>
    <w:p w14:paraId="15E01279" w14:textId="77777777" w:rsidR="00EE5CAF" w:rsidRPr="00277C04" w:rsidRDefault="00EE5CAF" w:rsidP="00EE5CAF">
      <w:pPr>
        <w:tabs>
          <w:tab w:val="left" w:pos="1134"/>
        </w:tabs>
        <w:autoSpaceDN w:val="0"/>
        <w:ind w:left="1134"/>
        <w:jc w:val="both"/>
        <w:rPr>
          <w:rFonts w:ascii="Arial" w:hAnsi="Arial" w:cs="Arial"/>
          <w:i/>
          <w:sz w:val="24"/>
          <w:szCs w:val="24"/>
        </w:rPr>
      </w:pPr>
      <w:r w:rsidRPr="00277C04">
        <w:rPr>
          <w:rFonts w:ascii="Arial" w:hAnsi="Arial" w:cs="Arial"/>
          <w:i/>
          <w:sz w:val="24"/>
          <w:szCs w:val="24"/>
        </w:rPr>
        <w:t>Comment prepared by: Ms. F.A. du Raan-Groenewald</w:t>
      </w:r>
    </w:p>
    <w:p w14:paraId="50316CEB" w14:textId="4FF19D3E" w:rsidR="00EE5CAF" w:rsidRPr="00277C04" w:rsidRDefault="00EE5CAF" w:rsidP="00EE5CAF">
      <w:pPr>
        <w:tabs>
          <w:tab w:val="left" w:pos="1134"/>
        </w:tabs>
        <w:autoSpaceDN w:val="0"/>
        <w:ind w:left="1134"/>
        <w:jc w:val="both"/>
        <w:rPr>
          <w:rFonts w:ascii="Arial" w:hAnsi="Arial" w:cs="Arial"/>
          <w:iCs/>
          <w:sz w:val="24"/>
          <w:szCs w:val="24"/>
        </w:rPr>
      </w:pPr>
    </w:p>
    <w:p w14:paraId="132C5FB8" w14:textId="77777777" w:rsidR="00EE5CAF" w:rsidRPr="00277C04" w:rsidRDefault="00EE5CAF" w:rsidP="00EE5CAF">
      <w:pPr>
        <w:widowControl w:val="0"/>
        <w:tabs>
          <w:tab w:val="left" w:pos="1134"/>
          <w:tab w:val="left" w:pos="8601"/>
        </w:tabs>
        <w:autoSpaceDE w:val="0"/>
        <w:autoSpaceDN w:val="0"/>
        <w:ind w:left="1134"/>
        <w:jc w:val="both"/>
        <w:outlineLvl w:val="2"/>
        <w:rPr>
          <w:rFonts w:ascii="Arial" w:eastAsia="Arial" w:hAnsi="Arial" w:cs="Arial"/>
          <w:b/>
          <w:sz w:val="24"/>
          <w:szCs w:val="24"/>
        </w:rPr>
      </w:pPr>
      <w:r w:rsidRPr="00277C04">
        <w:rPr>
          <w:rFonts w:ascii="Arial" w:eastAsia="Arial" w:hAnsi="Arial" w:cs="Arial"/>
          <w:b/>
          <w:sz w:val="24"/>
          <w:szCs w:val="24"/>
        </w:rPr>
        <w:t>LEGAL</w:t>
      </w:r>
    </w:p>
    <w:p w14:paraId="2860E259"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highlight w:val="yellow"/>
        </w:rPr>
      </w:pPr>
    </w:p>
    <w:p w14:paraId="27D83545"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In terms of sections 166(1) and (2) of the Local Government: Municipal Finance Management Act, 2003 (Act No. 56 of 2003), each municipality must have an audit committee to, inter alia:</w:t>
      </w:r>
    </w:p>
    <w:p w14:paraId="2C804FBD"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517FDDED" w14:textId="06066955" w:rsidR="00EE5CAF" w:rsidRPr="00277C04" w:rsidRDefault="00EE5CAF" w:rsidP="004C477D">
      <w:pPr>
        <w:widowControl w:val="0"/>
        <w:numPr>
          <w:ilvl w:val="0"/>
          <w:numId w:val="103"/>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advise, the municipal council, political office-bearers, the accounting officer and the management staff of the municipality on financial matters;</w:t>
      </w:r>
    </w:p>
    <w:p w14:paraId="3F038B51" w14:textId="77777777" w:rsidR="00861276" w:rsidRPr="00277C04" w:rsidRDefault="00861276" w:rsidP="009475B3">
      <w:pPr>
        <w:widowControl w:val="0"/>
        <w:tabs>
          <w:tab w:val="left" w:pos="1701"/>
        </w:tabs>
        <w:autoSpaceDE w:val="0"/>
        <w:autoSpaceDN w:val="0"/>
        <w:ind w:left="1701" w:hanging="567"/>
        <w:jc w:val="both"/>
        <w:rPr>
          <w:rFonts w:ascii="Arial" w:eastAsia="Arial" w:hAnsi="Arial" w:cs="Arial"/>
          <w:sz w:val="24"/>
          <w:szCs w:val="24"/>
        </w:rPr>
      </w:pPr>
    </w:p>
    <w:p w14:paraId="2F4D3F5E" w14:textId="77777777" w:rsidR="00015779" w:rsidRPr="00277C04" w:rsidRDefault="00015779">
      <w:pPr>
        <w:spacing w:after="160" w:line="259" w:lineRule="auto"/>
        <w:rPr>
          <w:rFonts w:ascii="Arial" w:eastAsia="Arial" w:hAnsi="Arial" w:cs="Arial"/>
          <w:sz w:val="24"/>
          <w:szCs w:val="24"/>
        </w:rPr>
      </w:pPr>
      <w:r w:rsidRPr="00277C04">
        <w:rPr>
          <w:rFonts w:ascii="Arial" w:eastAsia="Arial" w:hAnsi="Arial" w:cs="Arial"/>
          <w:sz w:val="24"/>
          <w:szCs w:val="24"/>
        </w:rPr>
        <w:br w:type="page"/>
      </w:r>
    </w:p>
    <w:p w14:paraId="6FF5D8AB" w14:textId="097A2E42" w:rsidR="00EE5CAF" w:rsidRPr="00277C04" w:rsidRDefault="00EE5CAF" w:rsidP="004C477D">
      <w:pPr>
        <w:widowControl w:val="0"/>
        <w:numPr>
          <w:ilvl w:val="0"/>
          <w:numId w:val="103"/>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lastRenderedPageBreak/>
        <w:t>review the annual financial statements to provide an authoritative and credible view of the financial position of the municipality;</w:t>
      </w:r>
    </w:p>
    <w:p w14:paraId="458604D8" w14:textId="77777777" w:rsidR="00EE5CAF" w:rsidRPr="00277C04" w:rsidRDefault="00EE5CAF" w:rsidP="009475B3">
      <w:pPr>
        <w:widowControl w:val="0"/>
        <w:tabs>
          <w:tab w:val="left" w:pos="1701"/>
        </w:tabs>
        <w:autoSpaceDE w:val="0"/>
        <w:autoSpaceDN w:val="0"/>
        <w:ind w:left="1701" w:hanging="567"/>
        <w:jc w:val="both"/>
        <w:rPr>
          <w:rFonts w:ascii="Arial" w:eastAsia="Arial" w:hAnsi="Arial" w:cs="Arial"/>
          <w:sz w:val="24"/>
          <w:szCs w:val="24"/>
        </w:rPr>
      </w:pPr>
    </w:p>
    <w:p w14:paraId="41749B86" w14:textId="77777777" w:rsidR="00EE5CAF" w:rsidRPr="00277C04" w:rsidRDefault="00EE5CAF" w:rsidP="004C477D">
      <w:pPr>
        <w:widowControl w:val="0"/>
        <w:numPr>
          <w:ilvl w:val="0"/>
          <w:numId w:val="103"/>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respond to council on any issues raised by the Auditor-General in the audit report;</w:t>
      </w:r>
    </w:p>
    <w:p w14:paraId="317F4157" w14:textId="77777777" w:rsidR="00EE5CAF" w:rsidRPr="00277C04" w:rsidRDefault="00EE5CAF" w:rsidP="009475B3">
      <w:pPr>
        <w:widowControl w:val="0"/>
        <w:tabs>
          <w:tab w:val="left" w:pos="1701"/>
        </w:tabs>
        <w:autoSpaceDE w:val="0"/>
        <w:autoSpaceDN w:val="0"/>
        <w:ind w:left="1701" w:hanging="567"/>
        <w:jc w:val="both"/>
        <w:rPr>
          <w:rFonts w:ascii="Arial" w:eastAsia="Arial" w:hAnsi="Arial" w:cs="Arial"/>
          <w:sz w:val="24"/>
          <w:szCs w:val="24"/>
        </w:rPr>
      </w:pPr>
    </w:p>
    <w:p w14:paraId="79FA8264" w14:textId="77777777" w:rsidR="00EE5CAF" w:rsidRPr="00277C04" w:rsidRDefault="00EE5CAF" w:rsidP="004C477D">
      <w:pPr>
        <w:widowControl w:val="0"/>
        <w:numPr>
          <w:ilvl w:val="0"/>
          <w:numId w:val="103"/>
        </w:numPr>
        <w:tabs>
          <w:tab w:val="left" w:pos="1701"/>
          <w:tab w:val="left" w:pos="1932"/>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carry out such investigations into the financial affairs of the municipality as the council of the municipality may request; and</w:t>
      </w:r>
    </w:p>
    <w:p w14:paraId="1A6923BA" w14:textId="77777777" w:rsidR="00EE5CAF" w:rsidRPr="00277C04" w:rsidRDefault="00EE5CAF" w:rsidP="009475B3">
      <w:pPr>
        <w:widowControl w:val="0"/>
        <w:tabs>
          <w:tab w:val="left" w:pos="1701"/>
        </w:tabs>
        <w:autoSpaceDE w:val="0"/>
        <w:autoSpaceDN w:val="0"/>
        <w:ind w:left="1701" w:hanging="567"/>
        <w:jc w:val="both"/>
        <w:rPr>
          <w:rFonts w:ascii="Arial" w:eastAsia="Arial" w:hAnsi="Arial" w:cs="Arial"/>
          <w:sz w:val="24"/>
          <w:szCs w:val="24"/>
        </w:rPr>
      </w:pPr>
    </w:p>
    <w:p w14:paraId="4E8C518A" w14:textId="77777777" w:rsidR="00EE5CAF" w:rsidRPr="00277C04" w:rsidRDefault="00EE5CAF" w:rsidP="004C477D">
      <w:pPr>
        <w:widowControl w:val="0"/>
        <w:numPr>
          <w:ilvl w:val="0"/>
          <w:numId w:val="103"/>
        </w:numPr>
        <w:tabs>
          <w:tab w:val="left" w:pos="1701"/>
          <w:tab w:val="left" w:pos="1924"/>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Perform such other functions as may be prescribed.</w:t>
      </w:r>
    </w:p>
    <w:p w14:paraId="231AE95D"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Section 166(4) of the Local Government: Municipal Finance Management Act, 2003 (Act No. 56 of 2003) (MFMA) determines that an audit committee must—</w:t>
      </w:r>
    </w:p>
    <w:p w14:paraId="5A77622F"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30FE9744" w14:textId="77777777" w:rsidR="00EE5CAF" w:rsidRPr="00277C04" w:rsidRDefault="00EE5CAF" w:rsidP="004C477D">
      <w:pPr>
        <w:widowControl w:val="0"/>
        <w:numPr>
          <w:ilvl w:val="0"/>
          <w:numId w:val="29"/>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Consist of at least three persons with appropriate experience, of whom the majority may not be in the employ of the municipality or municipal entity, as the case may be; and</w:t>
      </w:r>
    </w:p>
    <w:p w14:paraId="31FDDEA6" w14:textId="77777777" w:rsidR="00EE5CAF" w:rsidRPr="00277C04" w:rsidRDefault="00EE5CAF" w:rsidP="00EE5CAF">
      <w:pPr>
        <w:widowControl w:val="0"/>
        <w:tabs>
          <w:tab w:val="left" w:pos="1701"/>
        </w:tabs>
        <w:autoSpaceDE w:val="0"/>
        <w:autoSpaceDN w:val="0"/>
        <w:ind w:left="1701" w:hanging="567"/>
        <w:jc w:val="both"/>
        <w:rPr>
          <w:rFonts w:ascii="Arial" w:eastAsia="Arial" w:hAnsi="Arial" w:cs="Arial"/>
          <w:sz w:val="24"/>
          <w:szCs w:val="24"/>
        </w:rPr>
      </w:pPr>
    </w:p>
    <w:p w14:paraId="73536310" w14:textId="77777777" w:rsidR="00EE5CAF" w:rsidRPr="00277C04" w:rsidRDefault="00EE5CAF" w:rsidP="004C477D">
      <w:pPr>
        <w:widowControl w:val="0"/>
        <w:numPr>
          <w:ilvl w:val="0"/>
          <w:numId w:val="29"/>
        </w:numPr>
        <w:tabs>
          <w:tab w:val="left" w:pos="1701"/>
        </w:tabs>
        <w:autoSpaceDE w:val="0"/>
        <w:autoSpaceDN w:val="0"/>
        <w:ind w:left="1701" w:hanging="567"/>
        <w:jc w:val="both"/>
        <w:rPr>
          <w:rFonts w:ascii="Arial" w:eastAsia="Arial" w:hAnsi="Arial" w:cs="Arial"/>
          <w:sz w:val="24"/>
          <w:szCs w:val="24"/>
        </w:rPr>
      </w:pPr>
      <w:r w:rsidRPr="00277C04">
        <w:rPr>
          <w:rFonts w:ascii="Arial" w:eastAsia="Arial" w:hAnsi="Arial" w:cs="Arial"/>
          <w:sz w:val="24"/>
          <w:szCs w:val="24"/>
        </w:rPr>
        <w:t>Meet as often as is required to perform its functions, but at least four times a year.</w:t>
      </w:r>
    </w:p>
    <w:p w14:paraId="3E24090C" w14:textId="77777777" w:rsidR="00EA00C5" w:rsidRPr="00277C04" w:rsidRDefault="00EA00C5" w:rsidP="00EE5CAF">
      <w:pPr>
        <w:widowControl w:val="0"/>
        <w:tabs>
          <w:tab w:val="left" w:pos="1134"/>
        </w:tabs>
        <w:autoSpaceDE w:val="0"/>
        <w:autoSpaceDN w:val="0"/>
        <w:ind w:left="1134"/>
        <w:jc w:val="both"/>
        <w:rPr>
          <w:rFonts w:ascii="Arial" w:eastAsia="Arial" w:hAnsi="Arial" w:cs="Arial"/>
          <w:sz w:val="24"/>
          <w:szCs w:val="24"/>
        </w:rPr>
      </w:pPr>
    </w:p>
    <w:p w14:paraId="319B7CBD" w14:textId="6CA9836E"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Furthermore, section 166(5) of the Act determines that the members of an audit committee must be appointed by the council of the municipality.  One of the members, who are not in the employ of the municipality, must be appointed as the chairperson of the committee.  No Councillor may be a member of an audit committee.</w:t>
      </w:r>
    </w:p>
    <w:p w14:paraId="350D1C1A"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p w14:paraId="252DA4D1" w14:textId="285EA091" w:rsidR="00861276" w:rsidRPr="00277C04" w:rsidRDefault="00EE5CAF" w:rsidP="00C02B8F">
      <w:pPr>
        <w:widowControl w:val="0"/>
        <w:tabs>
          <w:tab w:val="left" w:pos="1134"/>
        </w:tabs>
        <w:autoSpaceDE w:val="0"/>
        <w:autoSpaceDN w:val="0"/>
        <w:ind w:left="1134"/>
        <w:jc w:val="both"/>
        <w:rPr>
          <w:rFonts w:ascii="Arial" w:eastAsia="Arial" w:hAnsi="Arial" w:cs="Arial"/>
          <w:i/>
          <w:sz w:val="24"/>
          <w:szCs w:val="24"/>
        </w:rPr>
      </w:pPr>
      <w:r w:rsidRPr="00277C04">
        <w:rPr>
          <w:rFonts w:ascii="Arial" w:eastAsia="Arial" w:hAnsi="Arial" w:cs="Arial"/>
          <w:i/>
          <w:sz w:val="24"/>
          <w:szCs w:val="24"/>
        </w:rPr>
        <w:t>Comment prepared by: Ms. S.S. Sanders</w:t>
      </w:r>
    </w:p>
    <w:p w14:paraId="0325EAE5" w14:textId="4184C520" w:rsidR="008C1862" w:rsidRPr="00277C04" w:rsidRDefault="008C1862" w:rsidP="00C02B8F">
      <w:pPr>
        <w:widowControl w:val="0"/>
        <w:tabs>
          <w:tab w:val="left" w:pos="1134"/>
        </w:tabs>
        <w:autoSpaceDE w:val="0"/>
        <w:autoSpaceDN w:val="0"/>
        <w:ind w:left="1134"/>
        <w:jc w:val="both"/>
        <w:rPr>
          <w:rFonts w:ascii="Arial" w:eastAsia="Arial" w:hAnsi="Arial" w:cs="Arial"/>
          <w:bCs/>
          <w:sz w:val="24"/>
          <w:szCs w:val="24"/>
        </w:rPr>
      </w:pPr>
    </w:p>
    <w:p w14:paraId="63189940" w14:textId="1508379E" w:rsidR="00EE5CAF" w:rsidRPr="00277C04" w:rsidRDefault="00EE5CAF" w:rsidP="00EE5CAF">
      <w:pPr>
        <w:widowControl w:val="0"/>
        <w:tabs>
          <w:tab w:val="left" w:pos="1134"/>
        </w:tabs>
        <w:autoSpaceDE w:val="0"/>
        <w:autoSpaceDN w:val="0"/>
        <w:ind w:left="1134"/>
        <w:jc w:val="both"/>
        <w:outlineLvl w:val="2"/>
        <w:rPr>
          <w:rFonts w:ascii="Arial" w:eastAsia="Arial" w:hAnsi="Arial" w:cs="Arial"/>
          <w:b/>
          <w:sz w:val="24"/>
          <w:szCs w:val="24"/>
        </w:rPr>
      </w:pPr>
      <w:r w:rsidRPr="00277C04">
        <w:rPr>
          <w:rFonts w:ascii="Arial" w:eastAsia="Arial" w:hAnsi="Arial" w:cs="Arial"/>
          <w:b/>
          <w:sz w:val="24"/>
          <w:szCs w:val="24"/>
        </w:rPr>
        <w:t>RECOMMENDATION BY MUNICIPAL MANAGER:</w:t>
      </w:r>
    </w:p>
    <w:p w14:paraId="41BC1659" w14:textId="77777777" w:rsidR="00EE5CAF" w:rsidRPr="00277C04" w:rsidRDefault="00EE5CAF" w:rsidP="00EE5CAF">
      <w:pPr>
        <w:widowControl w:val="0"/>
        <w:tabs>
          <w:tab w:val="left" w:pos="1134"/>
        </w:tabs>
        <w:autoSpaceDE w:val="0"/>
        <w:autoSpaceDN w:val="0"/>
        <w:ind w:left="1134"/>
        <w:jc w:val="both"/>
        <w:rPr>
          <w:rFonts w:ascii="Arial" w:eastAsia="Arial" w:hAnsi="Arial" w:cs="Arial"/>
          <w:bCs/>
          <w:sz w:val="24"/>
          <w:szCs w:val="24"/>
        </w:rPr>
      </w:pPr>
    </w:p>
    <w:p w14:paraId="67B235F6"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That Council consider to appoint Mr. Gideon Serfontein as a member to the Audit and Performance Committee of the Cape Winelands District Municipality for a period of three (3) years from 01 May 2024 to 30 April 2027.</w:t>
      </w:r>
    </w:p>
    <w:p w14:paraId="3ACD1235" w14:textId="77777777" w:rsidR="00EE5CAF" w:rsidRPr="00277C04" w:rsidRDefault="00EE5CAF" w:rsidP="00EE5CAF">
      <w:pPr>
        <w:widowControl w:val="0"/>
        <w:tabs>
          <w:tab w:val="left" w:pos="1134"/>
        </w:tabs>
        <w:autoSpaceDE w:val="0"/>
        <w:autoSpaceDN w:val="0"/>
        <w:ind w:left="1134"/>
        <w:jc w:val="both"/>
        <w:rPr>
          <w:rFonts w:ascii="Arial" w:eastAsia="Arial" w:hAnsi="Arial" w:cs="Arial"/>
          <w:sz w:val="24"/>
          <w:szCs w:val="24"/>
        </w:rPr>
      </w:pPr>
    </w:p>
    <w:bookmarkEnd w:id="2"/>
    <w:p w14:paraId="68404E0C" w14:textId="77777777" w:rsidR="00EE5CAF" w:rsidRPr="00277C04" w:rsidRDefault="00EE5CAF" w:rsidP="00EE5CAF">
      <w:pPr>
        <w:ind w:left="1134"/>
        <w:jc w:val="both"/>
        <w:rPr>
          <w:rFonts w:ascii="Arial Bold" w:hAnsi="Arial Bold" w:cs="Arial"/>
          <w:b/>
          <w:bCs/>
          <w:sz w:val="24"/>
          <w:szCs w:val="24"/>
        </w:rPr>
      </w:pPr>
      <w:r w:rsidRPr="00277C04">
        <w:rPr>
          <w:rFonts w:ascii="Arial Bold" w:hAnsi="Arial Bold" w:cs="Arial"/>
          <w:b/>
          <w:bCs/>
          <w:sz w:val="24"/>
          <w:szCs w:val="24"/>
        </w:rPr>
        <w:t>COUNCIL MEETING: 25 APRIL 2024: ITEM C.15.10</w:t>
      </w:r>
    </w:p>
    <w:p w14:paraId="384FFB9E" w14:textId="77777777" w:rsidR="00C02B8F" w:rsidRPr="00277C04" w:rsidRDefault="00C02B8F" w:rsidP="00C02B8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263732FF" w14:textId="77777777" w:rsidR="00EE5CAF" w:rsidRPr="00277C04" w:rsidRDefault="00EE5CAF" w:rsidP="00EE5CAF">
      <w:pPr>
        <w:ind w:left="1134"/>
        <w:jc w:val="both"/>
        <w:rPr>
          <w:rFonts w:ascii="Arial Bold" w:hAnsi="Arial Bold" w:cs="Arial"/>
          <w:b/>
          <w:bCs/>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 xml:space="preserve">(32 Councillors) </w:t>
      </w:r>
      <w:r w:rsidRPr="00277C04">
        <w:rPr>
          <w:rFonts w:ascii="Arial" w:eastAsia="Arial" w:hAnsi="Arial" w:cs="Arial"/>
          <w:b/>
          <w:noProof/>
          <w:sz w:val="24"/>
          <w:szCs w:val="24"/>
        </w:rPr>
        <w:t>:</w:t>
      </w:r>
    </w:p>
    <w:p w14:paraId="785EEA9C" w14:textId="77777777" w:rsidR="00C02B8F" w:rsidRPr="00277C04" w:rsidRDefault="00C02B8F" w:rsidP="00C02B8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1F075A9C" w14:textId="77777777" w:rsidR="00EE5CAF" w:rsidRPr="00277C04" w:rsidRDefault="00EE5CAF" w:rsidP="00EE5CAF">
      <w:pPr>
        <w:ind w:left="1134"/>
        <w:jc w:val="both"/>
        <w:rPr>
          <w:rFonts w:ascii="Arial" w:hAnsi="Arial" w:cs="Arial"/>
          <w:noProof/>
          <w:sz w:val="24"/>
          <w:szCs w:val="24"/>
        </w:rPr>
      </w:pPr>
      <w:r w:rsidRPr="00277C04">
        <w:rPr>
          <w:rFonts w:ascii="Arial" w:hAnsi="Arial" w:cs="Arial"/>
          <w:noProof/>
          <w:sz w:val="24"/>
          <w:szCs w:val="24"/>
        </w:rPr>
        <w:t xml:space="preserve">That the item be held in abeyance </w:t>
      </w:r>
      <w:r w:rsidRPr="00277C04">
        <w:rPr>
          <w:rFonts w:ascii="Arial" w:hAnsi="Arial" w:cs="Arial"/>
          <w:noProof/>
          <w:color w:val="000000"/>
          <w:sz w:val="24"/>
          <w:szCs w:val="24"/>
        </w:rPr>
        <w:t>until the Council meeting to be held on Thursday, 23 May 2024</w:t>
      </w:r>
      <w:r w:rsidRPr="00277C04">
        <w:rPr>
          <w:rFonts w:ascii="Arial" w:hAnsi="Arial" w:cs="Arial"/>
          <w:noProof/>
          <w:sz w:val="24"/>
          <w:szCs w:val="24"/>
        </w:rPr>
        <w:t>.</w:t>
      </w:r>
    </w:p>
    <w:p w14:paraId="782BCB04" w14:textId="77777777" w:rsidR="00EE5CAF" w:rsidRPr="00277C04" w:rsidRDefault="00EE5CAF" w:rsidP="00EE5CA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219EFFF6" w14:textId="77777777" w:rsidR="005D222D" w:rsidRPr="00277C04" w:rsidRDefault="005D222D" w:rsidP="005D222D">
      <w:pPr>
        <w:widowControl w:val="0"/>
        <w:tabs>
          <w:tab w:val="left" w:pos="1134"/>
        </w:tabs>
        <w:autoSpaceDE w:val="0"/>
        <w:autoSpaceDN w:val="0"/>
        <w:ind w:left="1134"/>
        <w:jc w:val="both"/>
        <w:outlineLvl w:val="2"/>
        <w:rPr>
          <w:rFonts w:ascii="Arial" w:eastAsia="Arial" w:hAnsi="Arial" w:cs="Arial"/>
          <w:b/>
          <w:sz w:val="24"/>
          <w:szCs w:val="24"/>
        </w:rPr>
      </w:pPr>
      <w:r w:rsidRPr="00277C04">
        <w:rPr>
          <w:rFonts w:ascii="Arial" w:eastAsia="Arial" w:hAnsi="Arial" w:cs="Arial"/>
          <w:b/>
          <w:sz w:val="24"/>
          <w:szCs w:val="24"/>
        </w:rPr>
        <w:t>RECOMMENDATION BY MUNICIPAL MANAGER:</w:t>
      </w:r>
    </w:p>
    <w:p w14:paraId="6BCE4AB2" w14:textId="77777777" w:rsidR="005D222D" w:rsidRPr="00277C04" w:rsidRDefault="005D222D" w:rsidP="005D222D">
      <w:pPr>
        <w:widowControl w:val="0"/>
        <w:tabs>
          <w:tab w:val="left" w:pos="1134"/>
        </w:tabs>
        <w:autoSpaceDE w:val="0"/>
        <w:autoSpaceDN w:val="0"/>
        <w:ind w:left="1134"/>
        <w:jc w:val="both"/>
        <w:rPr>
          <w:rFonts w:ascii="Arial" w:eastAsia="Arial" w:hAnsi="Arial" w:cs="Arial"/>
          <w:bCs/>
          <w:sz w:val="24"/>
          <w:szCs w:val="24"/>
        </w:rPr>
      </w:pPr>
    </w:p>
    <w:p w14:paraId="64146FB2" w14:textId="16C3699E" w:rsidR="005D222D" w:rsidRPr="00277C04" w:rsidRDefault="005D222D" w:rsidP="005D222D">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 xml:space="preserve">That Council consider to appoint Mr. Gideon Serfontein as a member to the Audit and Performance Committee of the Cape Winelands District Municipality for a period of three (3) years from </w:t>
      </w:r>
      <w:r w:rsidR="000F1182" w:rsidRPr="00277C04">
        <w:rPr>
          <w:rFonts w:ascii="Arial" w:eastAsia="Arial" w:hAnsi="Arial" w:cs="Arial"/>
          <w:sz w:val="24"/>
          <w:szCs w:val="24"/>
        </w:rPr>
        <w:t>01</w:t>
      </w:r>
      <w:r w:rsidRPr="00277C04">
        <w:rPr>
          <w:rFonts w:ascii="Arial" w:eastAsia="Arial" w:hAnsi="Arial" w:cs="Arial"/>
          <w:sz w:val="24"/>
          <w:szCs w:val="24"/>
        </w:rPr>
        <w:t> May 2024 to 30 April 2027.</w:t>
      </w:r>
    </w:p>
    <w:p w14:paraId="734C5A61" w14:textId="53343299" w:rsidR="005D222D" w:rsidRPr="00277C04" w:rsidRDefault="005D222D" w:rsidP="00EE5CAF">
      <w:pPr>
        <w:ind w:left="1134"/>
        <w:jc w:val="both"/>
        <w:rPr>
          <w:rFonts w:ascii="Arial" w:hAnsi="Arial" w:cs="Arial"/>
          <w:noProof/>
          <w:sz w:val="24"/>
          <w:szCs w:val="24"/>
        </w:rPr>
      </w:pPr>
    </w:p>
    <w:p w14:paraId="481DCEAD" w14:textId="77777777" w:rsidR="00015779" w:rsidRPr="00277C04" w:rsidRDefault="00015779">
      <w:pPr>
        <w:spacing w:after="160" w:line="259" w:lineRule="auto"/>
        <w:rPr>
          <w:rFonts w:ascii="Arial Bold" w:hAnsi="Arial Bold" w:cs="Arial"/>
          <w:b/>
          <w:bCs/>
          <w:sz w:val="24"/>
          <w:szCs w:val="24"/>
        </w:rPr>
      </w:pPr>
      <w:r w:rsidRPr="00277C04">
        <w:rPr>
          <w:rFonts w:ascii="Arial Bold" w:hAnsi="Arial Bold" w:cs="Arial"/>
          <w:b/>
          <w:bCs/>
          <w:sz w:val="24"/>
          <w:szCs w:val="24"/>
        </w:rPr>
        <w:br w:type="page"/>
      </w:r>
    </w:p>
    <w:p w14:paraId="1AC0BF77" w14:textId="6354D289" w:rsidR="00F84AEE" w:rsidRPr="00277C04" w:rsidRDefault="00F84AEE" w:rsidP="00F84AEE">
      <w:pPr>
        <w:ind w:left="1134"/>
        <w:jc w:val="both"/>
        <w:rPr>
          <w:rFonts w:ascii="Arial Bold" w:hAnsi="Arial Bold" w:cs="Arial"/>
          <w:b/>
          <w:bCs/>
          <w:sz w:val="24"/>
          <w:szCs w:val="24"/>
        </w:rPr>
      </w:pPr>
      <w:r w:rsidRPr="00277C04">
        <w:rPr>
          <w:rFonts w:ascii="Arial Bold" w:hAnsi="Arial Bold" w:cs="Arial"/>
          <w:b/>
          <w:bCs/>
          <w:sz w:val="24"/>
          <w:szCs w:val="24"/>
        </w:rPr>
        <w:lastRenderedPageBreak/>
        <w:t>COUNCIL MEETING: 23 MAY 2024: ITEM C.15.4</w:t>
      </w:r>
    </w:p>
    <w:p w14:paraId="6F7DEBB4" w14:textId="77777777" w:rsidR="00F84AEE" w:rsidRPr="00277C04" w:rsidRDefault="00F84AEE" w:rsidP="00F84AEE">
      <w:pPr>
        <w:pStyle w:val="ListParagraph"/>
        <w:tabs>
          <w:tab w:val="left" w:pos="1134"/>
        </w:tabs>
        <w:ind w:left="1134" w:firstLine="0"/>
        <w:rPr>
          <w:bCs/>
          <w:sz w:val="24"/>
          <w:szCs w:val="24"/>
        </w:rPr>
      </w:pPr>
    </w:p>
    <w:p w14:paraId="4CC8506D" w14:textId="6D1DE4D9" w:rsidR="00F84AEE" w:rsidRPr="00277C04" w:rsidRDefault="00F84AEE" w:rsidP="00F84AEE">
      <w:pPr>
        <w:ind w:left="1134"/>
        <w:jc w:val="both"/>
        <w:rPr>
          <w:rFonts w:ascii="Arial Bold" w:hAnsi="Arial Bold" w:cs="Arial"/>
          <w:bCs/>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w:t>
      </w:r>
      <w:r w:rsidR="00841C10" w:rsidRPr="00277C04">
        <w:rPr>
          <w:rFonts w:ascii="Arial" w:eastAsia="Arial" w:hAnsi="Arial" w:cs="Arial"/>
          <w:b/>
          <w:bCs/>
          <w:noProof/>
          <w:color w:val="000000"/>
          <w:sz w:val="24"/>
          <w:szCs w:val="24"/>
        </w:rPr>
        <w:t>3</w:t>
      </w:r>
      <w:r w:rsidR="00B62D4B" w:rsidRPr="00277C04">
        <w:rPr>
          <w:rFonts w:ascii="Arial" w:eastAsia="Arial" w:hAnsi="Arial" w:cs="Arial"/>
          <w:b/>
          <w:bCs/>
          <w:noProof/>
          <w:color w:val="000000"/>
          <w:sz w:val="24"/>
          <w:szCs w:val="24"/>
        </w:rPr>
        <w:t>7</w:t>
      </w:r>
      <w:r w:rsidR="00841C10" w:rsidRPr="00277C04">
        <w:rPr>
          <w:rFonts w:ascii="Arial" w:eastAsia="Arial" w:hAnsi="Arial" w:cs="Arial"/>
          <w:b/>
          <w:bCs/>
          <w:noProof/>
          <w:color w:val="000000"/>
          <w:sz w:val="24"/>
          <w:szCs w:val="24"/>
        </w:rPr>
        <w:t xml:space="preserve"> Councillors</w:t>
      </w:r>
      <w:r w:rsidRPr="00277C04">
        <w:rPr>
          <w:rFonts w:ascii="Arial" w:eastAsia="Arial" w:hAnsi="Arial" w:cs="Arial"/>
          <w:b/>
          <w:bCs/>
          <w:noProof/>
          <w:color w:val="000000"/>
          <w:sz w:val="24"/>
          <w:szCs w:val="24"/>
        </w:rPr>
        <w:t xml:space="preserve">) </w:t>
      </w:r>
      <w:r w:rsidRPr="00277C04">
        <w:rPr>
          <w:rFonts w:ascii="Arial" w:eastAsia="Arial" w:hAnsi="Arial" w:cs="Arial"/>
          <w:b/>
          <w:noProof/>
          <w:sz w:val="24"/>
          <w:szCs w:val="24"/>
        </w:rPr>
        <w:t>:</w:t>
      </w:r>
    </w:p>
    <w:p w14:paraId="3BC23F23" w14:textId="77777777" w:rsidR="00F84AEE" w:rsidRPr="00277C04" w:rsidRDefault="00F84AEE" w:rsidP="00F84AEE">
      <w:pPr>
        <w:pStyle w:val="ListParagraph"/>
        <w:tabs>
          <w:tab w:val="left" w:pos="1134"/>
        </w:tabs>
        <w:ind w:left="1134" w:firstLine="0"/>
        <w:rPr>
          <w:bCs/>
          <w:sz w:val="24"/>
          <w:szCs w:val="24"/>
        </w:rPr>
      </w:pPr>
    </w:p>
    <w:p w14:paraId="3140F442" w14:textId="3FE1D506" w:rsidR="00F84AEE" w:rsidRPr="00277C04" w:rsidRDefault="00F84AEE" w:rsidP="00F84AEE">
      <w:pPr>
        <w:widowControl w:val="0"/>
        <w:tabs>
          <w:tab w:val="left" w:pos="1134"/>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 xml:space="preserve">That Mr. Gideon Serfontein be appointed as a member to the Audit and Performance Committee of the Cape Winelands District Municipality for a period of three (3) years from </w:t>
      </w:r>
      <w:r w:rsidR="001654DC" w:rsidRPr="00277C04">
        <w:rPr>
          <w:rFonts w:ascii="Arial" w:eastAsia="Arial" w:hAnsi="Arial" w:cs="Arial"/>
          <w:sz w:val="24"/>
          <w:szCs w:val="24"/>
        </w:rPr>
        <w:t>23</w:t>
      </w:r>
      <w:r w:rsidRPr="00277C04">
        <w:rPr>
          <w:rFonts w:ascii="Arial" w:eastAsia="Arial" w:hAnsi="Arial" w:cs="Arial"/>
          <w:sz w:val="24"/>
          <w:szCs w:val="24"/>
        </w:rPr>
        <w:t> May 2024 to 30 April 2027.</w:t>
      </w:r>
    </w:p>
    <w:p w14:paraId="1405455A"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18"/>
        <w:gridCol w:w="2843"/>
      </w:tblGrid>
      <w:tr w:rsidR="00827AE0" w:rsidRPr="00277C04" w14:paraId="4FA20390"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294241EC"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907" w:type="dxa"/>
            <w:tcBorders>
              <w:top w:val="single" w:sz="4" w:space="0" w:color="auto"/>
              <w:left w:val="single" w:sz="4" w:space="0" w:color="auto"/>
              <w:bottom w:val="single" w:sz="4" w:space="0" w:color="auto"/>
              <w:right w:val="single" w:sz="4" w:space="0" w:color="auto"/>
            </w:tcBorders>
            <w:hideMark/>
          </w:tcPr>
          <w:p w14:paraId="6DE7C55C"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907" w:type="dxa"/>
            <w:tcBorders>
              <w:top w:val="single" w:sz="4" w:space="0" w:color="auto"/>
              <w:left w:val="single" w:sz="4" w:space="0" w:color="auto"/>
              <w:bottom w:val="single" w:sz="4" w:space="0" w:color="auto"/>
              <w:right w:val="single" w:sz="4" w:space="0" w:color="auto"/>
            </w:tcBorders>
            <w:hideMark/>
          </w:tcPr>
          <w:p w14:paraId="6F8B5753"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490602E5"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156F8142" w14:textId="7D29EC5A" w:rsidR="00827AE0" w:rsidRPr="00277C04" w:rsidRDefault="00340FF3" w:rsidP="00276C55">
            <w:pPr>
              <w:tabs>
                <w:tab w:val="left" w:pos="9214"/>
              </w:tabs>
              <w:jc w:val="both"/>
              <w:rPr>
                <w:rFonts w:ascii="Arial" w:hAnsi="Arial" w:cs="Arial"/>
                <w:color w:val="000000"/>
                <w:sz w:val="24"/>
                <w:szCs w:val="24"/>
              </w:rPr>
            </w:pPr>
            <w:r w:rsidRPr="00277C04">
              <w:rPr>
                <w:rFonts w:ascii="Arial" w:hAnsi="Arial" w:cs="Arial"/>
                <w:color w:val="000000"/>
                <w:sz w:val="24"/>
                <w:szCs w:val="24"/>
              </w:rPr>
              <w:t xml:space="preserve">Office of the Municipal Manager (Internal Audit) to </w:t>
            </w:r>
            <w:r w:rsidR="00276C55" w:rsidRPr="00277C04">
              <w:rPr>
                <w:rFonts w:ascii="Arial" w:hAnsi="Arial" w:cs="Arial"/>
                <w:color w:val="000000"/>
                <w:sz w:val="24"/>
                <w:szCs w:val="24"/>
              </w:rPr>
              <w:t>attend to the matter</w:t>
            </w:r>
          </w:p>
        </w:tc>
        <w:tc>
          <w:tcPr>
            <w:tcW w:w="2907" w:type="dxa"/>
            <w:tcBorders>
              <w:top w:val="single" w:sz="4" w:space="0" w:color="auto"/>
              <w:left w:val="single" w:sz="4" w:space="0" w:color="auto"/>
              <w:bottom w:val="single" w:sz="4" w:space="0" w:color="auto"/>
              <w:right w:val="single" w:sz="4" w:space="0" w:color="auto"/>
            </w:tcBorders>
            <w:hideMark/>
          </w:tcPr>
          <w:p w14:paraId="71BE8190" w14:textId="39B88AB6" w:rsidR="00827AE0" w:rsidRPr="00277C04" w:rsidRDefault="00276C55">
            <w:pPr>
              <w:tabs>
                <w:tab w:val="left" w:pos="9214"/>
              </w:tabs>
              <w:jc w:val="center"/>
              <w:rPr>
                <w:rFonts w:ascii="Arial" w:hAnsi="Arial" w:cs="Arial"/>
                <w:color w:val="000000"/>
                <w:sz w:val="24"/>
                <w:szCs w:val="24"/>
              </w:rPr>
            </w:pPr>
            <w:r w:rsidRPr="00277C04">
              <w:rPr>
                <w:rFonts w:ascii="Arial" w:hAnsi="Arial" w:cs="Arial"/>
                <w:color w:val="000000"/>
                <w:sz w:val="24"/>
                <w:szCs w:val="24"/>
              </w:rPr>
              <w:t>31</w:t>
            </w:r>
            <w:r w:rsidR="00340FF3" w:rsidRPr="00277C04">
              <w:rPr>
                <w:rFonts w:ascii="Arial" w:hAnsi="Arial" w:cs="Arial"/>
                <w:color w:val="000000"/>
                <w:sz w:val="24"/>
                <w:szCs w:val="24"/>
              </w:rPr>
              <w:t xml:space="preserve"> May 2024</w:t>
            </w:r>
          </w:p>
        </w:tc>
        <w:tc>
          <w:tcPr>
            <w:tcW w:w="2907" w:type="dxa"/>
            <w:tcBorders>
              <w:top w:val="single" w:sz="4" w:space="0" w:color="auto"/>
              <w:left w:val="single" w:sz="4" w:space="0" w:color="auto"/>
              <w:bottom w:val="single" w:sz="4" w:space="0" w:color="auto"/>
              <w:right w:val="single" w:sz="4" w:space="0" w:color="auto"/>
            </w:tcBorders>
            <w:hideMark/>
          </w:tcPr>
          <w:p w14:paraId="347D612E" w14:textId="4C5D25CB" w:rsidR="00827AE0" w:rsidRPr="00277C04" w:rsidRDefault="00827AE0">
            <w:pPr>
              <w:tabs>
                <w:tab w:val="left" w:pos="9214"/>
              </w:tabs>
              <w:jc w:val="center"/>
              <w:rPr>
                <w:rFonts w:ascii="Arial" w:hAnsi="Arial" w:cs="Arial"/>
                <w:color w:val="000000"/>
                <w:sz w:val="24"/>
                <w:szCs w:val="24"/>
              </w:rPr>
            </w:pPr>
          </w:p>
        </w:tc>
      </w:tr>
    </w:tbl>
    <w:p w14:paraId="5A986A8B" w14:textId="77777777" w:rsidR="00BE5970" w:rsidRPr="00277C04" w:rsidRDefault="00BE5970" w:rsidP="00015779">
      <w:pPr>
        <w:ind w:left="1134"/>
        <w:jc w:val="both"/>
        <w:rPr>
          <w:rFonts w:ascii="Arial" w:hAnsi="Arial" w:cs="Arial"/>
          <w:sz w:val="24"/>
          <w:szCs w:val="24"/>
        </w:rPr>
      </w:pPr>
      <w:bookmarkStart w:id="5" w:name="_Hlk118185231"/>
    </w:p>
    <w:p w14:paraId="366A2A25" w14:textId="77777777" w:rsidR="00BE5970" w:rsidRPr="00277C04" w:rsidRDefault="00BE5970" w:rsidP="00015779">
      <w:pPr>
        <w:ind w:left="1134"/>
        <w:jc w:val="both"/>
        <w:rPr>
          <w:rFonts w:ascii="Arial" w:hAnsi="Arial" w:cs="Arial"/>
          <w:sz w:val="24"/>
          <w:szCs w:val="24"/>
        </w:rPr>
      </w:pPr>
    </w:p>
    <w:p w14:paraId="604E65EC" w14:textId="243C3FD9" w:rsidR="008D766A" w:rsidRPr="00277C04" w:rsidRDefault="008D766A" w:rsidP="008D766A">
      <w:pPr>
        <w:ind w:left="1134" w:hanging="1134"/>
        <w:jc w:val="both"/>
        <w:rPr>
          <w:rFonts w:ascii="Arial" w:hAnsi="Arial" w:cs="Arial"/>
          <w:b/>
          <w:bCs/>
          <w:sz w:val="24"/>
          <w:szCs w:val="24"/>
        </w:rPr>
      </w:pPr>
      <w:r w:rsidRPr="00277C04">
        <w:rPr>
          <w:rFonts w:ascii="Arial" w:hAnsi="Arial" w:cs="Arial"/>
          <w:b/>
          <w:bCs/>
          <w:sz w:val="24"/>
          <w:szCs w:val="24"/>
        </w:rPr>
        <w:t>C.15.</w:t>
      </w:r>
      <w:r w:rsidR="00F46C14" w:rsidRPr="00277C04">
        <w:rPr>
          <w:rFonts w:ascii="Arial" w:hAnsi="Arial" w:cs="Arial"/>
          <w:b/>
          <w:bCs/>
          <w:sz w:val="24"/>
          <w:szCs w:val="24"/>
        </w:rPr>
        <w:t>5</w:t>
      </w:r>
      <w:r w:rsidRPr="00277C04">
        <w:rPr>
          <w:rFonts w:ascii="Arial" w:hAnsi="Arial" w:cs="Arial"/>
          <w:b/>
          <w:bCs/>
          <w:sz w:val="24"/>
          <w:szCs w:val="24"/>
        </w:rPr>
        <w:tab/>
        <w:t xml:space="preserve">APPOINTMENT OF THE CAPE WINELANDS DISTRICT MUNICIPALITY AUDIT AND PERFORMANCE COMMITTEE </w:t>
      </w:r>
      <w:bookmarkEnd w:id="5"/>
      <w:r w:rsidRPr="00277C04">
        <w:rPr>
          <w:rFonts w:ascii="Arial" w:hAnsi="Arial" w:cs="Arial"/>
          <w:b/>
          <w:bCs/>
          <w:sz w:val="24"/>
          <w:szCs w:val="24"/>
        </w:rPr>
        <w:t>CHAIRPERSON                (3/2/5/3)</w:t>
      </w:r>
    </w:p>
    <w:p w14:paraId="3AA90054"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_______________________________________________________________</w:t>
      </w:r>
    </w:p>
    <w:p w14:paraId="007E5815" w14:textId="77777777" w:rsidR="008D766A" w:rsidRPr="00277C04" w:rsidRDefault="008D766A" w:rsidP="008D766A">
      <w:pPr>
        <w:ind w:left="1134"/>
        <w:jc w:val="both"/>
        <w:rPr>
          <w:rFonts w:ascii="Arial" w:hAnsi="Arial" w:cs="Arial"/>
          <w:sz w:val="24"/>
          <w:szCs w:val="24"/>
        </w:rPr>
      </w:pPr>
    </w:p>
    <w:p w14:paraId="0A05CEA3" w14:textId="77777777" w:rsidR="008D766A" w:rsidRPr="00277C04" w:rsidRDefault="008D766A" w:rsidP="008D766A">
      <w:pPr>
        <w:ind w:left="1134"/>
        <w:jc w:val="both"/>
        <w:rPr>
          <w:rFonts w:ascii="Arial" w:hAnsi="Arial" w:cs="Arial"/>
          <w:b/>
          <w:bCs/>
          <w:sz w:val="24"/>
          <w:szCs w:val="24"/>
        </w:rPr>
      </w:pPr>
      <w:r w:rsidRPr="00277C04">
        <w:rPr>
          <w:rFonts w:ascii="Arial" w:hAnsi="Arial" w:cs="Arial"/>
          <w:b/>
          <w:bCs/>
          <w:sz w:val="24"/>
          <w:szCs w:val="24"/>
        </w:rPr>
        <w:t>PURPOSE OF SUBMISSION</w:t>
      </w:r>
    </w:p>
    <w:p w14:paraId="1BD4EEC0" w14:textId="77777777" w:rsidR="008D766A" w:rsidRPr="00277C04" w:rsidRDefault="008D766A" w:rsidP="008D766A">
      <w:pPr>
        <w:ind w:left="1134"/>
        <w:jc w:val="both"/>
        <w:rPr>
          <w:rFonts w:ascii="Arial" w:hAnsi="Arial" w:cs="Arial"/>
          <w:sz w:val="24"/>
          <w:szCs w:val="24"/>
        </w:rPr>
      </w:pPr>
    </w:p>
    <w:p w14:paraId="52D80F2F"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That Council consider to appoint Mr. J. Carstens as Chairperson of the Audit and Performance Committee for the period from 23 May 2024 until the expiry date of his term as Audit and Performance Committee member, namely 31 October 2025.</w:t>
      </w:r>
    </w:p>
    <w:p w14:paraId="45CB4E96" w14:textId="77777777" w:rsidR="008D766A" w:rsidRPr="00277C04" w:rsidRDefault="008D766A" w:rsidP="008D766A">
      <w:pPr>
        <w:ind w:left="1134"/>
        <w:jc w:val="both"/>
        <w:rPr>
          <w:rFonts w:ascii="Arial" w:hAnsi="Arial" w:cs="Arial"/>
          <w:sz w:val="24"/>
          <w:szCs w:val="24"/>
        </w:rPr>
      </w:pPr>
    </w:p>
    <w:p w14:paraId="23929DD2" w14:textId="77777777" w:rsidR="008D766A" w:rsidRPr="00277C04" w:rsidRDefault="008D766A" w:rsidP="008D766A">
      <w:pPr>
        <w:ind w:left="1134"/>
        <w:jc w:val="both"/>
        <w:rPr>
          <w:rFonts w:ascii="Arial" w:hAnsi="Arial" w:cs="Arial"/>
          <w:b/>
          <w:bCs/>
          <w:sz w:val="24"/>
          <w:szCs w:val="24"/>
        </w:rPr>
      </w:pPr>
      <w:r w:rsidRPr="00277C04">
        <w:rPr>
          <w:rFonts w:ascii="Arial" w:hAnsi="Arial" w:cs="Arial"/>
          <w:b/>
          <w:bCs/>
          <w:sz w:val="24"/>
          <w:szCs w:val="24"/>
        </w:rPr>
        <w:t>BACKGROUND</w:t>
      </w:r>
    </w:p>
    <w:p w14:paraId="4ABD4626" w14:textId="77777777" w:rsidR="008D766A" w:rsidRPr="00277C04" w:rsidRDefault="008D766A" w:rsidP="008D766A">
      <w:pPr>
        <w:ind w:left="1134"/>
        <w:jc w:val="both"/>
        <w:rPr>
          <w:rFonts w:ascii="Arial" w:hAnsi="Arial" w:cs="Arial"/>
          <w:sz w:val="24"/>
          <w:szCs w:val="24"/>
        </w:rPr>
      </w:pPr>
    </w:p>
    <w:p w14:paraId="5A38F6DF" w14:textId="77777777" w:rsidR="008D766A" w:rsidRPr="00277C04" w:rsidRDefault="008D766A" w:rsidP="008D766A">
      <w:pPr>
        <w:ind w:left="1134" w:hanging="1134"/>
        <w:jc w:val="both"/>
        <w:rPr>
          <w:rFonts w:ascii="Arial" w:hAnsi="Arial" w:cs="Arial"/>
          <w:sz w:val="24"/>
          <w:szCs w:val="24"/>
        </w:rPr>
      </w:pPr>
      <w:r w:rsidRPr="00277C04">
        <w:rPr>
          <w:rFonts w:ascii="Arial" w:hAnsi="Arial" w:cs="Arial"/>
          <w:sz w:val="24"/>
          <w:szCs w:val="24"/>
        </w:rPr>
        <w:t>***</w:t>
      </w:r>
      <w:r w:rsidRPr="00277C04">
        <w:rPr>
          <w:rFonts w:ascii="Arial" w:hAnsi="Arial" w:cs="Arial"/>
          <w:sz w:val="24"/>
          <w:szCs w:val="24"/>
        </w:rPr>
        <w:tab/>
        <w:t xml:space="preserve">Attached as Annexure “A” is a copy of the 2023/2024 Audit and Performance Committee Charter of the Cape Winelands District Municipality. </w:t>
      </w:r>
    </w:p>
    <w:p w14:paraId="5663A566" w14:textId="77777777" w:rsidR="008D766A" w:rsidRPr="00277C04" w:rsidRDefault="008D766A" w:rsidP="008D766A">
      <w:pPr>
        <w:ind w:left="1134"/>
        <w:jc w:val="both"/>
        <w:rPr>
          <w:rFonts w:ascii="Arial" w:hAnsi="Arial" w:cs="Arial"/>
          <w:sz w:val="24"/>
          <w:szCs w:val="24"/>
        </w:rPr>
      </w:pPr>
    </w:p>
    <w:p w14:paraId="47CD1278"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In terms of section 2.1.3 of the 2023/2024 Audit and Performance Committee Charter, Council will appoint the Chairperson and members of the APC, aligning their competences with duties defined in the charter.</w:t>
      </w:r>
    </w:p>
    <w:p w14:paraId="214A6C53" w14:textId="77777777" w:rsidR="008D766A" w:rsidRPr="00277C04" w:rsidRDefault="008D766A" w:rsidP="008D766A">
      <w:pPr>
        <w:ind w:left="1134"/>
        <w:jc w:val="both"/>
        <w:rPr>
          <w:rFonts w:ascii="Arial" w:hAnsi="Arial" w:cs="Arial"/>
          <w:sz w:val="24"/>
          <w:szCs w:val="24"/>
        </w:rPr>
      </w:pPr>
    </w:p>
    <w:p w14:paraId="3F2A60C1"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At Item C15.4 of 28 July 2022 Council resolved that –</w:t>
      </w:r>
    </w:p>
    <w:p w14:paraId="22EA2858" w14:textId="77777777" w:rsidR="001654DC" w:rsidRPr="00277C04" w:rsidRDefault="001654DC" w:rsidP="008D766A">
      <w:pPr>
        <w:ind w:left="1134"/>
        <w:jc w:val="both"/>
        <w:rPr>
          <w:rFonts w:ascii="Arial" w:hAnsi="Arial" w:cs="Arial"/>
          <w:sz w:val="24"/>
          <w:szCs w:val="24"/>
        </w:rPr>
      </w:pPr>
    </w:p>
    <w:p w14:paraId="2AF2B3A5" w14:textId="177C9EF0"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Mr. M. Grobler be appointed from 01 July 2022 to 31 March 2024 as Chairperson of the Audit and Performance Committee.</w:t>
      </w:r>
    </w:p>
    <w:p w14:paraId="3BE294C9" w14:textId="77777777" w:rsidR="008D766A" w:rsidRPr="00277C04" w:rsidRDefault="008D766A" w:rsidP="008D766A">
      <w:pPr>
        <w:ind w:left="1134"/>
        <w:jc w:val="both"/>
        <w:rPr>
          <w:rFonts w:ascii="Arial" w:hAnsi="Arial" w:cs="Arial"/>
          <w:sz w:val="24"/>
          <w:szCs w:val="24"/>
        </w:rPr>
      </w:pPr>
    </w:p>
    <w:p w14:paraId="7E72C6AC" w14:textId="77777777" w:rsidR="008D766A" w:rsidRPr="00277C04" w:rsidRDefault="008D766A" w:rsidP="008D766A">
      <w:pPr>
        <w:ind w:left="1134"/>
        <w:jc w:val="both"/>
        <w:rPr>
          <w:rFonts w:ascii="Arial" w:hAnsi="Arial" w:cs="Arial"/>
          <w:b/>
          <w:bCs/>
          <w:sz w:val="24"/>
          <w:szCs w:val="24"/>
        </w:rPr>
      </w:pPr>
      <w:r w:rsidRPr="00277C04">
        <w:rPr>
          <w:rFonts w:ascii="Arial" w:hAnsi="Arial" w:cs="Arial"/>
          <w:b/>
          <w:bCs/>
          <w:sz w:val="24"/>
          <w:szCs w:val="24"/>
        </w:rPr>
        <w:t>COMMENT</w:t>
      </w:r>
    </w:p>
    <w:p w14:paraId="143CA4A8" w14:textId="77777777" w:rsidR="008D766A" w:rsidRPr="00277C04" w:rsidRDefault="008D766A" w:rsidP="008D766A">
      <w:pPr>
        <w:ind w:left="1134"/>
        <w:jc w:val="both"/>
        <w:rPr>
          <w:rFonts w:ascii="Arial" w:hAnsi="Arial" w:cs="Arial"/>
          <w:sz w:val="24"/>
          <w:szCs w:val="24"/>
        </w:rPr>
      </w:pPr>
    </w:p>
    <w:p w14:paraId="7585715B"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The second three-year term of the Chairperson, Mr. M. Grobler, ended on 31 March 2024 which subsequently left the Chairperson position vacant.</w:t>
      </w:r>
    </w:p>
    <w:p w14:paraId="1B5AB655" w14:textId="77777777" w:rsidR="008D766A" w:rsidRPr="00277C04" w:rsidRDefault="008D766A" w:rsidP="008D766A">
      <w:pPr>
        <w:ind w:left="1134"/>
        <w:jc w:val="both"/>
        <w:rPr>
          <w:rFonts w:ascii="Arial" w:hAnsi="Arial" w:cs="Arial"/>
          <w:sz w:val="24"/>
          <w:szCs w:val="24"/>
        </w:rPr>
      </w:pPr>
    </w:p>
    <w:p w14:paraId="736D0271" w14:textId="77777777" w:rsidR="00276C55" w:rsidRPr="00277C04" w:rsidRDefault="00276C55">
      <w:pPr>
        <w:spacing w:after="160" w:line="259" w:lineRule="auto"/>
        <w:rPr>
          <w:rFonts w:ascii="Arial" w:hAnsi="Arial" w:cs="Arial"/>
          <w:sz w:val="24"/>
          <w:szCs w:val="24"/>
        </w:rPr>
      </w:pPr>
      <w:r w:rsidRPr="00277C04">
        <w:rPr>
          <w:rFonts w:ascii="Arial" w:hAnsi="Arial" w:cs="Arial"/>
          <w:sz w:val="24"/>
          <w:szCs w:val="24"/>
        </w:rPr>
        <w:br w:type="page"/>
      </w:r>
    </w:p>
    <w:p w14:paraId="0211A18A" w14:textId="77AE43D4" w:rsidR="008D766A" w:rsidRPr="00277C04" w:rsidRDefault="008D766A" w:rsidP="008D766A">
      <w:pPr>
        <w:ind w:left="1134"/>
        <w:jc w:val="both"/>
        <w:rPr>
          <w:rFonts w:ascii="Arial" w:hAnsi="Arial" w:cs="Arial"/>
          <w:sz w:val="24"/>
          <w:szCs w:val="24"/>
        </w:rPr>
      </w:pPr>
      <w:r w:rsidRPr="00277C04">
        <w:rPr>
          <w:rFonts w:ascii="Arial" w:hAnsi="Arial" w:cs="Arial"/>
          <w:sz w:val="24"/>
          <w:szCs w:val="24"/>
        </w:rPr>
        <w:lastRenderedPageBreak/>
        <w:t>At the Audit and Performance Committee meeting held on 02 May 2024, it was resolved that –</w:t>
      </w:r>
    </w:p>
    <w:p w14:paraId="796EE99F" w14:textId="77777777" w:rsidR="008D766A" w:rsidRPr="00277C04" w:rsidRDefault="008D766A" w:rsidP="008D766A">
      <w:pPr>
        <w:ind w:left="1134"/>
        <w:jc w:val="both"/>
        <w:rPr>
          <w:rFonts w:ascii="Arial" w:hAnsi="Arial" w:cs="Arial"/>
          <w:sz w:val="24"/>
          <w:szCs w:val="24"/>
        </w:rPr>
      </w:pPr>
    </w:p>
    <w:p w14:paraId="2F056556" w14:textId="77777777" w:rsidR="008D766A" w:rsidRPr="00277C04" w:rsidRDefault="008D766A" w:rsidP="004C477D">
      <w:pPr>
        <w:numPr>
          <w:ilvl w:val="0"/>
          <w:numId w:val="55"/>
        </w:numPr>
        <w:autoSpaceDN w:val="0"/>
        <w:ind w:left="1701" w:hanging="567"/>
        <w:jc w:val="both"/>
        <w:rPr>
          <w:rFonts w:ascii="Arial" w:eastAsiaTheme="minorHAnsi" w:hAnsi="Arial" w:cs="Arial"/>
          <w:sz w:val="24"/>
          <w:szCs w:val="24"/>
        </w:rPr>
      </w:pPr>
      <w:r w:rsidRPr="00277C04">
        <w:rPr>
          <w:rFonts w:ascii="Arial" w:hAnsi="Arial" w:cs="Arial"/>
          <w:sz w:val="24"/>
          <w:szCs w:val="24"/>
        </w:rPr>
        <w:t>Mr. J. Carstens be elected as Acting Chairperson.</w:t>
      </w:r>
    </w:p>
    <w:p w14:paraId="7D0D6649" w14:textId="77777777" w:rsidR="008D766A" w:rsidRPr="00277C04" w:rsidRDefault="008D766A" w:rsidP="008D766A">
      <w:pPr>
        <w:ind w:left="1134"/>
        <w:jc w:val="both"/>
        <w:rPr>
          <w:rFonts w:ascii="Arial" w:eastAsia="Arial" w:hAnsi="Arial" w:cs="Arial"/>
          <w:sz w:val="24"/>
          <w:szCs w:val="24"/>
        </w:rPr>
      </w:pPr>
    </w:p>
    <w:p w14:paraId="0619FAC1" w14:textId="77777777" w:rsidR="008D766A" w:rsidRPr="00277C04" w:rsidRDefault="008D766A" w:rsidP="004C477D">
      <w:pPr>
        <w:numPr>
          <w:ilvl w:val="0"/>
          <w:numId w:val="55"/>
        </w:numPr>
        <w:autoSpaceDN w:val="0"/>
        <w:ind w:left="1701" w:hanging="567"/>
        <w:jc w:val="both"/>
        <w:rPr>
          <w:rFonts w:ascii="Arial" w:hAnsi="Arial" w:cs="Arial"/>
          <w:sz w:val="24"/>
          <w:szCs w:val="24"/>
        </w:rPr>
      </w:pPr>
      <w:r w:rsidRPr="00277C04">
        <w:rPr>
          <w:rFonts w:ascii="Arial" w:hAnsi="Arial" w:cs="Arial"/>
          <w:sz w:val="24"/>
          <w:szCs w:val="24"/>
        </w:rPr>
        <w:t>Mr. Carstens be authorised to perform the role and responsibilities of the Chairperson of the Audit and Performance Committee until such time as Council appoints a new Chairperson to replace the Chairperson whose term expired.</w:t>
      </w:r>
    </w:p>
    <w:p w14:paraId="2DB577E2" w14:textId="77777777" w:rsidR="008D766A" w:rsidRPr="00277C04" w:rsidRDefault="008D766A" w:rsidP="008D766A">
      <w:pPr>
        <w:tabs>
          <w:tab w:val="left" w:pos="2040"/>
        </w:tabs>
        <w:ind w:left="1134"/>
        <w:jc w:val="both"/>
        <w:rPr>
          <w:rFonts w:ascii="Arial" w:hAnsi="Arial" w:cs="Arial"/>
          <w:sz w:val="24"/>
          <w:szCs w:val="24"/>
        </w:rPr>
      </w:pPr>
    </w:p>
    <w:p w14:paraId="25C4F4AA" w14:textId="6E77A09D" w:rsidR="008D766A" w:rsidRPr="00277C04" w:rsidRDefault="008D766A" w:rsidP="008D766A">
      <w:pPr>
        <w:ind w:left="1134"/>
        <w:jc w:val="both"/>
        <w:rPr>
          <w:rFonts w:ascii="Arial" w:hAnsi="Arial" w:cs="Arial"/>
          <w:b/>
          <w:bCs/>
          <w:sz w:val="24"/>
          <w:szCs w:val="24"/>
        </w:rPr>
      </w:pPr>
      <w:r w:rsidRPr="00277C04">
        <w:rPr>
          <w:rFonts w:ascii="Arial" w:hAnsi="Arial" w:cs="Arial"/>
          <w:b/>
          <w:bCs/>
          <w:sz w:val="24"/>
          <w:szCs w:val="24"/>
        </w:rPr>
        <w:t>IMPLICATIONS</w:t>
      </w:r>
    </w:p>
    <w:p w14:paraId="0FEAF640" w14:textId="77777777" w:rsidR="008D766A" w:rsidRPr="00277C04" w:rsidRDefault="008D766A" w:rsidP="008D766A">
      <w:pPr>
        <w:ind w:left="1134"/>
        <w:jc w:val="both"/>
        <w:rPr>
          <w:rFonts w:ascii="Arial" w:hAnsi="Arial" w:cs="Arial"/>
          <w:sz w:val="24"/>
          <w:szCs w:val="24"/>
        </w:rPr>
      </w:pPr>
    </w:p>
    <w:p w14:paraId="43F5BC95" w14:textId="77777777" w:rsidR="008D766A" w:rsidRPr="00277C04" w:rsidRDefault="008D766A" w:rsidP="008D766A">
      <w:pPr>
        <w:ind w:left="1134"/>
        <w:jc w:val="both"/>
        <w:rPr>
          <w:rFonts w:ascii="Arial" w:hAnsi="Arial" w:cs="Arial"/>
          <w:b/>
          <w:bCs/>
          <w:sz w:val="24"/>
          <w:szCs w:val="24"/>
        </w:rPr>
      </w:pPr>
      <w:r w:rsidRPr="00277C04">
        <w:rPr>
          <w:rFonts w:ascii="Arial" w:hAnsi="Arial" w:cs="Arial"/>
          <w:b/>
          <w:bCs/>
          <w:sz w:val="24"/>
          <w:szCs w:val="24"/>
        </w:rPr>
        <w:t>PERSONNEL</w:t>
      </w:r>
    </w:p>
    <w:p w14:paraId="455076F9" w14:textId="77777777" w:rsidR="008D766A" w:rsidRPr="00277C04" w:rsidRDefault="008D766A" w:rsidP="008D766A">
      <w:pPr>
        <w:ind w:left="1134"/>
        <w:jc w:val="both"/>
        <w:rPr>
          <w:rFonts w:ascii="Arial" w:hAnsi="Arial" w:cs="Arial"/>
          <w:sz w:val="24"/>
          <w:szCs w:val="24"/>
        </w:rPr>
      </w:pPr>
    </w:p>
    <w:p w14:paraId="3AF0F5F0"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None.</w:t>
      </w:r>
    </w:p>
    <w:p w14:paraId="387AC272" w14:textId="77777777" w:rsidR="001654DC" w:rsidRPr="00277C04" w:rsidRDefault="001654DC" w:rsidP="008D766A">
      <w:pPr>
        <w:ind w:left="1134"/>
        <w:jc w:val="both"/>
        <w:rPr>
          <w:rFonts w:ascii="Arial" w:hAnsi="Arial" w:cs="Arial"/>
          <w:sz w:val="24"/>
          <w:szCs w:val="24"/>
        </w:rPr>
      </w:pPr>
    </w:p>
    <w:p w14:paraId="3384D556" w14:textId="77777777" w:rsidR="008D766A" w:rsidRPr="00277C04" w:rsidRDefault="008D766A" w:rsidP="008D766A">
      <w:pPr>
        <w:ind w:left="1134"/>
        <w:jc w:val="both"/>
        <w:rPr>
          <w:rFonts w:ascii="Arial" w:hAnsi="Arial" w:cs="Arial"/>
          <w:i/>
          <w:iCs/>
          <w:sz w:val="24"/>
          <w:szCs w:val="24"/>
        </w:rPr>
      </w:pPr>
      <w:r w:rsidRPr="00277C04">
        <w:rPr>
          <w:rFonts w:ascii="Arial" w:hAnsi="Arial" w:cs="Arial"/>
          <w:i/>
          <w:iCs/>
          <w:sz w:val="24"/>
          <w:szCs w:val="24"/>
        </w:rPr>
        <w:t>Comment prepared by: Ms. G.C.N. Julie</w:t>
      </w:r>
    </w:p>
    <w:p w14:paraId="27D0A88B" w14:textId="77777777" w:rsidR="001654DC" w:rsidRPr="00277C04" w:rsidRDefault="001654DC" w:rsidP="008D766A">
      <w:pPr>
        <w:ind w:left="1134"/>
        <w:jc w:val="both"/>
        <w:rPr>
          <w:rFonts w:ascii="Arial" w:hAnsi="Arial" w:cs="Arial"/>
          <w:sz w:val="24"/>
          <w:szCs w:val="24"/>
        </w:rPr>
      </w:pPr>
    </w:p>
    <w:p w14:paraId="24252FC1" w14:textId="17C626F1" w:rsidR="008D766A" w:rsidRPr="00277C04" w:rsidRDefault="008D766A" w:rsidP="008D766A">
      <w:pPr>
        <w:ind w:left="1134"/>
        <w:jc w:val="both"/>
        <w:rPr>
          <w:rFonts w:ascii="Arial" w:hAnsi="Arial" w:cs="Arial"/>
          <w:b/>
          <w:bCs/>
          <w:sz w:val="24"/>
          <w:szCs w:val="24"/>
        </w:rPr>
      </w:pPr>
      <w:r w:rsidRPr="00277C04">
        <w:rPr>
          <w:rFonts w:ascii="Arial" w:hAnsi="Arial" w:cs="Arial"/>
          <w:b/>
          <w:bCs/>
          <w:sz w:val="24"/>
          <w:szCs w:val="24"/>
        </w:rPr>
        <w:t>FINANCIAL</w:t>
      </w:r>
    </w:p>
    <w:p w14:paraId="41A5D14F" w14:textId="77777777" w:rsidR="008D766A" w:rsidRPr="00277C04" w:rsidRDefault="008D766A" w:rsidP="008D766A">
      <w:pPr>
        <w:ind w:left="1134"/>
        <w:jc w:val="both"/>
        <w:rPr>
          <w:rFonts w:ascii="Arial" w:hAnsi="Arial" w:cs="Arial"/>
          <w:sz w:val="24"/>
          <w:szCs w:val="24"/>
        </w:rPr>
      </w:pPr>
    </w:p>
    <w:p w14:paraId="115BA782" w14:textId="0ADEB0CB"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Regulation 14(2)(i) of the Local Government: Municipal Planning and performance Management Regulations, 2001, stipulates that a member of the performance audit committee who is not a councillor or an employee of the municipality concerned, may be remunerated taking into account the tariffs determined by the South African Institute of Chartered Accountants in consultation with the Auditor-General.</w:t>
      </w:r>
    </w:p>
    <w:p w14:paraId="0435D79C" w14:textId="77777777" w:rsidR="008D766A" w:rsidRPr="00277C04" w:rsidRDefault="008D766A" w:rsidP="008D766A">
      <w:pPr>
        <w:ind w:left="1134"/>
        <w:jc w:val="both"/>
        <w:rPr>
          <w:rFonts w:ascii="Arial" w:hAnsi="Arial" w:cs="Arial"/>
          <w:sz w:val="24"/>
          <w:szCs w:val="24"/>
        </w:rPr>
      </w:pPr>
    </w:p>
    <w:p w14:paraId="209D23B0"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Members of the Performance Audit Committee should be remunerated at the same rates a member of the Audit Committee of the Cape Winelands District Municipality.</w:t>
      </w:r>
    </w:p>
    <w:p w14:paraId="476ECA43" w14:textId="77777777" w:rsidR="008D766A" w:rsidRPr="00277C04" w:rsidRDefault="008D766A" w:rsidP="008D766A">
      <w:pPr>
        <w:ind w:left="1134"/>
        <w:jc w:val="both"/>
        <w:rPr>
          <w:rFonts w:ascii="Arial" w:hAnsi="Arial" w:cs="Arial"/>
          <w:sz w:val="24"/>
          <w:szCs w:val="24"/>
        </w:rPr>
      </w:pPr>
    </w:p>
    <w:p w14:paraId="00525671"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The Council meeting held on 25 October 2018 at Item C.15.3 resolved that the tariffs applicable, as follows:</w:t>
      </w:r>
    </w:p>
    <w:p w14:paraId="71CAE851" w14:textId="77777777" w:rsidR="008D766A" w:rsidRPr="00277C04" w:rsidRDefault="008D766A" w:rsidP="008D766A">
      <w:pPr>
        <w:ind w:left="1134"/>
        <w:jc w:val="both"/>
        <w:rPr>
          <w:rFonts w:ascii="Arial" w:hAnsi="Arial" w:cs="Arial"/>
          <w:sz w:val="24"/>
          <w:szCs w:val="24"/>
        </w:rPr>
      </w:pPr>
    </w:p>
    <w:p w14:paraId="103F5F45"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Chairperson</w:t>
      </w:r>
      <w:r w:rsidRPr="00277C04">
        <w:rPr>
          <w:rFonts w:ascii="Arial" w:hAnsi="Arial" w:cs="Arial"/>
          <w:sz w:val="24"/>
          <w:szCs w:val="24"/>
        </w:rPr>
        <w:tab/>
      </w:r>
      <w:r w:rsidRPr="00277C04">
        <w:rPr>
          <w:rFonts w:ascii="Arial" w:hAnsi="Arial" w:cs="Arial"/>
          <w:sz w:val="24"/>
          <w:szCs w:val="24"/>
        </w:rPr>
        <w:tab/>
        <w:t>:</w:t>
      </w:r>
      <w:r w:rsidRPr="00277C04">
        <w:rPr>
          <w:rFonts w:ascii="Arial" w:hAnsi="Arial" w:cs="Arial"/>
          <w:sz w:val="24"/>
          <w:szCs w:val="24"/>
        </w:rPr>
        <w:tab/>
        <w:t>R4,317.00 per day</w:t>
      </w:r>
    </w:p>
    <w:p w14:paraId="6A3694E2"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Members</w:t>
      </w:r>
      <w:r w:rsidRPr="00277C04">
        <w:rPr>
          <w:rFonts w:ascii="Arial" w:hAnsi="Arial" w:cs="Arial"/>
          <w:sz w:val="24"/>
          <w:szCs w:val="24"/>
        </w:rPr>
        <w:tab/>
      </w:r>
      <w:r w:rsidRPr="00277C04">
        <w:rPr>
          <w:rFonts w:ascii="Arial" w:hAnsi="Arial" w:cs="Arial"/>
          <w:sz w:val="24"/>
          <w:szCs w:val="24"/>
        </w:rPr>
        <w:tab/>
      </w:r>
      <w:r w:rsidRPr="00277C04">
        <w:rPr>
          <w:rFonts w:ascii="Arial" w:hAnsi="Arial" w:cs="Arial"/>
          <w:sz w:val="24"/>
          <w:szCs w:val="24"/>
        </w:rPr>
        <w:tab/>
        <w:t>:</w:t>
      </w:r>
      <w:r w:rsidRPr="00277C04">
        <w:rPr>
          <w:rFonts w:ascii="Arial" w:hAnsi="Arial" w:cs="Arial"/>
          <w:sz w:val="24"/>
          <w:szCs w:val="24"/>
        </w:rPr>
        <w:tab/>
        <w:t>R2, 835.00 per day</w:t>
      </w:r>
    </w:p>
    <w:p w14:paraId="4AFA927E" w14:textId="77777777" w:rsidR="008D766A" w:rsidRPr="00277C04" w:rsidRDefault="008D766A" w:rsidP="008D766A">
      <w:pPr>
        <w:ind w:left="1134"/>
        <w:jc w:val="both"/>
        <w:rPr>
          <w:rFonts w:ascii="Arial" w:hAnsi="Arial" w:cs="Arial"/>
          <w:sz w:val="24"/>
          <w:szCs w:val="24"/>
        </w:rPr>
      </w:pPr>
    </w:p>
    <w:p w14:paraId="09D2D74D"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The remuneration for the attendance of ad-hoc meetings by the Audit and Performance Committee chairperson or members will be as follows:</w:t>
      </w:r>
    </w:p>
    <w:p w14:paraId="789A4B2F" w14:textId="77777777" w:rsidR="008D766A" w:rsidRPr="00277C04" w:rsidRDefault="008D766A" w:rsidP="008D766A">
      <w:pPr>
        <w:ind w:left="1134"/>
        <w:jc w:val="both"/>
        <w:rPr>
          <w:rFonts w:ascii="Arial" w:hAnsi="Arial" w:cs="Arial"/>
          <w:sz w:val="24"/>
          <w:szCs w:val="24"/>
        </w:rPr>
      </w:pPr>
    </w:p>
    <w:p w14:paraId="52433C57"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Chairperson</w:t>
      </w:r>
      <w:r w:rsidRPr="00277C04">
        <w:rPr>
          <w:rFonts w:ascii="Arial" w:hAnsi="Arial" w:cs="Arial"/>
          <w:sz w:val="24"/>
          <w:szCs w:val="24"/>
        </w:rPr>
        <w:tab/>
      </w:r>
      <w:r w:rsidRPr="00277C04">
        <w:rPr>
          <w:rFonts w:ascii="Arial" w:hAnsi="Arial" w:cs="Arial"/>
          <w:sz w:val="24"/>
          <w:szCs w:val="24"/>
        </w:rPr>
        <w:tab/>
        <w:t>:</w:t>
      </w:r>
      <w:r w:rsidRPr="00277C04">
        <w:rPr>
          <w:rFonts w:ascii="Arial" w:hAnsi="Arial" w:cs="Arial"/>
          <w:sz w:val="24"/>
          <w:szCs w:val="24"/>
        </w:rPr>
        <w:tab/>
        <w:t>R540.00 per day</w:t>
      </w:r>
    </w:p>
    <w:p w14:paraId="786EAF97"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Members</w:t>
      </w:r>
      <w:r w:rsidRPr="00277C04">
        <w:rPr>
          <w:rFonts w:ascii="Arial" w:hAnsi="Arial" w:cs="Arial"/>
          <w:sz w:val="24"/>
          <w:szCs w:val="24"/>
        </w:rPr>
        <w:tab/>
      </w:r>
      <w:r w:rsidRPr="00277C04">
        <w:rPr>
          <w:rFonts w:ascii="Arial" w:hAnsi="Arial" w:cs="Arial"/>
          <w:sz w:val="24"/>
          <w:szCs w:val="24"/>
        </w:rPr>
        <w:tab/>
      </w:r>
      <w:r w:rsidRPr="00277C04">
        <w:rPr>
          <w:rFonts w:ascii="Arial" w:hAnsi="Arial" w:cs="Arial"/>
          <w:sz w:val="24"/>
          <w:szCs w:val="24"/>
        </w:rPr>
        <w:tab/>
        <w:t>:</w:t>
      </w:r>
      <w:r w:rsidRPr="00277C04">
        <w:rPr>
          <w:rFonts w:ascii="Arial" w:hAnsi="Arial" w:cs="Arial"/>
          <w:sz w:val="24"/>
          <w:szCs w:val="24"/>
        </w:rPr>
        <w:tab/>
        <w:t>R450.00 per day</w:t>
      </w:r>
    </w:p>
    <w:p w14:paraId="495339D4" w14:textId="77777777" w:rsidR="008D766A" w:rsidRPr="00277C04" w:rsidRDefault="008D766A" w:rsidP="008D766A">
      <w:pPr>
        <w:ind w:left="1134"/>
        <w:jc w:val="both"/>
        <w:rPr>
          <w:rFonts w:ascii="Arial" w:hAnsi="Arial" w:cs="Arial"/>
          <w:sz w:val="24"/>
          <w:szCs w:val="24"/>
        </w:rPr>
      </w:pPr>
    </w:p>
    <w:p w14:paraId="18DE4B2A"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 xml:space="preserve">The members are reimbursed for travel clams in terms of the prescribed tariffs of the Department of Transport for the use of privately owned vehicles. </w:t>
      </w:r>
    </w:p>
    <w:p w14:paraId="22F6593C" w14:textId="77777777" w:rsidR="008D766A" w:rsidRPr="00277C04" w:rsidRDefault="008D766A" w:rsidP="008D766A">
      <w:pPr>
        <w:ind w:left="1134"/>
        <w:jc w:val="both"/>
        <w:rPr>
          <w:rFonts w:ascii="Arial" w:hAnsi="Arial" w:cs="Arial"/>
          <w:sz w:val="24"/>
          <w:szCs w:val="24"/>
        </w:rPr>
      </w:pPr>
    </w:p>
    <w:p w14:paraId="5FCA1781" w14:textId="77777777" w:rsidR="008D766A" w:rsidRPr="00277C04" w:rsidRDefault="008D766A" w:rsidP="008D766A">
      <w:pPr>
        <w:ind w:left="1134"/>
        <w:jc w:val="both"/>
        <w:rPr>
          <w:rFonts w:ascii="Arial" w:hAnsi="Arial" w:cs="Arial"/>
          <w:i/>
          <w:iCs/>
          <w:sz w:val="24"/>
          <w:szCs w:val="24"/>
        </w:rPr>
      </w:pPr>
      <w:r w:rsidRPr="00277C04">
        <w:rPr>
          <w:rFonts w:ascii="Arial" w:hAnsi="Arial" w:cs="Arial"/>
          <w:i/>
          <w:iCs/>
          <w:sz w:val="24"/>
          <w:szCs w:val="24"/>
        </w:rPr>
        <w:t>Comment prepared by: Ms. F.A. du Raan-Groenewald</w:t>
      </w:r>
    </w:p>
    <w:p w14:paraId="66F49F5B" w14:textId="77777777" w:rsidR="008D766A" w:rsidRPr="00277C04" w:rsidRDefault="008D766A" w:rsidP="008D766A">
      <w:pPr>
        <w:pStyle w:val="BodyText"/>
        <w:tabs>
          <w:tab w:val="left" w:pos="1134"/>
        </w:tabs>
        <w:ind w:left="1134"/>
        <w:jc w:val="both"/>
        <w:rPr>
          <w:highlight w:val="yellow"/>
        </w:rPr>
      </w:pPr>
    </w:p>
    <w:p w14:paraId="7B81A266" w14:textId="77777777" w:rsidR="00276C55" w:rsidRPr="00277C04" w:rsidRDefault="00276C55">
      <w:pPr>
        <w:spacing w:after="160" w:line="259" w:lineRule="auto"/>
        <w:rPr>
          <w:rFonts w:ascii="Arial" w:hAnsi="Arial" w:cs="Arial"/>
          <w:b/>
          <w:bCs/>
          <w:sz w:val="24"/>
          <w:szCs w:val="24"/>
        </w:rPr>
      </w:pPr>
      <w:r w:rsidRPr="00277C04">
        <w:rPr>
          <w:rFonts w:ascii="Arial" w:hAnsi="Arial" w:cs="Arial"/>
          <w:b/>
          <w:bCs/>
          <w:sz w:val="24"/>
          <w:szCs w:val="24"/>
        </w:rPr>
        <w:br w:type="page"/>
      </w:r>
    </w:p>
    <w:p w14:paraId="51924AB0" w14:textId="38038E94" w:rsidR="008D766A" w:rsidRPr="00277C04" w:rsidRDefault="008D766A" w:rsidP="008D766A">
      <w:pPr>
        <w:ind w:left="1134"/>
        <w:jc w:val="both"/>
        <w:rPr>
          <w:rFonts w:ascii="Arial" w:hAnsi="Arial" w:cs="Arial"/>
          <w:b/>
          <w:bCs/>
          <w:sz w:val="24"/>
          <w:szCs w:val="24"/>
        </w:rPr>
      </w:pPr>
      <w:r w:rsidRPr="00277C04">
        <w:rPr>
          <w:rFonts w:ascii="Arial" w:hAnsi="Arial" w:cs="Arial"/>
          <w:b/>
          <w:bCs/>
          <w:sz w:val="24"/>
          <w:szCs w:val="24"/>
        </w:rPr>
        <w:lastRenderedPageBreak/>
        <w:t>LEGAL</w:t>
      </w:r>
    </w:p>
    <w:p w14:paraId="21B5396B" w14:textId="77777777" w:rsidR="008D766A" w:rsidRPr="00277C04" w:rsidRDefault="008D766A" w:rsidP="008D766A">
      <w:pPr>
        <w:tabs>
          <w:tab w:val="left" w:pos="1134"/>
        </w:tabs>
        <w:ind w:left="1134"/>
        <w:jc w:val="both"/>
        <w:rPr>
          <w:rFonts w:ascii="Arial" w:hAnsi="Arial" w:cs="Arial"/>
          <w:sz w:val="24"/>
          <w:szCs w:val="24"/>
        </w:rPr>
      </w:pPr>
    </w:p>
    <w:p w14:paraId="0D0B16B8" w14:textId="37729546" w:rsidR="008D766A" w:rsidRPr="00277C04" w:rsidRDefault="008D766A" w:rsidP="008D766A">
      <w:pPr>
        <w:tabs>
          <w:tab w:val="left" w:pos="1134"/>
        </w:tabs>
        <w:ind w:left="1134"/>
        <w:jc w:val="both"/>
        <w:rPr>
          <w:rFonts w:ascii="Arial" w:hAnsi="Arial" w:cs="Arial"/>
          <w:sz w:val="24"/>
          <w:szCs w:val="24"/>
        </w:rPr>
      </w:pPr>
      <w:r w:rsidRPr="00277C04">
        <w:rPr>
          <w:rFonts w:ascii="Arial" w:hAnsi="Arial" w:cs="Arial"/>
          <w:sz w:val="24"/>
          <w:szCs w:val="24"/>
        </w:rPr>
        <w:t>In terms of sections 166(1) and (2) of the Local Government: Municipal Finance Management Act, 2003 (Act No. 56 of 2003), each municipality must have an audit committee to inter alia:</w:t>
      </w:r>
    </w:p>
    <w:p w14:paraId="7D73485D" w14:textId="77777777" w:rsidR="008D766A" w:rsidRPr="00277C04" w:rsidRDefault="008D766A" w:rsidP="008D766A">
      <w:pPr>
        <w:tabs>
          <w:tab w:val="left" w:pos="1134"/>
        </w:tabs>
        <w:ind w:left="1134"/>
        <w:jc w:val="both"/>
        <w:rPr>
          <w:rFonts w:ascii="Arial" w:hAnsi="Arial" w:cs="Arial"/>
          <w:sz w:val="24"/>
          <w:szCs w:val="24"/>
        </w:rPr>
      </w:pPr>
    </w:p>
    <w:p w14:paraId="4AAC087A" w14:textId="58C35DD0" w:rsidR="008D766A" w:rsidRPr="00277C04" w:rsidRDefault="008D766A" w:rsidP="004C477D">
      <w:pPr>
        <w:pStyle w:val="ListParagraph"/>
        <w:widowControl/>
        <w:numPr>
          <w:ilvl w:val="0"/>
          <w:numId w:val="56"/>
        </w:numPr>
        <w:tabs>
          <w:tab w:val="left" w:pos="1701"/>
        </w:tabs>
        <w:autoSpaceDE/>
        <w:ind w:left="1701" w:hanging="567"/>
        <w:rPr>
          <w:rFonts w:eastAsia="Times New Roman"/>
          <w:sz w:val="24"/>
          <w:szCs w:val="24"/>
        </w:rPr>
      </w:pPr>
      <w:r w:rsidRPr="00277C04">
        <w:rPr>
          <w:rFonts w:eastAsia="Times New Roman"/>
          <w:sz w:val="24"/>
          <w:szCs w:val="24"/>
        </w:rPr>
        <w:t>Advise, the municipal council, political office-bearers, the accounting officer, and the management staff of the municipality on financial matters;</w:t>
      </w:r>
    </w:p>
    <w:p w14:paraId="44CE115A" w14:textId="77777777" w:rsidR="008D766A" w:rsidRPr="00277C04" w:rsidRDefault="008D766A" w:rsidP="008D766A">
      <w:pPr>
        <w:pStyle w:val="ListParagraph"/>
        <w:widowControl/>
        <w:tabs>
          <w:tab w:val="left" w:pos="1701"/>
        </w:tabs>
        <w:autoSpaceDE/>
        <w:ind w:left="1701" w:hanging="567"/>
        <w:rPr>
          <w:rFonts w:eastAsia="Times New Roman"/>
          <w:sz w:val="24"/>
          <w:szCs w:val="24"/>
        </w:rPr>
      </w:pPr>
    </w:p>
    <w:p w14:paraId="307C8C27" w14:textId="2AAE259F" w:rsidR="008D766A" w:rsidRPr="00277C04" w:rsidRDefault="008D766A" w:rsidP="004C477D">
      <w:pPr>
        <w:pStyle w:val="ListParagraph"/>
        <w:widowControl/>
        <w:numPr>
          <w:ilvl w:val="0"/>
          <w:numId w:val="56"/>
        </w:numPr>
        <w:tabs>
          <w:tab w:val="left" w:pos="1701"/>
        </w:tabs>
        <w:autoSpaceDE/>
        <w:ind w:left="1701" w:hanging="567"/>
        <w:rPr>
          <w:rFonts w:eastAsia="Times New Roman"/>
          <w:sz w:val="24"/>
          <w:szCs w:val="24"/>
        </w:rPr>
      </w:pPr>
      <w:r w:rsidRPr="00277C04">
        <w:rPr>
          <w:rFonts w:eastAsia="Times New Roman"/>
          <w:sz w:val="24"/>
          <w:szCs w:val="24"/>
        </w:rPr>
        <w:t>Review the annual financial statement to provide an authoritative and credible view of the financial position of the municipality;</w:t>
      </w:r>
    </w:p>
    <w:p w14:paraId="35198192" w14:textId="77777777" w:rsidR="008D766A" w:rsidRPr="00277C04" w:rsidRDefault="008D766A" w:rsidP="008D766A">
      <w:pPr>
        <w:pStyle w:val="ListParagraph"/>
        <w:tabs>
          <w:tab w:val="left" w:pos="1701"/>
        </w:tabs>
        <w:ind w:left="1701" w:hanging="567"/>
        <w:rPr>
          <w:rFonts w:eastAsia="Times New Roman"/>
          <w:sz w:val="24"/>
          <w:szCs w:val="24"/>
        </w:rPr>
      </w:pPr>
    </w:p>
    <w:p w14:paraId="2E8C89DE" w14:textId="28FB8B17" w:rsidR="008D766A" w:rsidRPr="00277C04" w:rsidRDefault="008D766A" w:rsidP="004C477D">
      <w:pPr>
        <w:pStyle w:val="ListParagraph"/>
        <w:widowControl/>
        <w:numPr>
          <w:ilvl w:val="0"/>
          <w:numId w:val="56"/>
        </w:numPr>
        <w:tabs>
          <w:tab w:val="left" w:pos="1701"/>
        </w:tabs>
        <w:autoSpaceDE/>
        <w:ind w:left="1701" w:hanging="567"/>
        <w:rPr>
          <w:rFonts w:eastAsia="Times New Roman"/>
          <w:sz w:val="24"/>
          <w:szCs w:val="24"/>
        </w:rPr>
      </w:pPr>
      <w:r w:rsidRPr="00277C04">
        <w:rPr>
          <w:rFonts w:eastAsia="Times New Roman"/>
          <w:sz w:val="24"/>
          <w:szCs w:val="24"/>
        </w:rPr>
        <w:t>Respond to council on any issues raised by the Auditor-General in the audit report;</w:t>
      </w:r>
    </w:p>
    <w:p w14:paraId="6091DC98" w14:textId="77777777" w:rsidR="008D766A" w:rsidRPr="00277C04" w:rsidRDefault="008D766A" w:rsidP="008D766A">
      <w:pPr>
        <w:pStyle w:val="ListParagraph"/>
        <w:tabs>
          <w:tab w:val="left" w:pos="1701"/>
        </w:tabs>
        <w:ind w:left="1701" w:hanging="567"/>
        <w:rPr>
          <w:rFonts w:eastAsia="Times New Roman"/>
        </w:rPr>
      </w:pPr>
    </w:p>
    <w:p w14:paraId="56C88FFB" w14:textId="4F9ABF16" w:rsidR="008D766A" w:rsidRPr="00277C04" w:rsidRDefault="008D766A" w:rsidP="004C477D">
      <w:pPr>
        <w:pStyle w:val="ListParagraph"/>
        <w:widowControl/>
        <w:numPr>
          <w:ilvl w:val="0"/>
          <w:numId w:val="56"/>
        </w:numPr>
        <w:tabs>
          <w:tab w:val="left" w:pos="1701"/>
        </w:tabs>
        <w:autoSpaceDE/>
        <w:ind w:left="1701" w:hanging="567"/>
        <w:rPr>
          <w:rFonts w:eastAsia="Times New Roman"/>
          <w:sz w:val="24"/>
          <w:szCs w:val="24"/>
        </w:rPr>
      </w:pPr>
      <w:r w:rsidRPr="00277C04">
        <w:rPr>
          <w:rFonts w:eastAsia="Times New Roman"/>
          <w:sz w:val="24"/>
          <w:szCs w:val="24"/>
        </w:rPr>
        <w:t>Carry out such investigations into the financial affairs of the municipality as the council of the municipality may request; and</w:t>
      </w:r>
    </w:p>
    <w:p w14:paraId="14C3AA71" w14:textId="77777777" w:rsidR="0082545C" w:rsidRPr="00277C04" w:rsidRDefault="0082545C" w:rsidP="0082545C">
      <w:pPr>
        <w:pStyle w:val="ListParagraph"/>
        <w:widowControl/>
        <w:tabs>
          <w:tab w:val="left" w:pos="1701"/>
        </w:tabs>
        <w:autoSpaceDE/>
        <w:ind w:left="1701" w:hanging="567"/>
        <w:rPr>
          <w:rFonts w:eastAsia="Times New Roman"/>
          <w:sz w:val="24"/>
          <w:szCs w:val="24"/>
        </w:rPr>
      </w:pPr>
    </w:p>
    <w:p w14:paraId="14F944BD" w14:textId="231FC48A" w:rsidR="008D766A" w:rsidRPr="00277C04" w:rsidRDefault="008D766A" w:rsidP="004C477D">
      <w:pPr>
        <w:pStyle w:val="ListParagraph"/>
        <w:widowControl/>
        <w:numPr>
          <w:ilvl w:val="0"/>
          <w:numId w:val="56"/>
        </w:numPr>
        <w:tabs>
          <w:tab w:val="left" w:pos="1701"/>
        </w:tabs>
        <w:autoSpaceDE/>
        <w:ind w:left="1701" w:hanging="567"/>
        <w:rPr>
          <w:rFonts w:eastAsia="Times New Roman"/>
          <w:sz w:val="24"/>
          <w:szCs w:val="24"/>
        </w:rPr>
      </w:pPr>
      <w:r w:rsidRPr="00277C04">
        <w:rPr>
          <w:rFonts w:eastAsia="Times New Roman"/>
          <w:sz w:val="24"/>
          <w:szCs w:val="24"/>
        </w:rPr>
        <w:t>Perform such other functions as may be prescribed.</w:t>
      </w:r>
    </w:p>
    <w:p w14:paraId="112C44F9" w14:textId="77777777" w:rsidR="0082545C" w:rsidRPr="00277C04" w:rsidRDefault="0082545C" w:rsidP="00F84AEE">
      <w:pPr>
        <w:tabs>
          <w:tab w:val="left" w:pos="1134"/>
        </w:tabs>
        <w:ind w:left="1134"/>
        <w:jc w:val="both"/>
        <w:rPr>
          <w:rFonts w:ascii="Arial" w:hAnsi="Arial" w:cs="Arial"/>
          <w:sz w:val="24"/>
          <w:szCs w:val="24"/>
        </w:rPr>
      </w:pPr>
    </w:p>
    <w:p w14:paraId="4A8E24F9" w14:textId="6209130A" w:rsidR="008D766A" w:rsidRPr="00277C04" w:rsidRDefault="008D766A" w:rsidP="00F84AEE">
      <w:pPr>
        <w:tabs>
          <w:tab w:val="left" w:pos="1134"/>
        </w:tabs>
        <w:ind w:left="1134"/>
        <w:jc w:val="both"/>
        <w:rPr>
          <w:rFonts w:ascii="Arial" w:hAnsi="Arial" w:cs="Arial"/>
          <w:sz w:val="24"/>
          <w:szCs w:val="24"/>
        </w:rPr>
      </w:pPr>
      <w:r w:rsidRPr="00277C04">
        <w:rPr>
          <w:rFonts w:ascii="Arial" w:hAnsi="Arial" w:cs="Arial"/>
          <w:sz w:val="24"/>
          <w:szCs w:val="24"/>
        </w:rPr>
        <w:t xml:space="preserve">Section 166(4) of the Local Government: Municipal Finance Management Act, 2003 (Act No. 56 of 2003) (MFMA) determines that an audit committee must - </w:t>
      </w:r>
    </w:p>
    <w:p w14:paraId="4A2D438A" w14:textId="77777777" w:rsidR="008D766A" w:rsidRPr="00277C04" w:rsidRDefault="008D766A" w:rsidP="008D766A">
      <w:pPr>
        <w:tabs>
          <w:tab w:val="left" w:pos="1134"/>
        </w:tabs>
        <w:ind w:left="1134"/>
        <w:jc w:val="both"/>
        <w:rPr>
          <w:rFonts w:ascii="Arial" w:hAnsi="Arial" w:cs="Arial"/>
          <w:sz w:val="24"/>
          <w:szCs w:val="24"/>
        </w:rPr>
      </w:pPr>
    </w:p>
    <w:p w14:paraId="4584F23A" w14:textId="26352A0A" w:rsidR="008D766A" w:rsidRPr="00277C04" w:rsidRDefault="008D766A" w:rsidP="004C477D">
      <w:pPr>
        <w:pStyle w:val="ListParagraph"/>
        <w:widowControl/>
        <w:numPr>
          <w:ilvl w:val="0"/>
          <w:numId w:val="57"/>
        </w:numPr>
        <w:tabs>
          <w:tab w:val="left" w:pos="1701"/>
        </w:tabs>
        <w:autoSpaceDE/>
        <w:ind w:left="1701" w:hanging="567"/>
        <w:rPr>
          <w:rFonts w:eastAsia="Times New Roman"/>
          <w:sz w:val="24"/>
          <w:szCs w:val="24"/>
        </w:rPr>
      </w:pPr>
      <w:r w:rsidRPr="00277C04">
        <w:rPr>
          <w:rFonts w:eastAsia="Times New Roman"/>
          <w:sz w:val="24"/>
          <w:szCs w:val="24"/>
        </w:rPr>
        <w:t>Consist of at least three persons with appropriate experience, of whom the majority may not be in the employ of the municipality or municipal entity, as the case may be; and</w:t>
      </w:r>
    </w:p>
    <w:p w14:paraId="184D86E5" w14:textId="77777777" w:rsidR="008D766A" w:rsidRPr="00277C04" w:rsidRDefault="008D766A" w:rsidP="008D766A">
      <w:pPr>
        <w:pStyle w:val="ListParagraph"/>
        <w:widowControl/>
        <w:tabs>
          <w:tab w:val="left" w:pos="1701"/>
        </w:tabs>
        <w:autoSpaceDE/>
        <w:ind w:left="1701" w:hanging="567"/>
        <w:rPr>
          <w:rFonts w:eastAsia="Times New Roman"/>
          <w:sz w:val="24"/>
          <w:szCs w:val="24"/>
        </w:rPr>
      </w:pPr>
    </w:p>
    <w:p w14:paraId="713CC147" w14:textId="1E1BA928" w:rsidR="008D766A" w:rsidRPr="00277C04" w:rsidRDefault="008D766A" w:rsidP="004C477D">
      <w:pPr>
        <w:pStyle w:val="ListParagraph"/>
        <w:widowControl/>
        <w:numPr>
          <w:ilvl w:val="0"/>
          <w:numId w:val="57"/>
        </w:numPr>
        <w:tabs>
          <w:tab w:val="left" w:pos="1701"/>
        </w:tabs>
        <w:autoSpaceDE/>
        <w:ind w:left="1701" w:hanging="567"/>
        <w:rPr>
          <w:rFonts w:eastAsia="Times New Roman"/>
          <w:sz w:val="24"/>
          <w:szCs w:val="24"/>
        </w:rPr>
      </w:pPr>
      <w:r w:rsidRPr="00277C04">
        <w:rPr>
          <w:rFonts w:eastAsia="Times New Roman"/>
          <w:sz w:val="24"/>
          <w:szCs w:val="24"/>
        </w:rPr>
        <w:t>Meet as often as is required to perform its functions, but at least four times a year.</w:t>
      </w:r>
    </w:p>
    <w:p w14:paraId="52C3950E" w14:textId="77777777" w:rsidR="008D766A" w:rsidRPr="00277C04" w:rsidRDefault="008D766A" w:rsidP="008D766A">
      <w:pPr>
        <w:tabs>
          <w:tab w:val="left" w:pos="1134"/>
        </w:tabs>
        <w:ind w:left="1134"/>
        <w:jc w:val="both"/>
        <w:rPr>
          <w:rFonts w:ascii="Arial" w:hAnsi="Arial" w:cs="Arial"/>
          <w:sz w:val="24"/>
          <w:szCs w:val="24"/>
        </w:rPr>
      </w:pPr>
    </w:p>
    <w:p w14:paraId="329CBCE4" w14:textId="4CF45251" w:rsidR="008D766A" w:rsidRPr="00277C04" w:rsidRDefault="008D766A" w:rsidP="008D766A">
      <w:pPr>
        <w:tabs>
          <w:tab w:val="left" w:pos="1134"/>
        </w:tabs>
        <w:ind w:left="1134"/>
        <w:jc w:val="both"/>
        <w:rPr>
          <w:rFonts w:ascii="Arial" w:hAnsi="Arial" w:cs="Arial"/>
          <w:sz w:val="24"/>
          <w:szCs w:val="24"/>
        </w:rPr>
      </w:pPr>
      <w:r w:rsidRPr="00277C04">
        <w:rPr>
          <w:rFonts w:ascii="Arial" w:hAnsi="Arial" w:cs="Arial"/>
          <w:sz w:val="24"/>
          <w:szCs w:val="24"/>
        </w:rPr>
        <w:t xml:space="preserve">Furthermore, section 166(5) of the Act determines that the members of an audit committee must be appointed by the council of the municipality. </w:t>
      </w:r>
      <w:r w:rsidR="0082545C" w:rsidRPr="00277C04">
        <w:rPr>
          <w:rFonts w:ascii="Arial" w:hAnsi="Arial" w:cs="Arial"/>
          <w:sz w:val="24"/>
          <w:szCs w:val="24"/>
        </w:rPr>
        <w:t xml:space="preserve"> </w:t>
      </w:r>
      <w:r w:rsidRPr="00277C04">
        <w:rPr>
          <w:rFonts w:ascii="Arial" w:hAnsi="Arial" w:cs="Arial"/>
          <w:sz w:val="24"/>
          <w:szCs w:val="24"/>
        </w:rPr>
        <w:t xml:space="preserve">One of the members, who are not in the employ- of the municipality, must be appointed as the chairperson of the committee. </w:t>
      </w:r>
      <w:r w:rsidR="0082545C" w:rsidRPr="00277C04">
        <w:rPr>
          <w:rFonts w:ascii="Arial" w:hAnsi="Arial" w:cs="Arial"/>
          <w:sz w:val="24"/>
          <w:szCs w:val="24"/>
        </w:rPr>
        <w:t xml:space="preserve"> </w:t>
      </w:r>
      <w:r w:rsidRPr="00277C04">
        <w:rPr>
          <w:rFonts w:ascii="Arial" w:hAnsi="Arial" w:cs="Arial"/>
          <w:sz w:val="24"/>
          <w:szCs w:val="24"/>
        </w:rPr>
        <w:t xml:space="preserve">No councillor may be a member of the audit committee. </w:t>
      </w:r>
    </w:p>
    <w:p w14:paraId="4207485A" w14:textId="77777777" w:rsidR="008D766A" w:rsidRPr="00277C04" w:rsidRDefault="008D766A" w:rsidP="008D766A">
      <w:pPr>
        <w:ind w:left="1134"/>
        <w:jc w:val="both"/>
        <w:rPr>
          <w:rFonts w:ascii="Arial" w:eastAsia="Arial" w:hAnsi="Arial" w:cs="Arial"/>
          <w:sz w:val="24"/>
          <w:szCs w:val="24"/>
        </w:rPr>
      </w:pPr>
    </w:p>
    <w:p w14:paraId="2C6F7026" w14:textId="77777777" w:rsidR="008D766A" w:rsidRPr="00277C04" w:rsidRDefault="008D766A" w:rsidP="008D766A">
      <w:pPr>
        <w:ind w:left="1134"/>
        <w:jc w:val="both"/>
        <w:rPr>
          <w:rFonts w:ascii="Arial" w:hAnsi="Arial" w:cs="Arial"/>
          <w:i/>
          <w:iCs/>
          <w:sz w:val="24"/>
          <w:szCs w:val="24"/>
        </w:rPr>
      </w:pPr>
      <w:r w:rsidRPr="00277C04">
        <w:rPr>
          <w:rFonts w:ascii="Arial" w:hAnsi="Arial" w:cs="Arial"/>
          <w:i/>
          <w:iCs/>
          <w:sz w:val="24"/>
          <w:szCs w:val="24"/>
        </w:rPr>
        <w:t>Comment prepared by: Ms. S.S. Sanders</w:t>
      </w:r>
    </w:p>
    <w:p w14:paraId="6A31A06E" w14:textId="77777777" w:rsidR="008D766A" w:rsidRPr="00277C04" w:rsidRDefault="008D766A" w:rsidP="008D766A">
      <w:pPr>
        <w:ind w:left="1134"/>
        <w:jc w:val="both"/>
        <w:rPr>
          <w:rFonts w:ascii="Arial" w:hAnsi="Arial" w:cs="Arial"/>
          <w:sz w:val="24"/>
          <w:szCs w:val="24"/>
        </w:rPr>
      </w:pPr>
    </w:p>
    <w:p w14:paraId="0CE49559" w14:textId="77777777" w:rsidR="008D766A" w:rsidRPr="00277C04" w:rsidRDefault="008D766A" w:rsidP="008D766A">
      <w:pPr>
        <w:ind w:left="1134"/>
        <w:jc w:val="both"/>
        <w:rPr>
          <w:rFonts w:ascii="Arial" w:hAnsi="Arial" w:cs="Arial"/>
          <w:b/>
          <w:bCs/>
          <w:sz w:val="24"/>
          <w:szCs w:val="24"/>
        </w:rPr>
      </w:pPr>
      <w:r w:rsidRPr="00277C04">
        <w:rPr>
          <w:rFonts w:ascii="Arial" w:hAnsi="Arial" w:cs="Arial"/>
          <w:b/>
          <w:bCs/>
          <w:sz w:val="24"/>
          <w:szCs w:val="24"/>
        </w:rPr>
        <w:t>RECOMMENDATION BY MUNICIPAL MANAGER:</w:t>
      </w:r>
    </w:p>
    <w:p w14:paraId="384234B3" w14:textId="77777777" w:rsidR="008D766A" w:rsidRPr="00277C04" w:rsidRDefault="008D766A" w:rsidP="008D766A">
      <w:pPr>
        <w:ind w:left="1134"/>
        <w:jc w:val="both"/>
        <w:rPr>
          <w:rFonts w:ascii="Arial" w:hAnsi="Arial" w:cs="Arial"/>
          <w:sz w:val="24"/>
          <w:szCs w:val="24"/>
        </w:rPr>
      </w:pPr>
    </w:p>
    <w:p w14:paraId="5EEC87CC" w14:textId="77777777" w:rsidR="008D766A" w:rsidRPr="00277C04" w:rsidRDefault="008D766A" w:rsidP="008D766A">
      <w:pPr>
        <w:ind w:left="1134"/>
        <w:jc w:val="both"/>
        <w:rPr>
          <w:rFonts w:ascii="Arial" w:hAnsi="Arial" w:cs="Arial"/>
          <w:sz w:val="24"/>
          <w:szCs w:val="24"/>
        </w:rPr>
      </w:pPr>
      <w:r w:rsidRPr="00277C04">
        <w:rPr>
          <w:rFonts w:ascii="Arial" w:hAnsi="Arial" w:cs="Arial"/>
          <w:sz w:val="24"/>
          <w:szCs w:val="24"/>
        </w:rPr>
        <w:t>That Council consider to appoint Mr. J. Carstens as Chairperson of the Audit and Performance Committee for the period from 23 May 2024 until the expiry date of his term as Audit and Performance Committee member, namely 31 October 2025.</w:t>
      </w:r>
    </w:p>
    <w:p w14:paraId="50E02468" w14:textId="77777777" w:rsidR="008D766A" w:rsidRPr="00277C04" w:rsidRDefault="008D766A" w:rsidP="008D766A">
      <w:pPr>
        <w:ind w:left="1134"/>
        <w:jc w:val="both"/>
        <w:rPr>
          <w:rFonts w:ascii="Arial" w:hAnsi="Arial" w:cs="Arial"/>
          <w:sz w:val="24"/>
          <w:szCs w:val="24"/>
        </w:rPr>
      </w:pPr>
    </w:p>
    <w:p w14:paraId="2F3433BA" w14:textId="77777777" w:rsidR="00276C55" w:rsidRPr="00277C04" w:rsidRDefault="00276C55">
      <w:pPr>
        <w:spacing w:after="160" w:line="259" w:lineRule="auto"/>
        <w:rPr>
          <w:rFonts w:ascii="Arial Bold" w:hAnsi="Arial Bold" w:cs="Arial"/>
          <w:b/>
          <w:bCs/>
          <w:sz w:val="24"/>
          <w:szCs w:val="24"/>
        </w:rPr>
      </w:pPr>
      <w:r w:rsidRPr="00277C04">
        <w:rPr>
          <w:rFonts w:ascii="Arial Bold" w:hAnsi="Arial Bold" w:cs="Arial"/>
          <w:b/>
          <w:bCs/>
          <w:sz w:val="24"/>
          <w:szCs w:val="24"/>
        </w:rPr>
        <w:br w:type="page"/>
      </w:r>
    </w:p>
    <w:p w14:paraId="26F9E24C" w14:textId="37400CB4" w:rsidR="00F84AEE" w:rsidRPr="00277C04" w:rsidRDefault="00F84AEE" w:rsidP="00F84AEE">
      <w:pPr>
        <w:ind w:left="1134"/>
        <w:jc w:val="both"/>
        <w:rPr>
          <w:rFonts w:ascii="Arial Bold" w:hAnsi="Arial Bold" w:cs="Arial"/>
          <w:b/>
          <w:bCs/>
          <w:sz w:val="24"/>
          <w:szCs w:val="24"/>
        </w:rPr>
      </w:pPr>
      <w:r w:rsidRPr="00277C04">
        <w:rPr>
          <w:rFonts w:ascii="Arial Bold" w:hAnsi="Arial Bold" w:cs="Arial"/>
          <w:b/>
          <w:bCs/>
          <w:sz w:val="24"/>
          <w:szCs w:val="24"/>
        </w:rPr>
        <w:lastRenderedPageBreak/>
        <w:t>COUNCIL MEETING: 23 MAY 2024: ITEM C.15.5</w:t>
      </w:r>
    </w:p>
    <w:p w14:paraId="5B6B4517" w14:textId="77777777" w:rsidR="00F84AEE" w:rsidRPr="00277C04" w:rsidRDefault="00F84AEE" w:rsidP="00F84AEE">
      <w:pPr>
        <w:pStyle w:val="ListParagraph"/>
        <w:tabs>
          <w:tab w:val="left" w:pos="1134"/>
        </w:tabs>
        <w:ind w:left="1134" w:firstLine="0"/>
        <w:rPr>
          <w:bCs/>
          <w:sz w:val="24"/>
          <w:szCs w:val="24"/>
        </w:rPr>
      </w:pPr>
    </w:p>
    <w:p w14:paraId="3D466822" w14:textId="155B2905" w:rsidR="00F84AEE" w:rsidRPr="00277C04" w:rsidRDefault="00F84AEE" w:rsidP="00F84AEE">
      <w:pPr>
        <w:ind w:left="1134"/>
        <w:jc w:val="both"/>
        <w:rPr>
          <w:rFonts w:ascii="Arial Bold" w:hAnsi="Arial Bold" w:cs="Arial"/>
          <w:bCs/>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w:t>
      </w:r>
      <w:r w:rsidR="00841C10" w:rsidRPr="00277C04">
        <w:rPr>
          <w:rFonts w:ascii="Arial" w:eastAsia="Arial" w:hAnsi="Arial" w:cs="Arial"/>
          <w:b/>
          <w:bCs/>
          <w:noProof/>
          <w:color w:val="000000"/>
          <w:sz w:val="24"/>
          <w:szCs w:val="24"/>
        </w:rPr>
        <w:t>3</w:t>
      </w:r>
      <w:r w:rsidR="00B62D4B" w:rsidRPr="00277C04">
        <w:rPr>
          <w:rFonts w:ascii="Arial" w:eastAsia="Arial" w:hAnsi="Arial" w:cs="Arial"/>
          <w:b/>
          <w:bCs/>
          <w:noProof/>
          <w:color w:val="000000"/>
          <w:sz w:val="24"/>
          <w:szCs w:val="24"/>
        </w:rPr>
        <w:t>7</w:t>
      </w:r>
      <w:r w:rsidR="00841C10" w:rsidRPr="00277C04">
        <w:rPr>
          <w:rFonts w:ascii="Arial" w:eastAsia="Arial" w:hAnsi="Arial" w:cs="Arial"/>
          <w:b/>
          <w:bCs/>
          <w:noProof/>
          <w:color w:val="000000"/>
          <w:sz w:val="24"/>
          <w:szCs w:val="24"/>
        </w:rPr>
        <w:t xml:space="preserve"> Councillors</w:t>
      </w:r>
      <w:r w:rsidRPr="00277C04">
        <w:rPr>
          <w:rFonts w:ascii="Arial" w:eastAsia="Arial" w:hAnsi="Arial" w:cs="Arial"/>
          <w:b/>
          <w:bCs/>
          <w:noProof/>
          <w:color w:val="000000"/>
          <w:sz w:val="24"/>
          <w:szCs w:val="24"/>
        </w:rPr>
        <w:t xml:space="preserve">) </w:t>
      </w:r>
      <w:r w:rsidRPr="00277C04">
        <w:rPr>
          <w:rFonts w:ascii="Arial" w:eastAsia="Arial" w:hAnsi="Arial" w:cs="Arial"/>
          <w:b/>
          <w:noProof/>
          <w:sz w:val="24"/>
          <w:szCs w:val="24"/>
        </w:rPr>
        <w:t>:</w:t>
      </w:r>
    </w:p>
    <w:p w14:paraId="5115C5F4" w14:textId="77777777" w:rsidR="00F84AEE" w:rsidRPr="00277C04" w:rsidRDefault="00F84AEE" w:rsidP="00F84AEE">
      <w:pPr>
        <w:pStyle w:val="ListParagraph"/>
        <w:tabs>
          <w:tab w:val="left" w:pos="1134"/>
        </w:tabs>
        <w:ind w:left="1134" w:firstLine="0"/>
        <w:rPr>
          <w:bCs/>
          <w:sz w:val="24"/>
          <w:szCs w:val="24"/>
        </w:rPr>
      </w:pPr>
    </w:p>
    <w:p w14:paraId="0EF7BC90" w14:textId="0389888B" w:rsidR="00F84AEE" w:rsidRPr="00277C04" w:rsidRDefault="00F84AEE" w:rsidP="00F84AEE">
      <w:pPr>
        <w:ind w:left="1134"/>
        <w:jc w:val="both"/>
        <w:rPr>
          <w:rFonts w:ascii="Arial" w:hAnsi="Arial" w:cs="Arial"/>
          <w:sz w:val="24"/>
          <w:szCs w:val="24"/>
        </w:rPr>
      </w:pPr>
      <w:r w:rsidRPr="00277C04">
        <w:rPr>
          <w:rFonts w:ascii="Arial" w:hAnsi="Arial" w:cs="Arial"/>
          <w:sz w:val="24"/>
          <w:szCs w:val="24"/>
        </w:rPr>
        <w:t>That Mr. J. Carstens be appointed as Chairperson of the Audit and Performance Committee for the period from 23 May 2024 until the expiry date of his term as Audit and Performance Committee member, namely 31 October 2025.</w:t>
      </w:r>
    </w:p>
    <w:p w14:paraId="18A4037E" w14:textId="77777777" w:rsidR="00340FF3" w:rsidRPr="00277C04" w:rsidRDefault="00340FF3" w:rsidP="00340FF3">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18"/>
        <w:gridCol w:w="2843"/>
      </w:tblGrid>
      <w:tr w:rsidR="00340FF3" w:rsidRPr="00277C04" w14:paraId="5DC04E4E" w14:textId="77777777" w:rsidTr="00983EE5">
        <w:tc>
          <w:tcPr>
            <w:tcW w:w="2906" w:type="dxa"/>
            <w:tcBorders>
              <w:top w:val="single" w:sz="4" w:space="0" w:color="auto"/>
              <w:left w:val="single" w:sz="4" w:space="0" w:color="auto"/>
              <w:bottom w:val="single" w:sz="4" w:space="0" w:color="auto"/>
              <w:right w:val="single" w:sz="4" w:space="0" w:color="auto"/>
            </w:tcBorders>
            <w:hideMark/>
          </w:tcPr>
          <w:p w14:paraId="6726A85A" w14:textId="77777777" w:rsidR="00340FF3" w:rsidRPr="00277C04" w:rsidRDefault="00340FF3" w:rsidP="00983EE5">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907" w:type="dxa"/>
            <w:tcBorders>
              <w:top w:val="single" w:sz="4" w:space="0" w:color="auto"/>
              <w:left w:val="single" w:sz="4" w:space="0" w:color="auto"/>
              <w:bottom w:val="single" w:sz="4" w:space="0" w:color="auto"/>
              <w:right w:val="single" w:sz="4" w:space="0" w:color="auto"/>
            </w:tcBorders>
            <w:hideMark/>
          </w:tcPr>
          <w:p w14:paraId="51156BA5" w14:textId="77777777" w:rsidR="00340FF3" w:rsidRPr="00277C04" w:rsidRDefault="00340FF3" w:rsidP="00983EE5">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907" w:type="dxa"/>
            <w:tcBorders>
              <w:top w:val="single" w:sz="4" w:space="0" w:color="auto"/>
              <w:left w:val="single" w:sz="4" w:space="0" w:color="auto"/>
              <w:bottom w:val="single" w:sz="4" w:space="0" w:color="auto"/>
              <w:right w:val="single" w:sz="4" w:space="0" w:color="auto"/>
            </w:tcBorders>
            <w:hideMark/>
          </w:tcPr>
          <w:p w14:paraId="3DCF88CF" w14:textId="77777777" w:rsidR="00340FF3" w:rsidRPr="00277C04" w:rsidRDefault="00340FF3" w:rsidP="00983EE5">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340FF3" w:rsidRPr="00277C04" w14:paraId="6014EEA7" w14:textId="77777777" w:rsidTr="00983EE5">
        <w:tc>
          <w:tcPr>
            <w:tcW w:w="2906" w:type="dxa"/>
            <w:tcBorders>
              <w:top w:val="single" w:sz="4" w:space="0" w:color="auto"/>
              <w:left w:val="single" w:sz="4" w:space="0" w:color="auto"/>
              <w:bottom w:val="single" w:sz="4" w:space="0" w:color="auto"/>
              <w:right w:val="single" w:sz="4" w:space="0" w:color="auto"/>
            </w:tcBorders>
            <w:hideMark/>
          </w:tcPr>
          <w:p w14:paraId="3588EFC3" w14:textId="68CC3DA1" w:rsidR="00340FF3" w:rsidRPr="00277C04" w:rsidRDefault="00340FF3" w:rsidP="00CB12B5">
            <w:pPr>
              <w:tabs>
                <w:tab w:val="left" w:pos="9214"/>
              </w:tabs>
              <w:jc w:val="both"/>
              <w:rPr>
                <w:rFonts w:ascii="Arial" w:hAnsi="Arial" w:cs="Arial"/>
                <w:color w:val="000000"/>
                <w:sz w:val="24"/>
                <w:szCs w:val="24"/>
              </w:rPr>
            </w:pPr>
            <w:r w:rsidRPr="00277C04">
              <w:rPr>
                <w:rFonts w:ascii="Arial" w:hAnsi="Arial" w:cs="Arial"/>
                <w:color w:val="000000"/>
                <w:sz w:val="24"/>
                <w:szCs w:val="24"/>
              </w:rPr>
              <w:t xml:space="preserve">Office of the Municipal Manager (Internal Audit) to </w:t>
            </w:r>
            <w:r w:rsidR="00CB12B5" w:rsidRPr="00277C04">
              <w:rPr>
                <w:rFonts w:ascii="Arial" w:hAnsi="Arial" w:cs="Arial"/>
                <w:color w:val="000000"/>
                <w:sz w:val="24"/>
                <w:szCs w:val="24"/>
              </w:rPr>
              <w:t>attend to the matter.</w:t>
            </w:r>
          </w:p>
        </w:tc>
        <w:tc>
          <w:tcPr>
            <w:tcW w:w="2907" w:type="dxa"/>
            <w:tcBorders>
              <w:top w:val="single" w:sz="4" w:space="0" w:color="auto"/>
              <w:left w:val="single" w:sz="4" w:space="0" w:color="auto"/>
              <w:bottom w:val="single" w:sz="4" w:space="0" w:color="auto"/>
              <w:right w:val="single" w:sz="4" w:space="0" w:color="auto"/>
            </w:tcBorders>
            <w:hideMark/>
          </w:tcPr>
          <w:p w14:paraId="6162D51E" w14:textId="1BB7572F" w:rsidR="00340FF3" w:rsidRPr="00277C04" w:rsidRDefault="00CB12B5" w:rsidP="00983EE5">
            <w:pPr>
              <w:tabs>
                <w:tab w:val="left" w:pos="9214"/>
              </w:tabs>
              <w:jc w:val="center"/>
              <w:rPr>
                <w:rFonts w:ascii="Arial" w:hAnsi="Arial" w:cs="Arial"/>
                <w:color w:val="000000"/>
                <w:sz w:val="24"/>
                <w:szCs w:val="24"/>
              </w:rPr>
            </w:pPr>
            <w:r w:rsidRPr="00277C04">
              <w:rPr>
                <w:rFonts w:ascii="Arial" w:hAnsi="Arial" w:cs="Arial"/>
                <w:color w:val="000000"/>
                <w:sz w:val="24"/>
                <w:szCs w:val="24"/>
              </w:rPr>
              <w:t>31</w:t>
            </w:r>
            <w:r w:rsidR="00340FF3" w:rsidRPr="00277C04">
              <w:rPr>
                <w:rFonts w:ascii="Arial" w:hAnsi="Arial" w:cs="Arial"/>
                <w:color w:val="000000"/>
                <w:sz w:val="24"/>
                <w:szCs w:val="24"/>
              </w:rPr>
              <w:t xml:space="preserve"> May 2024</w:t>
            </w:r>
          </w:p>
        </w:tc>
        <w:tc>
          <w:tcPr>
            <w:tcW w:w="2907" w:type="dxa"/>
            <w:tcBorders>
              <w:top w:val="single" w:sz="4" w:space="0" w:color="auto"/>
              <w:left w:val="single" w:sz="4" w:space="0" w:color="auto"/>
              <w:bottom w:val="single" w:sz="4" w:space="0" w:color="auto"/>
              <w:right w:val="single" w:sz="4" w:space="0" w:color="auto"/>
            </w:tcBorders>
            <w:hideMark/>
          </w:tcPr>
          <w:p w14:paraId="2796D277" w14:textId="639862C4" w:rsidR="00340FF3" w:rsidRPr="00277C04" w:rsidRDefault="00340FF3" w:rsidP="00983EE5">
            <w:pPr>
              <w:tabs>
                <w:tab w:val="left" w:pos="9214"/>
              </w:tabs>
              <w:jc w:val="center"/>
              <w:rPr>
                <w:rFonts w:ascii="Arial" w:hAnsi="Arial" w:cs="Arial"/>
                <w:color w:val="000000"/>
                <w:sz w:val="24"/>
                <w:szCs w:val="24"/>
              </w:rPr>
            </w:pPr>
          </w:p>
        </w:tc>
      </w:tr>
    </w:tbl>
    <w:p w14:paraId="061EA69F" w14:textId="1E146B31" w:rsidR="00CD5C4E" w:rsidRPr="00277C04" w:rsidRDefault="00CD5C4E" w:rsidP="00CB12B5">
      <w:pPr>
        <w:ind w:left="1134"/>
        <w:rPr>
          <w:rFonts w:ascii="Arial" w:hAnsi="Arial" w:cs="Arial"/>
          <w:sz w:val="24"/>
          <w:szCs w:val="24"/>
        </w:rPr>
      </w:pPr>
    </w:p>
    <w:p w14:paraId="15F0BF18" w14:textId="77777777" w:rsidR="00340FF3" w:rsidRPr="00277C04" w:rsidRDefault="00340FF3" w:rsidP="00CB12B5">
      <w:pPr>
        <w:ind w:left="1134"/>
        <w:rPr>
          <w:rFonts w:ascii="Arial" w:hAnsi="Arial" w:cs="Arial"/>
          <w:sz w:val="24"/>
          <w:szCs w:val="24"/>
        </w:rPr>
      </w:pPr>
    </w:p>
    <w:p w14:paraId="7DD61E56" w14:textId="34178A3A" w:rsidR="002A2ED9" w:rsidRPr="00277C04" w:rsidRDefault="006250CF" w:rsidP="00340FF3">
      <w:pPr>
        <w:tabs>
          <w:tab w:val="left" w:pos="8460"/>
        </w:tabs>
        <w:ind w:left="1134" w:hanging="1134"/>
        <w:jc w:val="both"/>
        <w:rPr>
          <w:rFonts w:ascii="Arial" w:hAnsi="Arial" w:cs="Arial"/>
          <w:b/>
          <w:bCs/>
          <w:sz w:val="24"/>
          <w:szCs w:val="24"/>
        </w:rPr>
      </w:pPr>
      <w:r w:rsidRPr="00277C04">
        <w:rPr>
          <w:rFonts w:ascii="Arial" w:hAnsi="Arial" w:cs="Arial"/>
          <w:b/>
          <w:bCs/>
          <w:sz w:val="24"/>
          <w:szCs w:val="24"/>
        </w:rPr>
        <w:t>C.15.</w:t>
      </w:r>
      <w:r w:rsidR="00F46C14" w:rsidRPr="00277C04">
        <w:rPr>
          <w:rFonts w:ascii="Arial" w:hAnsi="Arial" w:cs="Arial"/>
          <w:b/>
          <w:bCs/>
          <w:sz w:val="24"/>
          <w:szCs w:val="24"/>
        </w:rPr>
        <w:t>6</w:t>
      </w:r>
      <w:r w:rsidR="002A2ED9" w:rsidRPr="00277C04">
        <w:rPr>
          <w:rFonts w:ascii="Arial" w:hAnsi="Arial" w:cs="Arial"/>
          <w:b/>
          <w:bCs/>
          <w:sz w:val="24"/>
          <w:szCs w:val="24"/>
        </w:rPr>
        <w:tab/>
        <w:t xml:space="preserve">ANNUAL REVIEWING OF INTEGRATED WASTE MANAGEMENT PLAN FOR THE CAPE WINELANDS DISTRICT MUNICIPALITY </w:t>
      </w:r>
      <w:r w:rsidR="007E4D9D" w:rsidRPr="00277C04">
        <w:rPr>
          <w:rFonts w:ascii="Arial" w:hAnsi="Arial" w:cs="Arial"/>
          <w:b/>
          <w:bCs/>
          <w:sz w:val="24"/>
          <w:szCs w:val="24"/>
        </w:rPr>
        <w:t xml:space="preserve">         </w:t>
      </w:r>
      <w:r w:rsidR="002A2ED9" w:rsidRPr="00277C04">
        <w:rPr>
          <w:rFonts w:ascii="Arial" w:hAnsi="Arial" w:cs="Arial"/>
          <w:b/>
          <w:bCs/>
          <w:sz w:val="24"/>
          <w:szCs w:val="24"/>
        </w:rPr>
        <w:t xml:space="preserve">    (16/8/B &amp; 2/9/3/8)</w:t>
      </w:r>
    </w:p>
    <w:p w14:paraId="1A56D55C" w14:textId="77777777" w:rsidR="002A2ED9" w:rsidRPr="00277C04" w:rsidRDefault="002A2ED9" w:rsidP="002A2ED9">
      <w:pPr>
        <w:widowControl w:val="0"/>
        <w:tabs>
          <w:tab w:val="left" w:pos="1134"/>
          <w:tab w:val="left" w:pos="1985"/>
          <w:tab w:val="left" w:pos="5278"/>
        </w:tabs>
        <w:autoSpaceDE w:val="0"/>
        <w:autoSpaceDN w:val="0"/>
        <w:ind w:left="1134"/>
        <w:jc w:val="both"/>
        <w:rPr>
          <w:rFonts w:ascii="Arial" w:eastAsia="Arial" w:hAnsi="Arial" w:cs="Arial"/>
          <w:sz w:val="24"/>
          <w:szCs w:val="24"/>
        </w:rPr>
      </w:pPr>
      <w:r w:rsidRPr="00277C04">
        <w:rPr>
          <w:rFonts w:ascii="Arial" w:eastAsia="Arial" w:hAnsi="Arial" w:cs="Arial"/>
          <w:sz w:val="24"/>
          <w:szCs w:val="24"/>
        </w:rPr>
        <w:t>_______________________________________________________________</w:t>
      </w:r>
    </w:p>
    <w:p w14:paraId="1043F7AD" w14:textId="77777777" w:rsidR="002A2ED9" w:rsidRPr="00277C04" w:rsidRDefault="002A2ED9" w:rsidP="002A2ED9">
      <w:pPr>
        <w:ind w:left="1134"/>
        <w:jc w:val="both"/>
        <w:rPr>
          <w:rFonts w:ascii="Arial" w:hAnsi="Arial" w:cs="Arial"/>
          <w:sz w:val="24"/>
          <w:szCs w:val="24"/>
        </w:rPr>
      </w:pPr>
    </w:p>
    <w:p w14:paraId="1A8165BE" w14:textId="77777777"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PURPOSE OF SUBMISSION</w:t>
      </w:r>
    </w:p>
    <w:p w14:paraId="7128DED8" w14:textId="77777777" w:rsidR="002A2ED9" w:rsidRPr="00277C04" w:rsidRDefault="002A2ED9" w:rsidP="002A2ED9">
      <w:pPr>
        <w:ind w:left="1134"/>
        <w:jc w:val="both"/>
        <w:rPr>
          <w:rFonts w:ascii="Arial" w:hAnsi="Arial" w:cs="Arial"/>
          <w:bCs/>
          <w:sz w:val="24"/>
          <w:szCs w:val="24"/>
        </w:rPr>
      </w:pPr>
    </w:p>
    <w:p w14:paraId="47FA06D8" w14:textId="00493CA5" w:rsidR="002A2ED9" w:rsidRPr="00277C04" w:rsidRDefault="002A2ED9" w:rsidP="002A2ED9">
      <w:pPr>
        <w:overflowPunct w:val="0"/>
        <w:autoSpaceDE w:val="0"/>
        <w:autoSpaceDN w:val="0"/>
        <w:ind w:left="1134"/>
        <w:jc w:val="both"/>
        <w:textAlignment w:val="baseline"/>
        <w:rPr>
          <w:rFonts w:ascii="Arial" w:hAnsi="Arial" w:cs="Arial"/>
          <w:bCs/>
          <w:sz w:val="24"/>
          <w:szCs w:val="24"/>
        </w:rPr>
      </w:pPr>
      <w:r w:rsidRPr="00277C04">
        <w:rPr>
          <w:rFonts w:ascii="Arial" w:hAnsi="Arial" w:cs="Arial"/>
          <w:sz w:val="24"/>
          <w:szCs w:val="24"/>
        </w:rPr>
        <w:t xml:space="preserve">That </w:t>
      </w:r>
      <w:r w:rsidR="007E4D9D" w:rsidRPr="00277C04">
        <w:rPr>
          <w:rFonts w:ascii="Arial" w:hAnsi="Arial" w:cs="Arial"/>
          <w:sz w:val="24"/>
          <w:szCs w:val="24"/>
        </w:rPr>
        <w:t>Council consider</w:t>
      </w:r>
      <w:r w:rsidRPr="00277C04">
        <w:rPr>
          <w:rFonts w:ascii="Arial" w:hAnsi="Arial" w:cs="Arial"/>
          <w:sz w:val="24"/>
          <w:szCs w:val="24"/>
        </w:rPr>
        <w:t xml:space="preserve"> to take cognisance of the </w:t>
      </w:r>
      <w:r w:rsidRPr="00277C04">
        <w:rPr>
          <w:rFonts w:ascii="Arial" w:hAnsi="Arial" w:cs="Arial"/>
          <w:bCs/>
          <w:sz w:val="24"/>
          <w:szCs w:val="24"/>
        </w:rPr>
        <w:t xml:space="preserve">progress made with the </w:t>
      </w:r>
      <w:r w:rsidRPr="00277C04">
        <w:rPr>
          <w:rFonts w:ascii="Arial" w:hAnsi="Arial" w:cs="Arial"/>
          <w:sz w:val="24"/>
          <w:szCs w:val="24"/>
        </w:rPr>
        <w:t xml:space="preserve">Integrated Waste Management Plan for the Cape Winelands District Municipality’s </w:t>
      </w:r>
      <w:r w:rsidRPr="00277C04">
        <w:rPr>
          <w:rFonts w:ascii="Arial" w:hAnsi="Arial" w:cs="Arial"/>
          <w:bCs/>
          <w:sz w:val="24"/>
          <w:szCs w:val="24"/>
        </w:rPr>
        <w:t>Implementation Plan for the 2023/2024 financial year.</w:t>
      </w:r>
    </w:p>
    <w:p w14:paraId="33BF9136" w14:textId="77777777" w:rsidR="00CD5C4E" w:rsidRPr="00277C04" w:rsidRDefault="00CD5C4E" w:rsidP="002A2ED9">
      <w:pPr>
        <w:overflowPunct w:val="0"/>
        <w:autoSpaceDE w:val="0"/>
        <w:autoSpaceDN w:val="0"/>
        <w:ind w:left="1134"/>
        <w:jc w:val="both"/>
        <w:textAlignment w:val="baseline"/>
        <w:rPr>
          <w:rFonts w:ascii="Arial" w:hAnsi="Arial" w:cs="Arial"/>
          <w:sz w:val="24"/>
          <w:szCs w:val="24"/>
        </w:rPr>
      </w:pPr>
    </w:p>
    <w:p w14:paraId="44E332C0" w14:textId="77777777" w:rsidR="002A2ED9" w:rsidRPr="00277C04" w:rsidRDefault="002A2ED9" w:rsidP="002A2ED9">
      <w:pPr>
        <w:keepNext/>
        <w:tabs>
          <w:tab w:val="left" w:pos="-510"/>
          <w:tab w:val="left" w:pos="0"/>
          <w:tab w:val="left" w:pos="720"/>
          <w:tab w:val="left" w:pos="1134"/>
          <w:tab w:val="left" w:pos="1440"/>
          <w:tab w:val="left" w:pos="2160"/>
          <w:tab w:val="left" w:pos="2880"/>
          <w:tab w:val="left" w:pos="3286"/>
          <w:tab w:val="left" w:pos="3969"/>
          <w:tab w:val="left" w:pos="5040"/>
          <w:tab w:val="left" w:pos="5760"/>
          <w:tab w:val="left" w:pos="7230"/>
          <w:tab w:val="left" w:pos="7371"/>
          <w:tab w:val="left" w:pos="8640"/>
          <w:tab w:val="left" w:pos="9360"/>
          <w:tab w:val="left" w:pos="10080"/>
          <w:tab w:val="left" w:pos="10800"/>
          <w:tab w:val="left" w:pos="11520"/>
          <w:tab w:val="left" w:pos="12240"/>
        </w:tabs>
        <w:ind w:left="1134"/>
        <w:outlineLvl w:val="3"/>
        <w:rPr>
          <w:rFonts w:ascii="Arial" w:hAnsi="Arial" w:cs="Arial"/>
          <w:b/>
          <w:color w:val="000000"/>
          <w:sz w:val="24"/>
          <w:szCs w:val="24"/>
        </w:rPr>
      </w:pPr>
      <w:r w:rsidRPr="00277C04">
        <w:rPr>
          <w:rFonts w:ascii="Arial" w:hAnsi="Arial" w:cs="Arial"/>
          <w:b/>
          <w:color w:val="000000"/>
          <w:sz w:val="24"/>
          <w:szCs w:val="24"/>
        </w:rPr>
        <w:t>BACKGROUND</w:t>
      </w:r>
    </w:p>
    <w:p w14:paraId="5B1EC8D7" w14:textId="77777777" w:rsidR="002A2ED9" w:rsidRPr="00277C04" w:rsidRDefault="002A2ED9" w:rsidP="002A2ED9">
      <w:pPr>
        <w:ind w:left="1134"/>
        <w:rPr>
          <w:rFonts w:ascii="Arial" w:hAnsi="Arial" w:cs="Arial"/>
          <w:sz w:val="24"/>
          <w:szCs w:val="24"/>
        </w:rPr>
      </w:pPr>
    </w:p>
    <w:p w14:paraId="470BB8D2" w14:textId="77777777" w:rsidR="002A2ED9" w:rsidRPr="00277C04" w:rsidRDefault="002A2ED9" w:rsidP="002A2ED9">
      <w:pPr>
        <w:ind w:left="1134"/>
        <w:jc w:val="both"/>
        <w:rPr>
          <w:rFonts w:ascii="Arial" w:hAnsi="Arial" w:cs="Arial"/>
          <w:sz w:val="24"/>
          <w:szCs w:val="24"/>
        </w:rPr>
      </w:pPr>
      <w:r w:rsidRPr="00277C04">
        <w:rPr>
          <w:rFonts w:ascii="Arial" w:hAnsi="Arial" w:cs="Arial"/>
          <w:sz w:val="24"/>
          <w:szCs w:val="24"/>
        </w:rPr>
        <w:t>An Integrated Waste Management Plan is a statutory requirement of the National Environmental Management Waste Act, 2008 (Act No. 59 of 2008) and needs to be reviewed annually to give feedback on the progress made with regards to the Implementation Plan.</w:t>
      </w:r>
    </w:p>
    <w:p w14:paraId="27BE2C87" w14:textId="77777777" w:rsidR="002A2ED9" w:rsidRPr="00277C04" w:rsidRDefault="002A2ED9" w:rsidP="002A2ED9">
      <w:pPr>
        <w:ind w:left="1134"/>
        <w:jc w:val="both"/>
        <w:rPr>
          <w:rFonts w:ascii="Arial" w:hAnsi="Arial" w:cs="Arial"/>
          <w:bCs/>
          <w:sz w:val="24"/>
          <w:szCs w:val="24"/>
        </w:rPr>
      </w:pPr>
    </w:p>
    <w:p w14:paraId="45BF0186" w14:textId="77777777" w:rsidR="002A2ED9" w:rsidRPr="00277C04" w:rsidRDefault="002A2ED9" w:rsidP="002A2ED9">
      <w:pPr>
        <w:ind w:left="1134"/>
        <w:jc w:val="both"/>
        <w:rPr>
          <w:rFonts w:ascii="Arial" w:hAnsi="Arial" w:cs="Arial"/>
          <w:b/>
          <w:sz w:val="24"/>
          <w:szCs w:val="24"/>
        </w:rPr>
      </w:pPr>
      <w:r w:rsidRPr="00277C04">
        <w:rPr>
          <w:rFonts w:ascii="Arial" w:hAnsi="Arial" w:cs="Arial"/>
          <w:b/>
          <w:sz w:val="24"/>
          <w:szCs w:val="24"/>
        </w:rPr>
        <w:t>COMMENT</w:t>
      </w:r>
    </w:p>
    <w:p w14:paraId="4BAA3A49" w14:textId="77777777" w:rsidR="002A2ED9" w:rsidRPr="00277C04" w:rsidRDefault="002A2ED9" w:rsidP="002A2ED9">
      <w:pPr>
        <w:tabs>
          <w:tab w:val="left" w:pos="1683"/>
        </w:tabs>
        <w:overflowPunct w:val="0"/>
        <w:autoSpaceDE w:val="0"/>
        <w:autoSpaceDN w:val="0"/>
        <w:adjustRightInd w:val="0"/>
        <w:ind w:left="1134"/>
        <w:jc w:val="both"/>
        <w:textAlignment w:val="baseline"/>
        <w:rPr>
          <w:rFonts w:ascii="Arial" w:hAnsi="Arial" w:cs="Arial"/>
          <w:bCs/>
          <w:sz w:val="24"/>
          <w:szCs w:val="24"/>
        </w:rPr>
      </w:pPr>
    </w:p>
    <w:p w14:paraId="5C8ADCBB" w14:textId="77777777" w:rsidR="002A2ED9" w:rsidRPr="00277C04" w:rsidRDefault="002A2ED9" w:rsidP="002A2ED9">
      <w:pPr>
        <w:ind w:left="1134"/>
        <w:jc w:val="both"/>
        <w:rPr>
          <w:rFonts w:ascii="Arial" w:hAnsi="Arial" w:cs="Arial"/>
          <w:sz w:val="24"/>
          <w:szCs w:val="24"/>
        </w:rPr>
      </w:pPr>
      <w:r w:rsidRPr="00277C04">
        <w:rPr>
          <w:rFonts w:ascii="Arial" w:hAnsi="Arial" w:cs="Arial"/>
          <w:sz w:val="24"/>
          <w:szCs w:val="24"/>
        </w:rPr>
        <w:t>The Implementation Plan identified possible projects under each objective.  The objectives forms part of 5 goals set in the Implementation Plan.  The table below sets out what progress was made with regards to the Implementation Plan during the 2023/24 financial year.</w:t>
      </w:r>
    </w:p>
    <w:p w14:paraId="5642E672" w14:textId="77777777" w:rsidR="002A2ED9" w:rsidRPr="00277C04" w:rsidRDefault="002A2ED9" w:rsidP="002A2ED9">
      <w:pPr>
        <w:ind w:left="1134"/>
        <w:jc w:val="both"/>
        <w:rPr>
          <w:rFonts w:ascii="Arial" w:hAnsi="Arial" w:cs="Arial"/>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8"/>
        <w:gridCol w:w="2792"/>
        <w:gridCol w:w="2795"/>
      </w:tblGrid>
      <w:tr w:rsidR="002A2ED9" w:rsidRPr="00277C04" w14:paraId="215CFA6A" w14:textId="77777777" w:rsidTr="0083631A">
        <w:tc>
          <w:tcPr>
            <w:tcW w:w="84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F8F8E8F" w14:textId="77777777" w:rsidR="002A2ED9" w:rsidRPr="00277C04" w:rsidRDefault="002A2ED9" w:rsidP="00176217">
            <w:pPr>
              <w:spacing w:before="40" w:after="40"/>
              <w:jc w:val="center"/>
              <w:rPr>
                <w:rFonts w:ascii="Arial" w:hAnsi="Arial" w:cs="Arial"/>
                <w:b/>
              </w:rPr>
            </w:pPr>
            <w:r w:rsidRPr="00277C04">
              <w:rPr>
                <w:rFonts w:ascii="Arial" w:hAnsi="Arial" w:cs="Arial"/>
                <w:b/>
              </w:rPr>
              <w:t>Goal 1: Promote waste minimisation and recycling</w:t>
            </w:r>
          </w:p>
        </w:tc>
      </w:tr>
      <w:tr w:rsidR="002A2ED9" w:rsidRPr="00277C04" w14:paraId="2CA30592" w14:textId="77777777" w:rsidTr="00CB12B5">
        <w:tc>
          <w:tcPr>
            <w:tcW w:w="291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6FF6EA8" w14:textId="77777777" w:rsidR="002A2ED9" w:rsidRPr="00277C04" w:rsidRDefault="002A2ED9" w:rsidP="00176217">
            <w:pPr>
              <w:spacing w:before="40" w:after="40"/>
              <w:jc w:val="center"/>
              <w:rPr>
                <w:rFonts w:ascii="Arial" w:hAnsi="Arial" w:cs="Arial"/>
                <w:b/>
              </w:rPr>
            </w:pPr>
            <w:r w:rsidRPr="00277C04">
              <w:rPr>
                <w:rFonts w:ascii="Arial" w:hAnsi="Arial" w:cs="Arial"/>
                <w:b/>
              </w:rPr>
              <w:t>Objective</w:t>
            </w:r>
          </w:p>
        </w:tc>
        <w:tc>
          <w:tcPr>
            <w:tcW w:w="2792" w:type="dxa"/>
            <w:tcBorders>
              <w:top w:val="single" w:sz="4" w:space="0" w:color="auto"/>
              <w:left w:val="single" w:sz="4" w:space="0" w:color="auto"/>
              <w:bottom w:val="single" w:sz="4" w:space="0" w:color="auto"/>
              <w:right w:val="single" w:sz="4" w:space="0" w:color="auto"/>
            </w:tcBorders>
            <w:shd w:val="clear" w:color="auto" w:fill="D9D9D9"/>
            <w:hideMark/>
          </w:tcPr>
          <w:p w14:paraId="1044D4B6" w14:textId="77777777" w:rsidR="002A2ED9" w:rsidRPr="00277C04" w:rsidRDefault="002A2ED9" w:rsidP="00176217">
            <w:pPr>
              <w:spacing w:before="40" w:after="40"/>
              <w:jc w:val="center"/>
              <w:rPr>
                <w:rFonts w:ascii="Arial" w:hAnsi="Arial" w:cs="Arial"/>
                <w:b/>
              </w:rPr>
            </w:pPr>
            <w:r w:rsidRPr="00277C04">
              <w:rPr>
                <w:rFonts w:ascii="Arial" w:hAnsi="Arial" w:cs="Arial"/>
                <w:b/>
              </w:rPr>
              <w:t>Project</w:t>
            </w:r>
          </w:p>
        </w:tc>
        <w:tc>
          <w:tcPr>
            <w:tcW w:w="2795" w:type="dxa"/>
            <w:tcBorders>
              <w:top w:val="single" w:sz="4" w:space="0" w:color="auto"/>
              <w:left w:val="single" w:sz="4" w:space="0" w:color="auto"/>
              <w:bottom w:val="single" w:sz="4" w:space="0" w:color="auto"/>
              <w:right w:val="single" w:sz="4" w:space="0" w:color="auto"/>
            </w:tcBorders>
            <w:shd w:val="clear" w:color="auto" w:fill="D9D9D9"/>
            <w:hideMark/>
          </w:tcPr>
          <w:p w14:paraId="3BA10E01" w14:textId="77777777" w:rsidR="002A2ED9" w:rsidRPr="00277C04" w:rsidRDefault="002A2ED9" w:rsidP="00176217">
            <w:pPr>
              <w:spacing w:before="40" w:after="40"/>
              <w:jc w:val="center"/>
              <w:rPr>
                <w:rFonts w:ascii="Arial" w:hAnsi="Arial" w:cs="Arial"/>
                <w:b/>
              </w:rPr>
            </w:pPr>
            <w:r w:rsidRPr="00277C04">
              <w:rPr>
                <w:rFonts w:ascii="Arial" w:hAnsi="Arial" w:cs="Arial"/>
                <w:b/>
              </w:rPr>
              <w:t>Progress</w:t>
            </w:r>
          </w:p>
        </w:tc>
      </w:tr>
      <w:tr w:rsidR="002A2ED9" w:rsidRPr="00277C04" w14:paraId="306D973C" w14:textId="77777777" w:rsidTr="00CB12B5">
        <w:tc>
          <w:tcPr>
            <w:tcW w:w="2912" w:type="dxa"/>
            <w:gridSpan w:val="2"/>
            <w:tcBorders>
              <w:top w:val="single" w:sz="4" w:space="0" w:color="auto"/>
              <w:left w:val="single" w:sz="4" w:space="0" w:color="auto"/>
              <w:bottom w:val="single" w:sz="4" w:space="0" w:color="auto"/>
              <w:right w:val="single" w:sz="4" w:space="0" w:color="auto"/>
            </w:tcBorders>
            <w:hideMark/>
          </w:tcPr>
          <w:p w14:paraId="05197747" w14:textId="77777777" w:rsidR="002A2ED9" w:rsidRPr="00277C04" w:rsidRDefault="002A2ED9" w:rsidP="00176217">
            <w:pPr>
              <w:spacing w:before="40" w:after="40"/>
              <w:jc w:val="both"/>
              <w:rPr>
                <w:rFonts w:ascii="Arial" w:hAnsi="Arial" w:cs="Arial"/>
                <w:bCs/>
              </w:rPr>
            </w:pPr>
            <w:r w:rsidRPr="00277C04">
              <w:rPr>
                <w:rFonts w:ascii="Arial" w:hAnsi="Arial" w:cs="Arial"/>
                <w:bCs/>
              </w:rPr>
              <w:t>Objective 1: Develop a district waste minimisation plan.</w:t>
            </w:r>
          </w:p>
        </w:tc>
        <w:tc>
          <w:tcPr>
            <w:tcW w:w="2792" w:type="dxa"/>
            <w:tcBorders>
              <w:top w:val="single" w:sz="4" w:space="0" w:color="auto"/>
              <w:left w:val="single" w:sz="4" w:space="0" w:color="auto"/>
              <w:bottom w:val="single" w:sz="4" w:space="0" w:color="auto"/>
              <w:right w:val="single" w:sz="4" w:space="0" w:color="auto"/>
            </w:tcBorders>
            <w:hideMark/>
          </w:tcPr>
          <w:p w14:paraId="3D018BFA" w14:textId="77777777" w:rsidR="002A2ED9" w:rsidRPr="00277C04" w:rsidRDefault="002A2ED9" w:rsidP="00176217">
            <w:pPr>
              <w:spacing w:before="40" w:after="40"/>
              <w:jc w:val="both"/>
              <w:rPr>
                <w:rFonts w:ascii="Arial" w:hAnsi="Arial" w:cs="Arial"/>
                <w:bCs/>
              </w:rPr>
            </w:pPr>
            <w:r w:rsidRPr="00277C04">
              <w:rPr>
                <w:rFonts w:ascii="Arial" w:hAnsi="Arial" w:cs="Arial"/>
                <w:bCs/>
              </w:rPr>
              <w:t>Develop a district waste minimisation plan in collaboration with the LM’s to ensure that the LM’s share the same strategies and targets to reduce waste sent to landfill.</w:t>
            </w:r>
          </w:p>
        </w:tc>
        <w:tc>
          <w:tcPr>
            <w:tcW w:w="2795" w:type="dxa"/>
            <w:tcBorders>
              <w:top w:val="single" w:sz="4" w:space="0" w:color="auto"/>
              <w:left w:val="single" w:sz="4" w:space="0" w:color="auto"/>
              <w:bottom w:val="single" w:sz="4" w:space="0" w:color="auto"/>
              <w:right w:val="single" w:sz="4" w:space="0" w:color="auto"/>
            </w:tcBorders>
            <w:hideMark/>
          </w:tcPr>
          <w:p w14:paraId="7F63BD99" w14:textId="77777777" w:rsidR="002A2ED9" w:rsidRPr="00277C04" w:rsidRDefault="002A2ED9" w:rsidP="00176217">
            <w:pPr>
              <w:spacing w:before="40" w:after="40"/>
              <w:jc w:val="both"/>
              <w:rPr>
                <w:rFonts w:ascii="Arial" w:hAnsi="Arial" w:cs="Arial"/>
                <w:bCs/>
              </w:rPr>
            </w:pPr>
            <w:r w:rsidRPr="00277C04">
              <w:rPr>
                <w:rFonts w:ascii="Arial" w:hAnsi="Arial" w:cs="Arial"/>
                <w:bCs/>
              </w:rPr>
              <w:t xml:space="preserve">Local municipalities Organic Waste diversion plans forms part of the waste minimisation plans which was completed during the previous years. A district minimisation plan still needs to be compiled. </w:t>
            </w:r>
          </w:p>
        </w:tc>
      </w:tr>
      <w:tr w:rsidR="002A2ED9" w:rsidRPr="00277C04" w14:paraId="0228A437" w14:textId="77777777" w:rsidTr="00CB12B5">
        <w:tc>
          <w:tcPr>
            <w:tcW w:w="2912" w:type="dxa"/>
            <w:gridSpan w:val="2"/>
            <w:tcBorders>
              <w:top w:val="single" w:sz="4" w:space="0" w:color="auto"/>
              <w:left w:val="single" w:sz="4" w:space="0" w:color="auto"/>
              <w:bottom w:val="single" w:sz="4" w:space="0" w:color="auto"/>
              <w:right w:val="single" w:sz="4" w:space="0" w:color="auto"/>
            </w:tcBorders>
            <w:hideMark/>
          </w:tcPr>
          <w:p w14:paraId="774FADFD" w14:textId="77777777" w:rsidR="002A2ED9" w:rsidRPr="00277C04" w:rsidRDefault="002A2ED9" w:rsidP="00176217">
            <w:pPr>
              <w:spacing w:before="40" w:after="40"/>
              <w:jc w:val="both"/>
              <w:rPr>
                <w:rFonts w:ascii="Arial" w:hAnsi="Arial" w:cs="Arial"/>
                <w:bCs/>
              </w:rPr>
            </w:pPr>
            <w:r w:rsidRPr="00277C04">
              <w:rPr>
                <w:rFonts w:ascii="Arial" w:hAnsi="Arial" w:cs="Arial"/>
                <w:bCs/>
              </w:rPr>
              <w:lastRenderedPageBreak/>
              <w:t>Objective 2: Assist LM’s to roll out separation at source in all towns.</w:t>
            </w:r>
          </w:p>
        </w:tc>
        <w:tc>
          <w:tcPr>
            <w:tcW w:w="2792" w:type="dxa"/>
            <w:tcBorders>
              <w:top w:val="single" w:sz="4" w:space="0" w:color="auto"/>
              <w:left w:val="single" w:sz="4" w:space="0" w:color="auto"/>
              <w:bottom w:val="single" w:sz="4" w:space="0" w:color="auto"/>
              <w:right w:val="single" w:sz="4" w:space="0" w:color="auto"/>
            </w:tcBorders>
            <w:hideMark/>
          </w:tcPr>
          <w:p w14:paraId="46D2B0E8" w14:textId="77777777" w:rsidR="002A2ED9" w:rsidRPr="00277C04" w:rsidRDefault="002A2ED9" w:rsidP="00176217">
            <w:pPr>
              <w:spacing w:before="40" w:after="40"/>
              <w:jc w:val="both"/>
              <w:rPr>
                <w:rFonts w:ascii="Arial" w:hAnsi="Arial" w:cs="Arial"/>
                <w:bCs/>
              </w:rPr>
            </w:pPr>
            <w:r w:rsidRPr="00277C04">
              <w:rPr>
                <w:rFonts w:ascii="Arial" w:hAnsi="Arial" w:cs="Arial"/>
                <w:bCs/>
              </w:rPr>
              <w:t>Ensure that recycled material is collected and sold for future processing, ensure increase in diversion rates and that markets exist for the recycled material.</w:t>
            </w:r>
          </w:p>
        </w:tc>
        <w:tc>
          <w:tcPr>
            <w:tcW w:w="2795" w:type="dxa"/>
            <w:tcBorders>
              <w:top w:val="single" w:sz="4" w:space="0" w:color="auto"/>
              <w:left w:val="single" w:sz="4" w:space="0" w:color="auto"/>
              <w:bottom w:val="single" w:sz="4" w:space="0" w:color="auto"/>
              <w:right w:val="single" w:sz="4" w:space="0" w:color="auto"/>
            </w:tcBorders>
            <w:hideMark/>
          </w:tcPr>
          <w:p w14:paraId="1BD980A3" w14:textId="77777777" w:rsidR="002A2ED9" w:rsidRPr="00277C04" w:rsidRDefault="002A2ED9" w:rsidP="00176217">
            <w:pPr>
              <w:spacing w:before="40" w:after="40"/>
              <w:jc w:val="both"/>
              <w:rPr>
                <w:rFonts w:ascii="Arial" w:hAnsi="Arial" w:cs="Arial"/>
                <w:bCs/>
              </w:rPr>
            </w:pPr>
            <w:r w:rsidRPr="00277C04">
              <w:rPr>
                <w:rFonts w:ascii="Arial" w:hAnsi="Arial" w:cs="Arial"/>
                <w:bCs/>
              </w:rPr>
              <w:t>This issue is addressed at the Western Cape Waste Managers Forum if/when required.</w:t>
            </w:r>
          </w:p>
        </w:tc>
      </w:tr>
      <w:tr w:rsidR="003356B5" w:rsidRPr="00277C04" w14:paraId="70B39E5D" w14:textId="77777777" w:rsidTr="00CB12B5">
        <w:tc>
          <w:tcPr>
            <w:tcW w:w="2912" w:type="dxa"/>
            <w:gridSpan w:val="2"/>
            <w:tcBorders>
              <w:top w:val="single" w:sz="4" w:space="0" w:color="auto"/>
              <w:left w:val="single" w:sz="4" w:space="0" w:color="auto"/>
              <w:bottom w:val="single" w:sz="4" w:space="0" w:color="auto"/>
              <w:right w:val="single" w:sz="4" w:space="0" w:color="auto"/>
            </w:tcBorders>
            <w:hideMark/>
          </w:tcPr>
          <w:p w14:paraId="4E649544" w14:textId="77777777" w:rsidR="003356B5" w:rsidRPr="00277C04" w:rsidRDefault="003356B5" w:rsidP="00D4648C">
            <w:pPr>
              <w:spacing w:before="40" w:after="40"/>
              <w:jc w:val="both"/>
              <w:rPr>
                <w:rFonts w:ascii="Arial" w:hAnsi="Arial" w:cs="Arial"/>
                <w:bCs/>
              </w:rPr>
            </w:pPr>
            <w:r w:rsidRPr="00277C04">
              <w:rPr>
                <w:rFonts w:ascii="Arial" w:hAnsi="Arial" w:cs="Arial"/>
                <w:bCs/>
              </w:rPr>
              <w:t>Objective 3: Assist with the development and implementation of LM’s organic waste diversion plans.</w:t>
            </w:r>
          </w:p>
        </w:tc>
        <w:tc>
          <w:tcPr>
            <w:tcW w:w="2792" w:type="dxa"/>
            <w:tcBorders>
              <w:top w:val="single" w:sz="4" w:space="0" w:color="auto"/>
              <w:left w:val="single" w:sz="4" w:space="0" w:color="auto"/>
              <w:bottom w:val="single" w:sz="4" w:space="0" w:color="auto"/>
              <w:right w:val="single" w:sz="4" w:space="0" w:color="auto"/>
            </w:tcBorders>
            <w:hideMark/>
          </w:tcPr>
          <w:p w14:paraId="03BF2314" w14:textId="77777777" w:rsidR="003356B5" w:rsidRPr="00277C04" w:rsidRDefault="003356B5" w:rsidP="00D4648C">
            <w:pPr>
              <w:spacing w:before="40" w:after="40"/>
              <w:jc w:val="both"/>
              <w:rPr>
                <w:rFonts w:ascii="Arial" w:hAnsi="Arial" w:cs="Arial"/>
                <w:bCs/>
              </w:rPr>
            </w:pPr>
            <w:r w:rsidRPr="00277C04">
              <w:rPr>
                <w:rFonts w:ascii="Arial" w:hAnsi="Arial" w:cs="Arial"/>
                <w:bCs/>
              </w:rPr>
              <w:t>Assist with the development and enforcement of the plan and that the organic waste is diverted from the landfill for the processing of compost.</w:t>
            </w:r>
          </w:p>
        </w:tc>
        <w:tc>
          <w:tcPr>
            <w:tcW w:w="2795" w:type="dxa"/>
            <w:tcBorders>
              <w:top w:val="single" w:sz="4" w:space="0" w:color="auto"/>
              <w:left w:val="single" w:sz="4" w:space="0" w:color="auto"/>
              <w:bottom w:val="single" w:sz="4" w:space="0" w:color="auto"/>
              <w:right w:val="single" w:sz="4" w:space="0" w:color="auto"/>
            </w:tcBorders>
            <w:hideMark/>
          </w:tcPr>
          <w:p w14:paraId="56B173C8" w14:textId="77777777" w:rsidR="003356B5" w:rsidRPr="00277C04" w:rsidRDefault="003356B5" w:rsidP="00D4648C">
            <w:pPr>
              <w:spacing w:before="40" w:after="40"/>
              <w:jc w:val="both"/>
              <w:rPr>
                <w:rFonts w:ascii="Arial" w:hAnsi="Arial" w:cs="Arial"/>
                <w:bCs/>
              </w:rPr>
            </w:pPr>
            <w:r w:rsidRPr="00277C04">
              <w:rPr>
                <w:rFonts w:ascii="Arial" w:hAnsi="Arial" w:cs="Arial"/>
                <w:bCs/>
              </w:rPr>
              <w:t>All LM’s organic diversion plans are completed.</w:t>
            </w:r>
          </w:p>
        </w:tc>
      </w:tr>
      <w:tr w:rsidR="003356B5" w:rsidRPr="00277C04" w14:paraId="6BCCB78E" w14:textId="77777777" w:rsidTr="00D4648C">
        <w:tc>
          <w:tcPr>
            <w:tcW w:w="84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5CF4667" w14:textId="292B9FEE" w:rsidR="003356B5" w:rsidRPr="00277C04" w:rsidRDefault="003356B5" w:rsidP="00D4648C">
            <w:pPr>
              <w:spacing w:before="40" w:after="40"/>
              <w:jc w:val="center"/>
              <w:rPr>
                <w:rFonts w:ascii="Arial" w:hAnsi="Arial" w:cs="Arial"/>
                <w:b/>
              </w:rPr>
            </w:pPr>
            <w:r w:rsidRPr="00277C04">
              <w:rPr>
                <w:rFonts w:ascii="Arial" w:hAnsi="Arial" w:cs="Arial"/>
                <w:b/>
              </w:rPr>
              <w:t>Goal 2: Improve waste education and public awareness</w:t>
            </w:r>
          </w:p>
        </w:tc>
      </w:tr>
      <w:tr w:rsidR="003356B5" w:rsidRPr="00277C04" w14:paraId="3081AAD7" w14:textId="77777777" w:rsidTr="00CB12B5">
        <w:tc>
          <w:tcPr>
            <w:tcW w:w="2904" w:type="dxa"/>
            <w:tcBorders>
              <w:top w:val="single" w:sz="4" w:space="0" w:color="auto"/>
              <w:left w:val="single" w:sz="4" w:space="0" w:color="auto"/>
              <w:bottom w:val="single" w:sz="4" w:space="0" w:color="auto"/>
              <w:right w:val="single" w:sz="4" w:space="0" w:color="auto"/>
            </w:tcBorders>
            <w:shd w:val="clear" w:color="auto" w:fill="D9D9D9"/>
            <w:hideMark/>
          </w:tcPr>
          <w:p w14:paraId="27AAB022" w14:textId="77777777" w:rsidR="003356B5" w:rsidRPr="00277C04" w:rsidRDefault="003356B5" w:rsidP="00D4648C">
            <w:pPr>
              <w:spacing w:before="40" w:after="40"/>
              <w:jc w:val="center"/>
              <w:rPr>
                <w:rFonts w:ascii="Arial" w:hAnsi="Arial" w:cs="Arial"/>
                <w:b/>
              </w:rPr>
            </w:pPr>
            <w:r w:rsidRPr="00277C04">
              <w:rPr>
                <w:rFonts w:ascii="Arial" w:hAnsi="Arial" w:cs="Arial"/>
                <w:b/>
              </w:rPr>
              <w:t>Objective</w:t>
            </w:r>
          </w:p>
        </w:tc>
        <w:tc>
          <w:tcPr>
            <w:tcW w:w="28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33D168" w14:textId="77777777" w:rsidR="003356B5" w:rsidRPr="00277C04" w:rsidRDefault="003356B5" w:rsidP="00D4648C">
            <w:pPr>
              <w:spacing w:before="40" w:after="40"/>
              <w:jc w:val="center"/>
              <w:rPr>
                <w:rFonts w:ascii="Arial" w:hAnsi="Arial" w:cs="Arial"/>
                <w:b/>
              </w:rPr>
            </w:pPr>
            <w:r w:rsidRPr="00277C04">
              <w:rPr>
                <w:rFonts w:ascii="Arial" w:hAnsi="Arial" w:cs="Arial"/>
                <w:b/>
              </w:rPr>
              <w:t>Project</w:t>
            </w:r>
          </w:p>
        </w:tc>
        <w:tc>
          <w:tcPr>
            <w:tcW w:w="2795" w:type="dxa"/>
            <w:tcBorders>
              <w:top w:val="single" w:sz="4" w:space="0" w:color="auto"/>
              <w:left w:val="single" w:sz="4" w:space="0" w:color="auto"/>
              <w:bottom w:val="single" w:sz="4" w:space="0" w:color="auto"/>
              <w:right w:val="single" w:sz="4" w:space="0" w:color="auto"/>
            </w:tcBorders>
            <w:shd w:val="clear" w:color="auto" w:fill="D9D9D9"/>
            <w:hideMark/>
          </w:tcPr>
          <w:p w14:paraId="10F56072" w14:textId="77777777" w:rsidR="003356B5" w:rsidRPr="00277C04" w:rsidRDefault="003356B5" w:rsidP="00D4648C">
            <w:pPr>
              <w:spacing w:before="40" w:after="40"/>
              <w:jc w:val="center"/>
              <w:rPr>
                <w:rFonts w:ascii="Arial" w:hAnsi="Arial" w:cs="Arial"/>
                <w:b/>
              </w:rPr>
            </w:pPr>
            <w:r w:rsidRPr="00277C04">
              <w:rPr>
                <w:rFonts w:ascii="Arial" w:hAnsi="Arial" w:cs="Arial"/>
                <w:b/>
              </w:rPr>
              <w:t>Progress</w:t>
            </w:r>
          </w:p>
        </w:tc>
      </w:tr>
      <w:tr w:rsidR="003356B5" w:rsidRPr="00277C04" w14:paraId="750DF58A"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7983C122" w14:textId="77777777" w:rsidR="003356B5" w:rsidRPr="00277C04" w:rsidRDefault="003356B5" w:rsidP="00D4648C">
            <w:pPr>
              <w:spacing w:before="40" w:after="40"/>
              <w:jc w:val="both"/>
              <w:rPr>
                <w:rFonts w:ascii="Arial" w:hAnsi="Arial" w:cs="Arial"/>
                <w:bCs/>
              </w:rPr>
            </w:pPr>
            <w:r w:rsidRPr="00277C04">
              <w:rPr>
                <w:rFonts w:ascii="Arial" w:hAnsi="Arial" w:cs="Arial"/>
                <w:bCs/>
              </w:rPr>
              <w:t>Objective 1: Conduct district wide waste awareness campaigns.</w:t>
            </w:r>
          </w:p>
        </w:tc>
        <w:tc>
          <w:tcPr>
            <w:tcW w:w="2800" w:type="dxa"/>
            <w:gridSpan w:val="2"/>
            <w:tcBorders>
              <w:top w:val="single" w:sz="4" w:space="0" w:color="auto"/>
              <w:left w:val="single" w:sz="4" w:space="0" w:color="auto"/>
              <w:bottom w:val="single" w:sz="4" w:space="0" w:color="auto"/>
              <w:right w:val="single" w:sz="4" w:space="0" w:color="auto"/>
            </w:tcBorders>
            <w:hideMark/>
          </w:tcPr>
          <w:p w14:paraId="4E953D0C" w14:textId="77777777" w:rsidR="003356B5" w:rsidRPr="00277C04" w:rsidRDefault="003356B5" w:rsidP="00D4648C">
            <w:pPr>
              <w:spacing w:before="40" w:after="40"/>
              <w:jc w:val="both"/>
              <w:rPr>
                <w:rFonts w:ascii="Arial" w:hAnsi="Arial" w:cs="Arial"/>
                <w:bCs/>
              </w:rPr>
            </w:pPr>
            <w:r w:rsidRPr="00277C04">
              <w:rPr>
                <w:rFonts w:ascii="Arial" w:hAnsi="Arial" w:cs="Arial"/>
                <w:bCs/>
              </w:rPr>
              <w:t>Waste awareness campaigns with regards to waste minimisation, source separation, illegal dumping should be conducted.</w:t>
            </w:r>
          </w:p>
          <w:p w14:paraId="4E53CD66" w14:textId="77777777" w:rsidR="003356B5" w:rsidRPr="00277C04" w:rsidRDefault="003356B5" w:rsidP="00D4648C">
            <w:pPr>
              <w:spacing w:before="40" w:after="40"/>
              <w:jc w:val="both"/>
              <w:rPr>
                <w:rFonts w:ascii="Arial" w:hAnsi="Arial" w:cs="Arial"/>
                <w:bCs/>
              </w:rPr>
            </w:pPr>
            <w:r w:rsidRPr="00277C04">
              <w:rPr>
                <w:rFonts w:ascii="Arial" w:hAnsi="Arial" w:cs="Arial"/>
                <w:bCs/>
              </w:rPr>
              <w:t>Ensure waste awareness material is available and do public surveys on knowledge and method of waste awareness messages.</w:t>
            </w:r>
          </w:p>
        </w:tc>
        <w:tc>
          <w:tcPr>
            <w:tcW w:w="2795" w:type="dxa"/>
            <w:tcBorders>
              <w:top w:val="single" w:sz="4" w:space="0" w:color="auto"/>
              <w:left w:val="single" w:sz="4" w:space="0" w:color="auto"/>
              <w:bottom w:val="single" w:sz="4" w:space="0" w:color="auto"/>
              <w:right w:val="single" w:sz="4" w:space="0" w:color="auto"/>
            </w:tcBorders>
            <w:hideMark/>
          </w:tcPr>
          <w:p w14:paraId="7FFBAC4D" w14:textId="77777777" w:rsidR="003356B5" w:rsidRPr="00277C04" w:rsidRDefault="003356B5" w:rsidP="00D4648C">
            <w:pPr>
              <w:spacing w:before="40" w:after="40"/>
              <w:jc w:val="both"/>
              <w:rPr>
                <w:rFonts w:ascii="Arial" w:hAnsi="Arial" w:cs="Arial"/>
                <w:bCs/>
              </w:rPr>
            </w:pPr>
            <w:r w:rsidRPr="00277C04">
              <w:rPr>
                <w:rFonts w:ascii="Arial" w:hAnsi="Arial" w:cs="Arial"/>
                <w:bCs/>
              </w:rPr>
              <w:t>No progress from CWDM due to capacity – Some LM’s are currently doing their own awareness programs. Budget allocation for this project will be made in the 2024/25 financial year.</w:t>
            </w:r>
          </w:p>
        </w:tc>
      </w:tr>
      <w:tr w:rsidR="003356B5" w:rsidRPr="00277C04" w14:paraId="76474AC5"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1325E3FD" w14:textId="77777777" w:rsidR="003356B5" w:rsidRPr="00277C04" w:rsidRDefault="003356B5" w:rsidP="00D4648C">
            <w:pPr>
              <w:spacing w:before="40" w:after="40"/>
              <w:jc w:val="both"/>
              <w:rPr>
                <w:rFonts w:ascii="Arial" w:hAnsi="Arial" w:cs="Arial"/>
                <w:bCs/>
              </w:rPr>
            </w:pPr>
            <w:r w:rsidRPr="00277C04">
              <w:rPr>
                <w:rFonts w:ascii="Arial" w:hAnsi="Arial" w:cs="Arial"/>
                <w:bCs/>
              </w:rPr>
              <w:t>Objective 2: Undertake hazardous waste awareness programmes with businesses and industry.</w:t>
            </w:r>
          </w:p>
        </w:tc>
        <w:tc>
          <w:tcPr>
            <w:tcW w:w="2800" w:type="dxa"/>
            <w:gridSpan w:val="2"/>
            <w:tcBorders>
              <w:top w:val="single" w:sz="4" w:space="0" w:color="auto"/>
              <w:left w:val="single" w:sz="4" w:space="0" w:color="auto"/>
              <w:bottom w:val="single" w:sz="4" w:space="0" w:color="auto"/>
              <w:right w:val="single" w:sz="4" w:space="0" w:color="auto"/>
            </w:tcBorders>
            <w:hideMark/>
          </w:tcPr>
          <w:p w14:paraId="2FA82984" w14:textId="77777777" w:rsidR="003356B5" w:rsidRPr="00277C04" w:rsidRDefault="003356B5" w:rsidP="00D4648C">
            <w:pPr>
              <w:spacing w:before="40" w:after="40"/>
              <w:jc w:val="both"/>
              <w:rPr>
                <w:rFonts w:ascii="Arial" w:hAnsi="Arial" w:cs="Arial"/>
                <w:bCs/>
              </w:rPr>
            </w:pPr>
            <w:r w:rsidRPr="00277C04">
              <w:rPr>
                <w:rFonts w:ascii="Arial" w:hAnsi="Arial" w:cs="Arial"/>
                <w:bCs/>
              </w:rPr>
              <w:t>Programmes should inform businesses and industry of registration requirements, duty of care, reporting responsibilities and waste classification.</w:t>
            </w:r>
          </w:p>
        </w:tc>
        <w:tc>
          <w:tcPr>
            <w:tcW w:w="2795" w:type="dxa"/>
            <w:tcBorders>
              <w:top w:val="single" w:sz="4" w:space="0" w:color="auto"/>
              <w:left w:val="single" w:sz="4" w:space="0" w:color="auto"/>
              <w:bottom w:val="single" w:sz="4" w:space="0" w:color="auto"/>
              <w:right w:val="single" w:sz="4" w:space="0" w:color="auto"/>
            </w:tcBorders>
            <w:hideMark/>
          </w:tcPr>
          <w:p w14:paraId="614D872A" w14:textId="77777777" w:rsidR="003356B5" w:rsidRPr="00277C04" w:rsidRDefault="003356B5" w:rsidP="00D4648C">
            <w:pPr>
              <w:spacing w:before="40" w:after="40"/>
              <w:jc w:val="both"/>
              <w:rPr>
                <w:rFonts w:ascii="Arial" w:hAnsi="Arial" w:cs="Arial"/>
                <w:bCs/>
              </w:rPr>
            </w:pPr>
            <w:r w:rsidRPr="00277C04">
              <w:rPr>
                <w:rFonts w:ascii="Arial" w:hAnsi="Arial" w:cs="Arial"/>
                <w:bCs/>
              </w:rPr>
              <w:t>No progress – not funded yet and capacity shortages.</w:t>
            </w:r>
          </w:p>
        </w:tc>
      </w:tr>
      <w:tr w:rsidR="002A2ED9" w:rsidRPr="00277C04" w14:paraId="44E3B3E1" w14:textId="77777777" w:rsidTr="0083631A">
        <w:tc>
          <w:tcPr>
            <w:tcW w:w="84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0AA6B51" w14:textId="77777777" w:rsidR="002A2ED9" w:rsidRPr="00277C04" w:rsidRDefault="002A2ED9" w:rsidP="00176217">
            <w:pPr>
              <w:spacing w:before="20" w:after="20"/>
              <w:jc w:val="center"/>
              <w:rPr>
                <w:rFonts w:ascii="Arial" w:hAnsi="Arial" w:cs="Arial"/>
                <w:b/>
              </w:rPr>
            </w:pPr>
            <w:r w:rsidRPr="00277C04">
              <w:br w:type="page"/>
            </w:r>
            <w:r w:rsidRPr="00277C04">
              <w:rPr>
                <w:rFonts w:ascii="Arial" w:hAnsi="Arial" w:cs="Arial"/>
                <w:b/>
              </w:rPr>
              <w:t>Goal 3: Ensure sound budgeting for integrated waste management</w:t>
            </w:r>
          </w:p>
        </w:tc>
      </w:tr>
      <w:tr w:rsidR="002A2ED9" w:rsidRPr="00277C04" w14:paraId="21DACA11" w14:textId="77777777" w:rsidTr="00CB12B5">
        <w:tc>
          <w:tcPr>
            <w:tcW w:w="2904" w:type="dxa"/>
            <w:tcBorders>
              <w:top w:val="single" w:sz="4" w:space="0" w:color="auto"/>
              <w:left w:val="single" w:sz="4" w:space="0" w:color="auto"/>
              <w:bottom w:val="single" w:sz="4" w:space="0" w:color="auto"/>
              <w:right w:val="single" w:sz="4" w:space="0" w:color="auto"/>
            </w:tcBorders>
            <w:shd w:val="clear" w:color="auto" w:fill="D9D9D9"/>
          </w:tcPr>
          <w:p w14:paraId="6E789414" w14:textId="77777777" w:rsidR="002A2ED9" w:rsidRPr="00277C04" w:rsidRDefault="002A2ED9" w:rsidP="00176217">
            <w:pPr>
              <w:spacing w:before="20" w:after="20"/>
              <w:jc w:val="center"/>
              <w:rPr>
                <w:rFonts w:ascii="Arial" w:hAnsi="Arial" w:cs="Arial"/>
                <w:bCs/>
              </w:rPr>
            </w:pPr>
            <w:r w:rsidRPr="00277C04">
              <w:rPr>
                <w:rFonts w:ascii="Arial" w:hAnsi="Arial" w:cs="Arial"/>
                <w:b/>
              </w:rPr>
              <w:t>Objective</w:t>
            </w:r>
          </w:p>
        </w:tc>
        <w:tc>
          <w:tcPr>
            <w:tcW w:w="2800" w:type="dxa"/>
            <w:gridSpan w:val="2"/>
            <w:tcBorders>
              <w:top w:val="single" w:sz="4" w:space="0" w:color="auto"/>
              <w:left w:val="single" w:sz="4" w:space="0" w:color="auto"/>
              <w:bottom w:val="nil"/>
              <w:right w:val="single" w:sz="4" w:space="0" w:color="auto"/>
            </w:tcBorders>
            <w:shd w:val="clear" w:color="auto" w:fill="D9D9D9"/>
          </w:tcPr>
          <w:p w14:paraId="22D5BF33" w14:textId="77777777" w:rsidR="002A2ED9" w:rsidRPr="00277C04" w:rsidRDefault="002A2ED9" w:rsidP="00176217">
            <w:pPr>
              <w:spacing w:before="20" w:after="20"/>
              <w:jc w:val="center"/>
              <w:rPr>
                <w:rFonts w:ascii="Arial" w:hAnsi="Arial" w:cs="Arial"/>
                <w:bCs/>
              </w:rPr>
            </w:pPr>
            <w:r w:rsidRPr="00277C04">
              <w:rPr>
                <w:rFonts w:ascii="Arial" w:hAnsi="Arial" w:cs="Arial"/>
                <w:b/>
              </w:rPr>
              <w:t>Project</w:t>
            </w:r>
          </w:p>
        </w:tc>
        <w:tc>
          <w:tcPr>
            <w:tcW w:w="2795" w:type="dxa"/>
            <w:tcBorders>
              <w:top w:val="single" w:sz="4" w:space="0" w:color="auto"/>
              <w:left w:val="single" w:sz="4" w:space="0" w:color="auto"/>
              <w:bottom w:val="nil"/>
              <w:right w:val="single" w:sz="4" w:space="0" w:color="auto"/>
            </w:tcBorders>
            <w:shd w:val="clear" w:color="auto" w:fill="D9D9D9"/>
          </w:tcPr>
          <w:p w14:paraId="7D14CBC9" w14:textId="77777777" w:rsidR="002A2ED9" w:rsidRPr="00277C04" w:rsidRDefault="002A2ED9" w:rsidP="00176217">
            <w:pPr>
              <w:spacing w:before="20" w:after="20"/>
              <w:jc w:val="center"/>
              <w:rPr>
                <w:rFonts w:ascii="Arial" w:hAnsi="Arial" w:cs="Arial"/>
                <w:bCs/>
              </w:rPr>
            </w:pPr>
            <w:r w:rsidRPr="00277C04">
              <w:rPr>
                <w:rFonts w:ascii="Arial" w:hAnsi="Arial" w:cs="Arial"/>
                <w:b/>
              </w:rPr>
              <w:t>Progress</w:t>
            </w:r>
          </w:p>
        </w:tc>
      </w:tr>
      <w:tr w:rsidR="002A2ED9" w:rsidRPr="00277C04" w14:paraId="1EA2FC62" w14:textId="77777777" w:rsidTr="00CB12B5">
        <w:tc>
          <w:tcPr>
            <w:tcW w:w="2904" w:type="dxa"/>
            <w:vMerge w:val="restart"/>
            <w:tcBorders>
              <w:top w:val="single" w:sz="4" w:space="0" w:color="auto"/>
              <w:left w:val="single" w:sz="4" w:space="0" w:color="auto"/>
              <w:bottom w:val="single" w:sz="4" w:space="0" w:color="auto"/>
              <w:right w:val="single" w:sz="4" w:space="0" w:color="auto"/>
            </w:tcBorders>
            <w:hideMark/>
          </w:tcPr>
          <w:p w14:paraId="6186C551" w14:textId="77777777" w:rsidR="002A2ED9" w:rsidRPr="00277C04" w:rsidRDefault="002A2ED9" w:rsidP="00176217">
            <w:pPr>
              <w:spacing w:before="20" w:after="20"/>
              <w:jc w:val="both"/>
              <w:rPr>
                <w:rFonts w:ascii="Arial" w:hAnsi="Arial" w:cs="Arial"/>
                <w:bCs/>
              </w:rPr>
            </w:pPr>
            <w:r w:rsidRPr="00277C04">
              <w:rPr>
                <w:rFonts w:ascii="Arial" w:hAnsi="Arial" w:cs="Arial"/>
                <w:bCs/>
              </w:rPr>
              <w:t>Objective 1: Review current organigram</w:t>
            </w:r>
          </w:p>
        </w:tc>
        <w:tc>
          <w:tcPr>
            <w:tcW w:w="2800" w:type="dxa"/>
            <w:gridSpan w:val="2"/>
            <w:tcBorders>
              <w:top w:val="single" w:sz="4" w:space="0" w:color="auto"/>
              <w:left w:val="single" w:sz="4" w:space="0" w:color="auto"/>
              <w:bottom w:val="nil"/>
              <w:right w:val="single" w:sz="4" w:space="0" w:color="auto"/>
            </w:tcBorders>
            <w:hideMark/>
          </w:tcPr>
          <w:p w14:paraId="0A4C97C9" w14:textId="77777777" w:rsidR="002A2ED9" w:rsidRPr="00277C04" w:rsidRDefault="002A2ED9" w:rsidP="00176217">
            <w:pPr>
              <w:spacing w:before="20" w:after="20"/>
              <w:jc w:val="both"/>
              <w:rPr>
                <w:rFonts w:ascii="Arial" w:hAnsi="Arial" w:cs="Arial"/>
                <w:bCs/>
              </w:rPr>
            </w:pPr>
            <w:r w:rsidRPr="00277C04">
              <w:rPr>
                <w:rFonts w:ascii="Arial" w:hAnsi="Arial" w:cs="Arial"/>
                <w:bCs/>
              </w:rPr>
              <w:t>Current organigram should be aligned with the roles required to manage the district waste management function and the regional landfill site management.</w:t>
            </w:r>
          </w:p>
        </w:tc>
        <w:tc>
          <w:tcPr>
            <w:tcW w:w="2795" w:type="dxa"/>
            <w:tcBorders>
              <w:top w:val="single" w:sz="4" w:space="0" w:color="auto"/>
              <w:left w:val="single" w:sz="4" w:space="0" w:color="auto"/>
              <w:bottom w:val="nil"/>
              <w:right w:val="single" w:sz="4" w:space="0" w:color="auto"/>
            </w:tcBorders>
            <w:hideMark/>
          </w:tcPr>
          <w:p w14:paraId="3767A7F4" w14:textId="77777777" w:rsidR="002A2ED9" w:rsidRPr="00277C04" w:rsidRDefault="002A2ED9" w:rsidP="00176217">
            <w:pPr>
              <w:spacing w:before="20" w:after="20"/>
              <w:jc w:val="both"/>
              <w:rPr>
                <w:rFonts w:ascii="Arial" w:hAnsi="Arial" w:cs="Arial"/>
                <w:bCs/>
              </w:rPr>
            </w:pPr>
            <w:r w:rsidRPr="00277C04">
              <w:rPr>
                <w:rFonts w:ascii="Arial" w:hAnsi="Arial" w:cs="Arial"/>
                <w:bCs/>
              </w:rPr>
              <w:t>Provision has been made on the organogram for a Waste Manager post, but the post has not been filled yet.</w:t>
            </w:r>
          </w:p>
        </w:tc>
      </w:tr>
      <w:tr w:rsidR="002A2ED9" w:rsidRPr="00277C04" w14:paraId="0989403F" w14:textId="77777777" w:rsidTr="00CB12B5">
        <w:tc>
          <w:tcPr>
            <w:tcW w:w="2904" w:type="dxa"/>
            <w:vMerge/>
            <w:tcBorders>
              <w:top w:val="single" w:sz="4" w:space="0" w:color="auto"/>
              <w:left w:val="single" w:sz="4" w:space="0" w:color="auto"/>
              <w:bottom w:val="single" w:sz="4" w:space="0" w:color="auto"/>
              <w:right w:val="single" w:sz="4" w:space="0" w:color="auto"/>
            </w:tcBorders>
            <w:vAlign w:val="center"/>
            <w:hideMark/>
          </w:tcPr>
          <w:p w14:paraId="6DB8ECAD" w14:textId="77777777" w:rsidR="002A2ED9" w:rsidRPr="00277C04" w:rsidRDefault="002A2ED9" w:rsidP="00176217">
            <w:pPr>
              <w:spacing w:before="20" w:after="20"/>
              <w:rPr>
                <w:rFonts w:ascii="Arial" w:hAnsi="Arial" w:cs="Arial"/>
                <w:bCs/>
              </w:rPr>
            </w:pPr>
          </w:p>
        </w:tc>
        <w:tc>
          <w:tcPr>
            <w:tcW w:w="2800" w:type="dxa"/>
            <w:gridSpan w:val="2"/>
            <w:tcBorders>
              <w:top w:val="nil"/>
              <w:left w:val="single" w:sz="4" w:space="0" w:color="auto"/>
              <w:bottom w:val="single" w:sz="4" w:space="0" w:color="auto"/>
              <w:right w:val="single" w:sz="4" w:space="0" w:color="auto"/>
            </w:tcBorders>
            <w:hideMark/>
          </w:tcPr>
          <w:p w14:paraId="6A5CA813" w14:textId="77777777" w:rsidR="002A2ED9" w:rsidRPr="00277C04" w:rsidRDefault="002A2ED9" w:rsidP="00176217">
            <w:pPr>
              <w:spacing w:before="20" w:after="20"/>
              <w:jc w:val="both"/>
              <w:rPr>
                <w:rFonts w:ascii="Arial" w:hAnsi="Arial" w:cs="Arial"/>
                <w:bCs/>
              </w:rPr>
            </w:pPr>
            <w:r w:rsidRPr="00277C04">
              <w:rPr>
                <w:rFonts w:ascii="Arial" w:hAnsi="Arial" w:cs="Arial"/>
                <w:bCs/>
              </w:rPr>
              <w:t>Appoint a dedicated waste awareness team, waste management officers as per NEM:WA</w:t>
            </w:r>
          </w:p>
        </w:tc>
        <w:tc>
          <w:tcPr>
            <w:tcW w:w="2795" w:type="dxa"/>
            <w:tcBorders>
              <w:top w:val="nil"/>
              <w:left w:val="single" w:sz="4" w:space="0" w:color="auto"/>
              <w:bottom w:val="single" w:sz="4" w:space="0" w:color="auto"/>
              <w:right w:val="single" w:sz="4" w:space="0" w:color="auto"/>
            </w:tcBorders>
            <w:hideMark/>
          </w:tcPr>
          <w:p w14:paraId="7FA8CB39" w14:textId="77777777" w:rsidR="002A2ED9" w:rsidRPr="00277C04" w:rsidRDefault="002A2ED9" w:rsidP="00176217">
            <w:pPr>
              <w:spacing w:before="20" w:after="20"/>
              <w:jc w:val="both"/>
              <w:rPr>
                <w:rFonts w:ascii="Arial" w:hAnsi="Arial" w:cs="Arial"/>
                <w:bCs/>
              </w:rPr>
            </w:pPr>
            <w:r w:rsidRPr="00277C04">
              <w:rPr>
                <w:rFonts w:ascii="Arial" w:hAnsi="Arial" w:cs="Arial"/>
                <w:bCs/>
              </w:rPr>
              <w:t>No awareness team has been appointed; waste management officer was appointed.</w:t>
            </w:r>
          </w:p>
        </w:tc>
      </w:tr>
      <w:tr w:rsidR="002A2ED9" w:rsidRPr="00277C04" w14:paraId="5F583E77" w14:textId="77777777" w:rsidTr="00CB12B5">
        <w:tc>
          <w:tcPr>
            <w:tcW w:w="2904" w:type="dxa"/>
            <w:vMerge w:val="restart"/>
            <w:tcBorders>
              <w:top w:val="single" w:sz="4" w:space="0" w:color="auto"/>
              <w:left w:val="single" w:sz="4" w:space="0" w:color="auto"/>
              <w:bottom w:val="single" w:sz="4" w:space="0" w:color="auto"/>
              <w:right w:val="single" w:sz="4" w:space="0" w:color="auto"/>
            </w:tcBorders>
            <w:hideMark/>
          </w:tcPr>
          <w:p w14:paraId="71727226" w14:textId="77777777" w:rsidR="002A2ED9" w:rsidRPr="00277C04" w:rsidRDefault="002A2ED9" w:rsidP="00176217">
            <w:pPr>
              <w:spacing w:before="20" w:after="20"/>
              <w:jc w:val="both"/>
              <w:rPr>
                <w:rFonts w:ascii="Arial" w:hAnsi="Arial" w:cs="Arial"/>
                <w:bCs/>
              </w:rPr>
            </w:pPr>
            <w:r w:rsidRPr="00277C04">
              <w:rPr>
                <w:rFonts w:ascii="Arial" w:hAnsi="Arial" w:cs="Arial"/>
                <w:bCs/>
              </w:rPr>
              <w:t>Objective 2: Ensure sound budgeting for regional landfill site.</w:t>
            </w:r>
          </w:p>
        </w:tc>
        <w:tc>
          <w:tcPr>
            <w:tcW w:w="2800" w:type="dxa"/>
            <w:gridSpan w:val="2"/>
            <w:tcBorders>
              <w:top w:val="single" w:sz="4" w:space="0" w:color="auto"/>
              <w:left w:val="single" w:sz="4" w:space="0" w:color="auto"/>
              <w:bottom w:val="nil"/>
              <w:right w:val="single" w:sz="4" w:space="0" w:color="auto"/>
            </w:tcBorders>
            <w:hideMark/>
          </w:tcPr>
          <w:p w14:paraId="4E91FDA9" w14:textId="77777777" w:rsidR="002A2ED9" w:rsidRPr="00277C04" w:rsidRDefault="002A2ED9" w:rsidP="00176217">
            <w:pPr>
              <w:spacing w:before="20" w:after="20"/>
              <w:jc w:val="both"/>
              <w:rPr>
                <w:rFonts w:ascii="Arial" w:hAnsi="Arial" w:cs="Arial"/>
                <w:bCs/>
              </w:rPr>
            </w:pPr>
            <w:r w:rsidRPr="00277C04">
              <w:rPr>
                <w:rFonts w:ascii="Arial" w:hAnsi="Arial" w:cs="Arial"/>
                <w:bCs/>
              </w:rPr>
              <w:t>Ensure sound budgeting for development and operations of the new regional landfill site.</w:t>
            </w:r>
          </w:p>
        </w:tc>
        <w:tc>
          <w:tcPr>
            <w:tcW w:w="2795" w:type="dxa"/>
            <w:tcBorders>
              <w:top w:val="single" w:sz="4" w:space="0" w:color="auto"/>
              <w:left w:val="single" w:sz="4" w:space="0" w:color="auto"/>
              <w:bottom w:val="nil"/>
              <w:right w:val="single" w:sz="4" w:space="0" w:color="auto"/>
            </w:tcBorders>
            <w:hideMark/>
          </w:tcPr>
          <w:p w14:paraId="51BD1EED" w14:textId="77777777" w:rsidR="002A2ED9" w:rsidRPr="00277C04" w:rsidRDefault="002A2ED9" w:rsidP="00176217">
            <w:pPr>
              <w:spacing w:before="20" w:after="20"/>
              <w:jc w:val="both"/>
              <w:rPr>
                <w:rFonts w:ascii="Arial" w:hAnsi="Arial" w:cs="Arial"/>
                <w:bCs/>
              </w:rPr>
            </w:pPr>
            <w:r w:rsidRPr="00277C04">
              <w:rPr>
                <w:rFonts w:ascii="Arial" w:hAnsi="Arial" w:cs="Arial"/>
                <w:bCs/>
              </w:rPr>
              <w:t>Budget allocations was made for the 2023/24 and 2024/25 financial years for the construction of the regional site. Budget allocations for the management of the site will be made for the 2024/25 financial year.</w:t>
            </w:r>
          </w:p>
        </w:tc>
      </w:tr>
      <w:tr w:rsidR="002A2ED9" w:rsidRPr="00277C04" w14:paraId="0CDBEBB4" w14:textId="77777777" w:rsidTr="00CB12B5">
        <w:tc>
          <w:tcPr>
            <w:tcW w:w="2904" w:type="dxa"/>
            <w:vMerge/>
            <w:tcBorders>
              <w:top w:val="single" w:sz="4" w:space="0" w:color="auto"/>
              <w:left w:val="single" w:sz="4" w:space="0" w:color="auto"/>
              <w:bottom w:val="single" w:sz="4" w:space="0" w:color="auto"/>
              <w:right w:val="single" w:sz="4" w:space="0" w:color="auto"/>
            </w:tcBorders>
            <w:vAlign w:val="center"/>
            <w:hideMark/>
          </w:tcPr>
          <w:p w14:paraId="5761494D" w14:textId="77777777" w:rsidR="002A2ED9" w:rsidRPr="00277C04" w:rsidRDefault="002A2ED9" w:rsidP="00176217">
            <w:pPr>
              <w:spacing w:before="20" w:after="20"/>
              <w:rPr>
                <w:rFonts w:ascii="Arial" w:hAnsi="Arial" w:cs="Arial"/>
                <w:bCs/>
              </w:rPr>
            </w:pPr>
          </w:p>
        </w:tc>
        <w:tc>
          <w:tcPr>
            <w:tcW w:w="2800" w:type="dxa"/>
            <w:gridSpan w:val="2"/>
            <w:tcBorders>
              <w:top w:val="nil"/>
              <w:left w:val="single" w:sz="4" w:space="0" w:color="auto"/>
              <w:bottom w:val="single" w:sz="4" w:space="0" w:color="auto"/>
              <w:right w:val="single" w:sz="4" w:space="0" w:color="auto"/>
            </w:tcBorders>
            <w:hideMark/>
          </w:tcPr>
          <w:p w14:paraId="4A45E24B" w14:textId="77777777" w:rsidR="002A2ED9" w:rsidRPr="00277C04" w:rsidRDefault="002A2ED9" w:rsidP="00176217">
            <w:pPr>
              <w:spacing w:before="20" w:after="20"/>
              <w:jc w:val="both"/>
              <w:rPr>
                <w:rFonts w:ascii="Arial" w:hAnsi="Arial" w:cs="Arial"/>
                <w:bCs/>
              </w:rPr>
            </w:pPr>
            <w:r w:rsidRPr="00277C04">
              <w:rPr>
                <w:rFonts w:ascii="Arial" w:hAnsi="Arial" w:cs="Arial"/>
                <w:bCs/>
              </w:rPr>
              <w:t>Budget for transfer stations and long hauling vehicles.</w:t>
            </w:r>
          </w:p>
        </w:tc>
        <w:tc>
          <w:tcPr>
            <w:tcW w:w="2795" w:type="dxa"/>
            <w:tcBorders>
              <w:top w:val="nil"/>
              <w:left w:val="single" w:sz="4" w:space="0" w:color="auto"/>
              <w:bottom w:val="single" w:sz="4" w:space="0" w:color="auto"/>
              <w:right w:val="single" w:sz="4" w:space="0" w:color="auto"/>
            </w:tcBorders>
            <w:hideMark/>
          </w:tcPr>
          <w:p w14:paraId="7607307C" w14:textId="77777777" w:rsidR="002A2ED9" w:rsidRPr="00277C04" w:rsidRDefault="002A2ED9" w:rsidP="00176217">
            <w:pPr>
              <w:spacing w:before="20" w:after="20"/>
              <w:jc w:val="both"/>
              <w:rPr>
                <w:rFonts w:ascii="Arial" w:hAnsi="Arial" w:cs="Arial"/>
                <w:bCs/>
              </w:rPr>
            </w:pPr>
            <w:r w:rsidRPr="00277C04">
              <w:rPr>
                <w:rFonts w:ascii="Arial" w:hAnsi="Arial" w:cs="Arial"/>
                <w:bCs/>
              </w:rPr>
              <w:t>This is the responsibility of the LM’s as they will transfer the waste from the LM to the regional site.</w:t>
            </w:r>
          </w:p>
        </w:tc>
      </w:tr>
      <w:tr w:rsidR="002A2ED9" w:rsidRPr="00277C04" w14:paraId="2070D745"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6BEE062B" w14:textId="77777777" w:rsidR="002A2ED9" w:rsidRPr="00277C04" w:rsidRDefault="002A2ED9" w:rsidP="00176217">
            <w:pPr>
              <w:spacing w:before="20" w:after="20"/>
              <w:jc w:val="both"/>
              <w:rPr>
                <w:rFonts w:ascii="Arial" w:hAnsi="Arial" w:cs="Arial"/>
                <w:bCs/>
              </w:rPr>
            </w:pPr>
            <w:r w:rsidRPr="00277C04">
              <w:rPr>
                <w:rFonts w:ascii="Arial" w:hAnsi="Arial" w:cs="Arial"/>
                <w:bCs/>
              </w:rPr>
              <w:lastRenderedPageBreak/>
              <w:t>Objective 3: Ensure budget available to review and update the IWMP in five years.</w:t>
            </w:r>
          </w:p>
        </w:tc>
        <w:tc>
          <w:tcPr>
            <w:tcW w:w="2800" w:type="dxa"/>
            <w:gridSpan w:val="2"/>
            <w:tcBorders>
              <w:top w:val="single" w:sz="4" w:space="0" w:color="auto"/>
              <w:left w:val="single" w:sz="4" w:space="0" w:color="auto"/>
              <w:bottom w:val="single" w:sz="4" w:space="0" w:color="auto"/>
              <w:right w:val="single" w:sz="4" w:space="0" w:color="auto"/>
            </w:tcBorders>
            <w:hideMark/>
          </w:tcPr>
          <w:p w14:paraId="256F9F27" w14:textId="77777777" w:rsidR="002A2ED9" w:rsidRPr="00277C04" w:rsidRDefault="002A2ED9" w:rsidP="00176217">
            <w:pPr>
              <w:spacing w:before="20" w:after="20"/>
              <w:jc w:val="both"/>
              <w:rPr>
                <w:rFonts w:ascii="Arial" w:hAnsi="Arial" w:cs="Arial"/>
                <w:bCs/>
              </w:rPr>
            </w:pPr>
            <w:r w:rsidRPr="00277C04">
              <w:rPr>
                <w:rFonts w:ascii="Arial" w:hAnsi="Arial" w:cs="Arial"/>
                <w:bCs/>
              </w:rPr>
              <w:t>Ensure budget availability to review and update the IWMP in five years.</w:t>
            </w:r>
          </w:p>
        </w:tc>
        <w:tc>
          <w:tcPr>
            <w:tcW w:w="2795" w:type="dxa"/>
            <w:tcBorders>
              <w:top w:val="single" w:sz="4" w:space="0" w:color="auto"/>
              <w:left w:val="single" w:sz="4" w:space="0" w:color="auto"/>
              <w:bottom w:val="single" w:sz="4" w:space="0" w:color="auto"/>
              <w:right w:val="single" w:sz="4" w:space="0" w:color="auto"/>
            </w:tcBorders>
            <w:hideMark/>
          </w:tcPr>
          <w:p w14:paraId="463954A3" w14:textId="77777777" w:rsidR="002A2ED9" w:rsidRPr="00277C04" w:rsidRDefault="002A2ED9" w:rsidP="00176217">
            <w:pPr>
              <w:spacing w:before="20" w:after="20"/>
              <w:jc w:val="both"/>
              <w:rPr>
                <w:rFonts w:ascii="Arial" w:hAnsi="Arial" w:cs="Arial"/>
                <w:bCs/>
              </w:rPr>
            </w:pPr>
            <w:r w:rsidRPr="00277C04">
              <w:rPr>
                <w:rFonts w:ascii="Arial" w:hAnsi="Arial" w:cs="Arial"/>
                <w:bCs/>
              </w:rPr>
              <w:t>The next updating will take place in 2027.</w:t>
            </w:r>
          </w:p>
        </w:tc>
      </w:tr>
      <w:tr w:rsidR="003356B5" w:rsidRPr="00277C04" w14:paraId="1039E0BE" w14:textId="77777777" w:rsidTr="00D4648C">
        <w:tc>
          <w:tcPr>
            <w:tcW w:w="84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8B7DA2F" w14:textId="0204EE23" w:rsidR="003356B5" w:rsidRPr="00277C04" w:rsidRDefault="003356B5" w:rsidP="00D4648C">
            <w:pPr>
              <w:spacing w:before="20" w:after="20"/>
              <w:jc w:val="center"/>
              <w:rPr>
                <w:rFonts w:ascii="Arial" w:hAnsi="Arial" w:cs="Arial"/>
                <w:b/>
              </w:rPr>
            </w:pPr>
            <w:r w:rsidRPr="00277C04">
              <w:rPr>
                <w:rFonts w:ascii="Arial" w:hAnsi="Arial" w:cs="Arial"/>
                <w:b/>
              </w:rPr>
              <w:t>Goal 4: Improve regulatory compliance</w:t>
            </w:r>
          </w:p>
        </w:tc>
      </w:tr>
      <w:tr w:rsidR="003356B5" w:rsidRPr="00277C04" w14:paraId="48F8E9F4" w14:textId="77777777" w:rsidTr="00CB12B5">
        <w:tc>
          <w:tcPr>
            <w:tcW w:w="2904" w:type="dxa"/>
            <w:tcBorders>
              <w:top w:val="single" w:sz="4" w:space="0" w:color="auto"/>
              <w:left w:val="single" w:sz="4" w:space="0" w:color="auto"/>
              <w:bottom w:val="single" w:sz="4" w:space="0" w:color="auto"/>
              <w:right w:val="single" w:sz="4" w:space="0" w:color="auto"/>
            </w:tcBorders>
            <w:shd w:val="clear" w:color="auto" w:fill="D9D9D9"/>
          </w:tcPr>
          <w:p w14:paraId="176F9E2F" w14:textId="77777777" w:rsidR="003356B5" w:rsidRPr="00277C04" w:rsidRDefault="003356B5" w:rsidP="00D4648C">
            <w:pPr>
              <w:spacing w:before="20" w:after="20"/>
              <w:jc w:val="center"/>
              <w:rPr>
                <w:rFonts w:ascii="Arial" w:hAnsi="Arial" w:cs="Arial"/>
                <w:bCs/>
              </w:rPr>
            </w:pPr>
            <w:r w:rsidRPr="00277C04">
              <w:rPr>
                <w:rFonts w:ascii="Arial" w:hAnsi="Arial" w:cs="Arial"/>
                <w:b/>
              </w:rPr>
              <w:t>Objective</w:t>
            </w:r>
          </w:p>
        </w:tc>
        <w:tc>
          <w:tcPr>
            <w:tcW w:w="2800" w:type="dxa"/>
            <w:gridSpan w:val="2"/>
            <w:tcBorders>
              <w:top w:val="single" w:sz="4" w:space="0" w:color="auto"/>
              <w:left w:val="single" w:sz="4" w:space="0" w:color="auto"/>
              <w:bottom w:val="single" w:sz="4" w:space="0" w:color="auto"/>
              <w:right w:val="single" w:sz="4" w:space="0" w:color="auto"/>
            </w:tcBorders>
            <w:shd w:val="clear" w:color="auto" w:fill="D9D9D9"/>
          </w:tcPr>
          <w:p w14:paraId="30143DA7" w14:textId="77777777" w:rsidR="003356B5" w:rsidRPr="00277C04" w:rsidRDefault="003356B5" w:rsidP="00D4648C">
            <w:pPr>
              <w:spacing w:before="20" w:after="20"/>
              <w:jc w:val="center"/>
              <w:rPr>
                <w:rFonts w:ascii="Arial" w:hAnsi="Arial" w:cs="Arial"/>
                <w:bCs/>
              </w:rPr>
            </w:pPr>
            <w:r w:rsidRPr="00277C04">
              <w:rPr>
                <w:rFonts w:ascii="Arial" w:hAnsi="Arial" w:cs="Arial"/>
                <w:b/>
              </w:rPr>
              <w:t>Project</w:t>
            </w:r>
          </w:p>
        </w:tc>
        <w:tc>
          <w:tcPr>
            <w:tcW w:w="2795" w:type="dxa"/>
            <w:tcBorders>
              <w:top w:val="single" w:sz="4" w:space="0" w:color="auto"/>
              <w:left w:val="single" w:sz="4" w:space="0" w:color="auto"/>
              <w:bottom w:val="single" w:sz="4" w:space="0" w:color="auto"/>
              <w:right w:val="single" w:sz="4" w:space="0" w:color="auto"/>
            </w:tcBorders>
            <w:shd w:val="clear" w:color="auto" w:fill="D9D9D9"/>
          </w:tcPr>
          <w:p w14:paraId="138DFB93" w14:textId="77777777" w:rsidR="003356B5" w:rsidRPr="00277C04" w:rsidRDefault="003356B5" w:rsidP="00D4648C">
            <w:pPr>
              <w:spacing w:before="20" w:after="20"/>
              <w:jc w:val="center"/>
              <w:rPr>
                <w:rFonts w:ascii="Arial" w:hAnsi="Arial" w:cs="Arial"/>
                <w:bCs/>
              </w:rPr>
            </w:pPr>
            <w:r w:rsidRPr="00277C04">
              <w:rPr>
                <w:rFonts w:ascii="Arial" w:hAnsi="Arial" w:cs="Arial"/>
                <w:b/>
              </w:rPr>
              <w:t>Progress</w:t>
            </w:r>
          </w:p>
        </w:tc>
      </w:tr>
      <w:tr w:rsidR="003356B5" w:rsidRPr="00277C04" w14:paraId="24E59DC3"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10340E49" w14:textId="77777777" w:rsidR="003356B5" w:rsidRPr="00277C04" w:rsidRDefault="003356B5" w:rsidP="00D4648C">
            <w:pPr>
              <w:spacing w:before="20" w:after="20"/>
              <w:jc w:val="both"/>
              <w:rPr>
                <w:rFonts w:ascii="Arial" w:hAnsi="Arial" w:cs="Arial"/>
                <w:bCs/>
              </w:rPr>
            </w:pPr>
            <w:r w:rsidRPr="00277C04">
              <w:rPr>
                <w:rFonts w:ascii="Arial" w:hAnsi="Arial" w:cs="Arial"/>
                <w:bCs/>
              </w:rPr>
              <w:t>Objective 1: Ensure the regional site is operated according to the license.</w:t>
            </w:r>
          </w:p>
        </w:tc>
        <w:tc>
          <w:tcPr>
            <w:tcW w:w="2800" w:type="dxa"/>
            <w:gridSpan w:val="2"/>
            <w:tcBorders>
              <w:top w:val="single" w:sz="4" w:space="0" w:color="auto"/>
              <w:left w:val="single" w:sz="4" w:space="0" w:color="auto"/>
              <w:bottom w:val="single" w:sz="4" w:space="0" w:color="auto"/>
              <w:right w:val="single" w:sz="4" w:space="0" w:color="auto"/>
            </w:tcBorders>
            <w:hideMark/>
          </w:tcPr>
          <w:p w14:paraId="3814B56D" w14:textId="77777777" w:rsidR="003356B5" w:rsidRPr="00277C04" w:rsidRDefault="003356B5" w:rsidP="00D4648C">
            <w:pPr>
              <w:spacing w:before="20" w:after="20"/>
              <w:jc w:val="both"/>
              <w:rPr>
                <w:rFonts w:ascii="Arial" w:hAnsi="Arial" w:cs="Arial"/>
                <w:bCs/>
              </w:rPr>
            </w:pPr>
            <w:r w:rsidRPr="00277C04">
              <w:rPr>
                <w:rFonts w:ascii="Arial" w:hAnsi="Arial" w:cs="Arial"/>
                <w:bCs/>
              </w:rPr>
              <w:t>Monitor that LM’s management systems are fully compliant, undertake internal audits and annual external audits, monitor the management of the regional facility daily.</w:t>
            </w:r>
          </w:p>
        </w:tc>
        <w:tc>
          <w:tcPr>
            <w:tcW w:w="2795" w:type="dxa"/>
            <w:tcBorders>
              <w:top w:val="single" w:sz="4" w:space="0" w:color="auto"/>
              <w:left w:val="single" w:sz="4" w:space="0" w:color="auto"/>
              <w:bottom w:val="single" w:sz="4" w:space="0" w:color="auto"/>
              <w:right w:val="single" w:sz="4" w:space="0" w:color="auto"/>
            </w:tcBorders>
            <w:hideMark/>
          </w:tcPr>
          <w:p w14:paraId="0D80E533" w14:textId="77777777" w:rsidR="003356B5" w:rsidRPr="00277C04" w:rsidRDefault="003356B5" w:rsidP="00D4648C">
            <w:pPr>
              <w:spacing w:before="20" w:after="20"/>
              <w:jc w:val="both"/>
              <w:rPr>
                <w:rFonts w:ascii="Arial" w:hAnsi="Arial" w:cs="Arial"/>
                <w:bCs/>
              </w:rPr>
            </w:pPr>
            <w:r w:rsidRPr="00277C04">
              <w:rPr>
                <w:rFonts w:ascii="Arial" w:hAnsi="Arial" w:cs="Arial"/>
                <w:bCs/>
              </w:rPr>
              <w:t>To be implemented when regional site becomes operational during the 2024/25 financial year.</w:t>
            </w:r>
          </w:p>
        </w:tc>
      </w:tr>
      <w:tr w:rsidR="003356B5" w:rsidRPr="00277C04" w14:paraId="7E8198B9"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17E1F937" w14:textId="77777777" w:rsidR="003356B5" w:rsidRPr="00277C04" w:rsidRDefault="003356B5" w:rsidP="00D4648C">
            <w:pPr>
              <w:spacing w:before="20" w:after="20"/>
              <w:jc w:val="both"/>
              <w:rPr>
                <w:rFonts w:ascii="Arial" w:hAnsi="Arial" w:cs="Arial"/>
                <w:bCs/>
              </w:rPr>
            </w:pPr>
            <w:r w:rsidRPr="00277C04">
              <w:rPr>
                <w:rFonts w:ascii="Arial" w:hAnsi="Arial" w:cs="Arial"/>
                <w:bCs/>
              </w:rPr>
              <w:t>Objective 2: Develop district waste management by-laws.</w:t>
            </w:r>
          </w:p>
        </w:tc>
        <w:tc>
          <w:tcPr>
            <w:tcW w:w="2800" w:type="dxa"/>
            <w:gridSpan w:val="2"/>
            <w:tcBorders>
              <w:top w:val="single" w:sz="4" w:space="0" w:color="auto"/>
              <w:left w:val="single" w:sz="4" w:space="0" w:color="auto"/>
              <w:bottom w:val="single" w:sz="4" w:space="0" w:color="auto"/>
              <w:right w:val="single" w:sz="4" w:space="0" w:color="auto"/>
            </w:tcBorders>
            <w:hideMark/>
          </w:tcPr>
          <w:p w14:paraId="53226F5F" w14:textId="77777777" w:rsidR="003356B5" w:rsidRPr="00277C04" w:rsidRDefault="003356B5" w:rsidP="00D4648C">
            <w:pPr>
              <w:spacing w:before="20" w:after="20"/>
              <w:jc w:val="both"/>
              <w:rPr>
                <w:rFonts w:ascii="Arial" w:hAnsi="Arial" w:cs="Arial"/>
                <w:bCs/>
              </w:rPr>
            </w:pPr>
            <w:r w:rsidRPr="00277C04">
              <w:rPr>
                <w:rFonts w:ascii="Arial" w:hAnsi="Arial" w:cs="Arial"/>
                <w:bCs/>
              </w:rPr>
              <w:t>Develop district waste management by-laws and ensure sufficient employees to enforce the by-laws. Update the waste management section of Chapter 8 of the Municipal Health By-Laws of CWDM and ensure that it is aligned with NEM:WA and NWMS.</w:t>
            </w:r>
          </w:p>
        </w:tc>
        <w:tc>
          <w:tcPr>
            <w:tcW w:w="2795" w:type="dxa"/>
            <w:tcBorders>
              <w:top w:val="single" w:sz="4" w:space="0" w:color="auto"/>
              <w:left w:val="single" w:sz="4" w:space="0" w:color="auto"/>
              <w:bottom w:val="single" w:sz="4" w:space="0" w:color="auto"/>
              <w:right w:val="single" w:sz="4" w:space="0" w:color="auto"/>
            </w:tcBorders>
            <w:hideMark/>
          </w:tcPr>
          <w:p w14:paraId="6B1778C9" w14:textId="77777777" w:rsidR="003356B5" w:rsidRPr="00277C04" w:rsidRDefault="003356B5" w:rsidP="00D4648C">
            <w:pPr>
              <w:spacing w:before="20" w:after="20"/>
              <w:jc w:val="both"/>
              <w:rPr>
                <w:rFonts w:ascii="Arial" w:hAnsi="Arial" w:cs="Arial"/>
                <w:bCs/>
              </w:rPr>
            </w:pPr>
            <w:r w:rsidRPr="00277C04">
              <w:rPr>
                <w:rFonts w:ascii="Arial" w:hAnsi="Arial" w:cs="Arial"/>
                <w:bCs/>
              </w:rPr>
              <w:t>No progress – due to a lack of internal capacity.</w:t>
            </w:r>
          </w:p>
        </w:tc>
      </w:tr>
      <w:tr w:rsidR="003356B5" w:rsidRPr="00277C04" w14:paraId="1C7AFD48"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0D5B11A5" w14:textId="77777777" w:rsidR="003356B5" w:rsidRPr="00277C04" w:rsidRDefault="003356B5" w:rsidP="00D4648C">
            <w:pPr>
              <w:spacing w:before="20" w:after="20"/>
              <w:jc w:val="both"/>
              <w:rPr>
                <w:rFonts w:ascii="Arial" w:hAnsi="Arial" w:cs="Arial"/>
                <w:bCs/>
              </w:rPr>
            </w:pPr>
            <w:r w:rsidRPr="00277C04">
              <w:rPr>
                <w:rFonts w:ascii="Arial" w:hAnsi="Arial" w:cs="Arial"/>
                <w:bCs/>
              </w:rPr>
              <w:t>Objective 3: Review IWMP implementation plans</w:t>
            </w:r>
          </w:p>
        </w:tc>
        <w:tc>
          <w:tcPr>
            <w:tcW w:w="2800" w:type="dxa"/>
            <w:gridSpan w:val="2"/>
            <w:tcBorders>
              <w:top w:val="single" w:sz="4" w:space="0" w:color="auto"/>
              <w:left w:val="single" w:sz="4" w:space="0" w:color="auto"/>
              <w:bottom w:val="single" w:sz="4" w:space="0" w:color="auto"/>
              <w:right w:val="single" w:sz="4" w:space="0" w:color="auto"/>
            </w:tcBorders>
            <w:hideMark/>
          </w:tcPr>
          <w:p w14:paraId="79C08D3A" w14:textId="77777777" w:rsidR="003356B5" w:rsidRPr="00277C04" w:rsidRDefault="003356B5" w:rsidP="00D4648C">
            <w:pPr>
              <w:spacing w:before="20" w:after="20"/>
              <w:jc w:val="both"/>
              <w:rPr>
                <w:rFonts w:ascii="Arial" w:hAnsi="Arial" w:cs="Arial"/>
                <w:bCs/>
              </w:rPr>
            </w:pPr>
            <w:r w:rsidRPr="00277C04">
              <w:rPr>
                <w:rFonts w:ascii="Arial" w:hAnsi="Arial" w:cs="Arial"/>
                <w:bCs/>
              </w:rPr>
              <w:t>Annual performance review of IWMP to ensure efficient implementation of plan.</w:t>
            </w:r>
          </w:p>
        </w:tc>
        <w:tc>
          <w:tcPr>
            <w:tcW w:w="2795" w:type="dxa"/>
            <w:tcBorders>
              <w:top w:val="single" w:sz="4" w:space="0" w:color="auto"/>
              <w:left w:val="single" w:sz="4" w:space="0" w:color="auto"/>
              <w:bottom w:val="single" w:sz="4" w:space="0" w:color="auto"/>
              <w:right w:val="single" w:sz="4" w:space="0" w:color="auto"/>
            </w:tcBorders>
            <w:hideMark/>
          </w:tcPr>
          <w:p w14:paraId="6AF6E34D" w14:textId="77777777" w:rsidR="003356B5" w:rsidRPr="00277C04" w:rsidRDefault="003356B5" w:rsidP="00D4648C">
            <w:pPr>
              <w:spacing w:before="20" w:after="20"/>
              <w:jc w:val="both"/>
              <w:rPr>
                <w:rFonts w:ascii="Arial" w:hAnsi="Arial" w:cs="Arial"/>
                <w:bCs/>
              </w:rPr>
            </w:pPr>
            <w:r w:rsidRPr="00277C04">
              <w:rPr>
                <w:rFonts w:ascii="Arial" w:hAnsi="Arial" w:cs="Arial"/>
                <w:bCs/>
              </w:rPr>
              <w:t xml:space="preserve">Annual reviewing forms part of the current process where feedback on the implementation plan is given. </w:t>
            </w:r>
          </w:p>
        </w:tc>
      </w:tr>
      <w:tr w:rsidR="003356B5" w:rsidRPr="00277C04" w14:paraId="7CF9F073"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355373D2" w14:textId="77777777" w:rsidR="003356B5" w:rsidRPr="00277C04" w:rsidRDefault="003356B5" w:rsidP="00D4648C">
            <w:pPr>
              <w:spacing w:before="20" w:after="20"/>
              <w:jc w:val="both"/>
              <w:rPr>
                <w:rFonts w:ascii="Arial" w:hAnsi="Arial" w:cs="Arial"/>
                <w:bCs/>
              </w:rPr>
            </w:pPr>
            <w:r w:rsidRPr="00277C04">
              <w:rPr>
                <w:rFonts w:ascii="Arial" w:hAnsi="Arial" w:cs="Arial"/>
                <w:bCs/>
              </w:rPr>
              <w:t>Objective 4: Ensure that Section 78 investigations are undertaken for outsourcing of waste management activities.</w:t>
            </w:r>
          </w:p>
        </w:tc>
        <w:tc>
          <w:tcPr>
            <w:tcW w:w="2800" w:type="dxa"/>
            <w:gridSpan w:val="2"/>
            <w:tcBorders>
              <w:top w:val="single" w:sz="4" w:space="0" w:color="auto"/>
              <w:left w:val="single" w:sz="4" w:space="0" w:color="auto"/>
              <w:bottom w:val="single" w:sz="4" w:space="0" w:color="auto"/>
              <w:right w:val="single" w:sz="4" w:space="0" w:color="auto"/>
            </w:tcBorders>
            <w:hideMark/>
          </w:tcPr>
          <w:p w14:paraId="5D8F0FC3" w14:textId="77777777" w:rsidR="003356B5" w:rsidRPr="00277C04" w:rsidRDefault="003356B5" w:rsidP="00D4648C">
            <w:pPr>
              <w:spacing w:before="20" w:after="20"/>
              <w:jc w:val="both"/>
              <w:rPr>
                <w:rFonts w:ascii="Arial" w:hAnsi="Arial" w:cs="Arial"/>
                <w:bCs/>
              </w:rPr>
            </w:pPr>
            <w:r w:rsidRPr="00277C04">
              <w:rPr>
                <w:rFonts w:ascii="Arial" w:hAnsi="Arial" w:cs="Arial"/>
                <w:bCs/>
              </w:rPr>
              <w:t>Undertake Section 78 investigation for the DM to outsource the waste management activities.</w:t>
            </w:r>
          </w:p>
        </w:tc>
        <w:tc>
          <w:tcPr>
            <w:tcW w:w="2795" w:type="dxa"/>
            <w:tcBorders>
              <w:top w:val="single" w:sz="4" w:space="0" w:color="auto"/>
              <w:left w:val="single" w:sz="4" w:space="0" w:color="auto"/>
              <w:bottom w:val="single" w:sz="4" w:space="0" w:color="auto"/>
              <w:right w:val="single" w:sz="4" w:space="0" w:color="auto"/>
            </w:tcBorders>
            <w:hideMark/>
          </w:tcPr>
          <w:p w14:paraId="545C88D3" w14:textId="77777777" w:rsidR="003356B5" w:rsidRPr="00277C04" w:rsidRDefault="003356B5" w:rsidP="00D4648C">
            <w:pPr>
              <w:spacing w:before="20" w:after="20"/>
              <w:jc w:val="both"/>
              <w:rPr>
                <w:rFonts w:ascii="Arial" w:hAnsi="Arial" w:cs="Arial"/>
                <w:bCs/>
              </w:rPr>
            </w:pPr>
            <w:r w:rsidRPr="00277C04">
              <w:rPr>
                <w:rFonts w:ascii="Arial" w:hAnsi="Arial" w:cs="Arial"/>
                <w:bCs/>
              </w:rPr>
              <w:t>Section 78 investigation completed.</w:t>
            </w:r>
          </w:p>
        </w:tc>
      </w:tr>
      <w:tr w:rsidR="002A2ED9" w:rsidRPr="00277C04" w14:paraId="3FA7E207" w14:textId="77777777" w:rsidTr="0083631A">
        <w:tc>
          <w:tcPr>
            <w:tcW w:w="849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5DE63D0" w14:textId="77777777" w:rsidR="002A2ED9" w:rsidRPr="00277C04" w:rsidRDefault="002A2ED9" w:rsidP="00176217">
            <w:pPr>
              <w:spacing w:before="40" w:after="40"/>
              <w:jc w:val="center"/>
              <w:rPr>
                <w:rFonts w:ascii="Arial" w:hAnsi="Arial" w:cs="Arial"/>
                <w:b/>
              </w:rPr>
            </w:pPr>
            <w:r w:rsidRPr="00277C04">
              <w:rPr>
                <w:rFonts w:ascii="Arial" w:hAnsi="Arial" w:cs="Arial"/>
                <w:b/>
              </w:rPr>
              <w:t>Goal 5: Improve waste information management</w:t>
            </w:r>
          </w:p>
        </w:tc>
      </w:tr>
      <w:tr w:rsidR="002A2ED9" w:rsidRPr="00277C04" w14:paraId="7A3EADE6" w14:textId="77777777" w:rsidTr="00CB12B5">
        <w:tc>
          <w:tcPr>
            <w:tcW w:w="2904" w:type="dxa"/>
            <w:tcBorders>
              <w:top w:val="single" w:sz="4" w:space="0" w:color="auto"/>
              <w:left w:val="single" w:sz="4" w:space="0" w:color="auto"/>
              <w:bottom w:val="single" w:sz="4" w:space="0" w:color="auto"/>
              <w:right w:val="single" w:sz="4" w:space="0" w:color="auto"/>
            </w:tcBorders>
            <w:shd w:val="clear" w:color="auto" w:fill="D9D9D9"/>
          </w:tcPr>
          <w:p w14:paraId="2696FA9D" w14:textId="77777777" w:rsidR="002A2ED9" w:rsidRPr="00277C04" w:rsidRDefault="002A2ED9" w:rsidP="00176217">
            <w:pPr>
              <w:spacing w:before="40" w:after="40"/>
              <w:jc w:val="center"/>
              <w:rPr>
                <w:rFonts w:ascii="Arial" w:hAnsi="Arial" w:cs="Arial"/>
                <w:bCs/>
              </w:rPr>
            </w:pPr>
            <w:r w:rsidRPr="00277C04">
              <w:rPr>
                <w:rFonts w:ascii="Arial" w:hAnsi="Arial" w:cs="Arial"/>
                <w:b/>
              </w:rPr>
              <w:t>Objective</w:t>
            </w:r>
          </w:p>
        </w:tc>
        <w:tc>
          <w:tcPr>
            <w:tcW w:w="2800" w:type="dxa"/>
            <w:gridSpan w:val="2"/>
            <w:tcBorders>
              <w:top w:val="single" w:sz="4" w:space="0" w:color="auto"/>
              <w:left w:val="single" w:sz="4" w:space="0" w:color="auto"/>
              <w:bottom w:val="nil"/>
              <w:right w:val="single" w:sz="4" w:space="0" w:color="auto"/>
            </w:tcBorders>
            <w:shd w:val="clear" w:color="auto" w:fill="D9D9D9"/>
          </w:tcPr>
          <w:p w14:paraId="09192B3C" w14:textId="77777777" w:rsidR="002A2ED9" w:rsidRPr="00277C04" w:rsidRDefault="002A2ED9" w:rsidP="00176217">
            <w:pPr>
              <w:spacing w:before="40" w:after="40"/>
              <w:jc w:val="center"/>
              <w:rPr>
                <w:rFonts w:ascii="Arial" w:hAnsi="Arial" w:cs="Arial"/>
                <w:bCs/>
              </w:rPr>
            </w:pPr>
            <w:r w:rsidRPr="00277C04">
              <w:rPr>
                <w:rFonts w:ascii="Arial" w:hAnsi="Arial" w:cs="Arial"/>
                <w:b/>
              </w:rPr>
              <w:t>Project</w:t>
            </w:r>
          </w:p>
        </w:tc>
        <w:tc>
          <w:tcPr>
            <w:tcW w:w="2795" w:type="dxa"/>
            <w:tcBorders>
              <w:top w:val="single" w:sz="4" w:space="0" w:color="auto"/>
              <w:left w:val="single" w:sz="4" w:space="0" w:color="auto"/>
              <w:bottom w:val="nil"/>
              <w:right w:val="single" w:sz="4" w:space="0" w:color="auto"/>
            </w:tcBorders>
            <w:shd w:val="clear" w:color="auto" w:fill="D9D9D9"/>
          </w:tcPr>
          <w:p w14:paraId="259C5A3D" w14:textId="77777777" w:rsidR="002A2ED9" w:rsidRPr="00277C04" w:rsidRDefault="002A2ED9" w:rsidP="00176217">
            <w:pPr>
              <w:spacing w:before="40" w:after="40"/>
              <w:jc w:val="center"/>
              <w:rPr>
                <w:rFonts w:ascii="Arial" w:hAnsi="Arial" w:cs="Arial"/>
                <w:bCs/>
              </w:rPr>
            </w:pPr>
            <w:r w:rsidRPr="00277C04">
              <w:rPr>
                <w:rFonts w:ascii="Arial" w:hAnsi="Arial" w:cs="Arial"/>
                <w:b/>
              </w:rPr>
              <w:t>Progress</w:t>
            </w:r>
          </w:p>
        </w:tc>
      </w:tr>
      <w:tr w:rsidR="002A2ED9" w:rsidRPr="00277C04" w14:paraId="49474426" w14:textId="77777777" w:rsidTr="00CB12B5">
        <w:tc>
          <w:tcPr>
            <w:tcW w:w="2904" w:type="dxa"/>
            <w:vMerge w:val="restart"/>
            <w:tcBorders>
              <w:top w:val="single" w:sz="4" w:space="0" w:color="auto"/>
              <w:left w:val="single" w:sz="4" w:space="0" w:color="auto"/>
              <w:bottom w:val="single" w:sz="4" w:space="0" w:color="auto"/>
              <w:right w:val="single" w:sz="4" w:space="0" w:color="auto"/>
            </w:tcBorders>
            <w:hideMark/>
          </w:tcPr>
          <w:p w14:paraId="51A2454B" w14:textId="77777777" w:rsidR="002A2ED9" w:rsidRPr="00277C04" w:rsidRDefault="002A2ED9" w:rsidP="00176217">
            <w:pPr>
              <w:spacing w:before="40" w:after="40"/>
              <w:jc w:val="both"/>
              <w:rPr>
                <w:rFonts w:ascii="Arial" w:hAnsi="Arial" w:cs="Arial"/>
                <w:bCs/>
              </w:rPr>
            </w:pPr>
            <w:r w:rsidRPr="00277C04">
              <w:rPr>
                <w:rFonts w:ascii="Arial" w:hAnsi="Arial" w:cs="Arial"/>
                <w:bCs/>
              </w:rPr>
              <w:t>Objective 1: Ensure accurate waste information is collected and reported on IPWIS</w:t>
            </w:r>
          </w:p>
        </w:tc>
        <w:tc>
          <w:tcPr>
            <w:tcW w:w="2800" w:type="dxa"/>
            <w:gridSpan w:val="2"/>
            <w:tcBorders>
              <w:top w:val="single" w:sz="4" w:space="0" w:color="auto"/>
              <w:left w:val="single" w:sz="4" w:space="0" w:color="auto"/>
              <w:bottom w:val="nil"/>
              <w:right w:val="single" w:sz="4" w:space="0" w:color="auto"/>
            </w:tcBorders>
            <w:hideMark/>
          </w:tcPr>
          <w:p w14:paraId="59492815" w14:textId="77777777" w:rsidR="002A2ED9" w:rsidRPr="00277C04" w:rsidRDefault="002A2ED9" w:rsidP="00176217">
            <w:pPr>
              <w:spacing w:before="40" w:after="40"/>
              <w:jc w:val="both"/>
              <w:rPr>
                <w:rFonts w:ascii="Arial" w:hAnsi="Arial" w:cs="Arial"/>
                <w:bCs/>
              </w:rPr>
            </w:pPr>
            <w:r w:rsidRPr="00277C04">
              <w:rPr>
                <w:rFonts w:ascii="Arial" w:hAnsi="Arial" w:cs="Arial"/>
                <w:bCs/>
              </w:rPr>
              <w:t>Ensure weighbridges exist to ensure accurate recording of waste quantities.</w:t>
            </w:r>
          </w:p>
        </w:tc>
        <w:tc>
          <w:tcPr>
            <w:tcW w:w="2795" w:type="dxa"/>
            <w:tcBorders>
              <w:top w:val="single" w:sz="4" w:space="0" w:color="auto"/>
              <w:left w:val="single" w:sz="4" w:space="0" w:color="auto"/>
              <w:bottom w:val="nil"/>
              <w:right w:val="single" w:sz="4" w:space="0" w:color="auto"/>
            </w:tcBorders>
            <w:hideMark/>
          </w:tcPr>
          <w:p w14:paraId="6693A5A9" w14:textId="77777777" w:rsidR="002A2ED9" w:rsidRPr="00277C04" w:rsidRDefault="002A2ED9" w:rsidP="00176217">
            <w:pPr>
              <w:spacing w:before="40" w:after="40"/>
              <w:jc w:val="both"/>
              <w:rPr>
                <w:rFonts w:ascii="Arial" w:hAnsi="Arial" w:cs="Arial"/>
                <w:bCs/>
              </w:rPr>
            </w:pPr>
            <w:r w:rsidRPr="00277C04">
              <w:rPr>
                <w:rFonts w:ascii="Arial" w:hAnsi="Arial" w:cs="Arial"/>
                <w:bCs/>
              </w:rPr>
              <w:t xml:space="preserve">The regional site has a weighbridge. </w:t>
            </w:r>
          </w:p>
        </w:tc>
      </w:tr>
      <w:tr w:rsidR="002A2ED9" w:rsidRPr="00277C04" w14:paraId="2FF7D265" w14:textId="77777777" w:rsidTr="00CB12B5">
        <w:tc>
          <w:tcPr>
            <w:tcW w:w="2904" w:type="dxa"/>
            <w:vMerge/>
            <w:tcBorders>
              <w:top w:val="single" w:sz="4" w:space="0" w:color="auto"/>
              <w:left w:val="single" w:sz="4" w:space="0" w:color="auto"/>
              <w:bottom w:val="single" w:sz="4" w:space="0" w:color="auto"/>
              <w:right w:val="single" w:sz="4" w:space="0" w:color="auto"/>
            </w:tcBorders>
            <w:vAlign w:val="center"/>
            <w:hideMark/>
          </w:tcPr>
          <w:p w14:paraId="4E0E3407" w14:textId="77777777" w:rsidR="002A2ED9" w:rsidRPr="00277C04" w:rsidRDefault="002A2ED9" w:rsidP="00176217">
            <w:pPr>
              <w:rPr>
                <w:rFonts w:ascii="Arial" w:hAnsi="Arial" w:cs="Arial"/>
                <w:bCs/>
              </w:rPr>
            </w:pPr>
          </w:p>
        </w:tc>
        <w:tc>
          <w:tcPr>
            <w:tcW w:w="2800" w:type="dxa"/>
            <w:gridSpan w:val="2"/>
            <w:tcBorders>
              <w:top w:val="nil"/>
              <w:left w:val="single" w:sz="4" w:space="0" w:color="auto"/>
              <w:bottom w:val="single" w:sz="4" w:space="0" w:color="auto"/>
              <w:right w:val="single" w:sz="4" w:space="0" w:color="auto"/>
            </w:tcBorders>
            <w:hideMark/>
          </w:tcPr>
          <w:p w14:paraId="11EEE2A9" w14:textId="77777777" w:rsidR="002A2ED9" w:rsidRPr="00277C04" w:rsidRDefault="002A2ED9" w:rsidP="00176217">
            <w:pPr>
              <w:spacing w:before="40" w:after="40"/>
              <w:jc w:val="both"/>
              <w:rPr>
                <w:rFonts w:ascii="Arial" w:hAnsi="Arial" w:cs="Arial"/>
                <w:bCs/>
              </w:rPr>
            </w:pPr>
            <w:r w:rsidRPr="00277C04">
              <w:rPr>
                <w:rFonts w:ascii="Arial" w:hAnsi="Arial" w:cs="Arial"/>
                <w:bCs/>
              </w:rPr>
              <w:t>Monitor LM’s reporting on IPWIS</w:t>
            </w:r>
          </w:p>
        </w:tc>
        <w:tc>
          <w:tcPr>
            <w:tcW w:w="2795" w:type="dxa"/>
            <w:tcBorders>
              <w:top w:val="nil"/>
              <w:left w:val="single" w:sz="4" w:space="0" w:color="auto"/>
              <w:bottom w:val="single" w:sz="4" w:space="0" w:color="auto"/>
              <w:right w:val="single" w:sz="4" w:space="0" w:color="auto"/>
            </w:tcBorders>
            <w:hideMark/>
          </w:tcPr>
          <w:p w14:paraId="147A3960" w14:textId="77777777" w:rsidR="002A2ED9" w:rsidRPr="00277C04" w:rsidRDefault="002A2ED9" w:rsidP="00176217">
            <w:pPr>
              <w:spacing w:before="40" w:after="40"/>
              <w:jc w:val="both"/>
              <w:rPr>
                <w:rFonts w:ascii="Arial" w:hAnsi="Arial" w:cs="Arial"/>
                <w:bCs/>
              </w:rPr>
            </w:pPr>
            <w:r w:rsidRPr="00277C04">
              <w:rPr>
                <w:rFonts w:ascii="Arial" w:hAnsi="Arial" w:cs="Arial"/>
                <w:bCs/>
              </w:rPr>
              <w:t>This is done monthly by the provincial office responsible for IPWIS.</w:t>
            </w:r>
          </w:p>
        </w:tc>
      </w:tr>
      <w:tr w:rsidR="002A2ED9" w:rsidRPr="00277C04" w14:paraId="73C19DDB"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514F4136" w14:textId="77777777" w:rsidR="002A2ED9" w:rsidRPr="00277C04" w:rsidRDefault="002A2ED9" w:rsidP="00176217">
            <w:pPr>
              <w:spacing w:before="40" w:after="40"/>
              <w:jc w:val="both"/>
              <w:rPr>
                <w:rFonts w:ascii="Arial" w:hAnsi="Arial" w:cs="Arial"/>
                <w:bCs/>
              </w:rPr>
            </w:pPr>
            <w:r w:rsidRPr="00277C04">
              <w:rPr>
                <w:rFonts w:ascii="Arial" w:hAnsi="Arial" w:cs="Arial"/>
                <w:bCs/>
              </w:rPr>
              <w:t>Objective 2: Install weighbridge at new regional landfill site.</w:t>
            </w:r>
          </w:p>
        </w:tc>
        <w:tc>
          <w:tcPr>
            <w:tcW w:w="2800" w:type="dxa"/>
            <w:gridSpan w:val="2"/>
            <w:tcBorders>
              <w:top w:val="single" w:sz="4" w:space="0" w:color="auto"/>
              <w:left w:val="single" w:sz="4" w:space="0" w:color="auto"/>
              <w:bottom w:val="single" w:sz="4" w:space="0" w:color="auto"/>
              <w:right w:val="single" w:sz="4" w:space="0" w:color="auto"/>
            </w:tcBorders>
            <w:hideMark/>
          </w:tcPr>
          <w:p w14:paraId="68858A42" w14:textId="77777777" w:rsidR="002A2ED9" w:rsidRPr="00277C04" w:rsidRDefault="002A2ED9" w:rsidP="00176217">
            <w:pPr>
              <w:spacing w:before="40" w:after="40"/>
              <w:jc w:val="both"/>
              <w:rPr>
                <w:rFonts w:ascii="Arial" w:hAnsi="Arial" w:cs="Arial"/>
                <w:bCs/>
              </w:rPr>
            </w:pPr>
            <w:r w:rsidRPr="00277C04">
              <w:rPr>
                <w:rFonts w:ascii="Arial" w:hAnsi="Arial" w:cs="Arial"/>
                <w:bCs/>
              </w:rPr>
              <w:t>Budget and install weighbridges at the new regional landfill site and ensure that the data is accurately recorded on IPWIS.</w:t>
            </w:r>
          </w:p>
        </w:tc>
        <w:tc>
          <w:tcPr>
            <w:tcW w:w="2795" w:type="dxa"/>
            <w:tcBorders>
              <w:top w:val="single" w:sz="4" w:space="0" w:color="auto"/>
              <w:left w:val="single" w:sz="4" w:space="0" w:color="auto"/>
              <w:bottom w:val="single" w:sz="4" w:space="0" w:color="auto"/>
              <w:right w:val="single" w:sz="4" w:space="0" w:color="auto"/>
            </w:tcBorders>
            <w:hideMark/>
          </w:tcPr>
          <w:p w14:paraId="6615F76A" w14:textId="77777777" w:rsidR="002A2ED9" w:rsidRPr="00277C04" w:rsidRDefault="002A2ED9" w:rsidP="00176217">
            <w:pPr>
              <w:spacing w:before="40" w:after="40"/>
              <w:jc w:val="both"/>
              <w:rPr>
                <w:rFonts w:ascii="Arial" w:hAnsi="Arial" w:cs="Arial"/>
                <w:bCs/>
              </w:rPr>
            </w:pPr>
            <w:r w:rsidRPr="00277C04">
              <w:rPr>
                <w:rFonts w:ascii="Arial" w:hAnsi="Arial" w:cs="Arial"/>
                <w:bCs/>
              </w:rPr>
              <w:t>The regional site has a weighbridge and data will be recorded when regional site becomes operational.</w:t>
            </w:r>
          </w:p>
        </w:tc>
      </w:tr>
      <w:tr w:rsidR="002A2ED9" w:rsidRPr="00277C04" w14:paraId="36DBF906"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65D1E087" w14:textId="77777777" w:rsidR="002A2ED9" w:rsidRPr="00277C04" w:rsidRDefault="002A2ED9" w:rsidP="00176217">
            <w:pPr>
              <w:spacing w:before="40" w:after="40"/>
              <w:jc w:val="both"/>
              <w:rPr>
                <w:rFonts w:ascii="Arial" w:hAnsi="Arial" w:cs="Arial"/>
                <w:bCs/>
              </w:rPr>
            </w:pPr>
            <w:r w:rsidRPr="00277C04">
              <w:rPr>
                <w:rFonts w:ascii="Arial" w:hAnsi="Arial" w:cs="Arial"/>
                <w:bCs/>
              </w:rPr>
              <w:t>Objective 3: Improve recycling record keeping</w:t>
            </w:r>
          </w:p>
        </w:tc>
        <w:tc>
          <w:tcPr>
            <w:tcW w:w="2800" w:type="dxa"/>
            <w:gridSpan w:val="2"/>
            <w:tcBorders>
              <w:top w:val="single" w:sz="4" w:space="0" w:color="auto"/>
              <w:left w:val="single" w:sz="4" w:space="0" w:color="auto"/>
              <w:bottom w:val="single" w:sz="4" w:space="0" w:color="auto"/>
              <w:right w:val="single" w:sz="4" w:space="0" w:color="auto"/>
            </w:tcBorders>
            <w:hideMark/>
          </w:tcPr>
          <w:p w14:paraId="3F9F928E" w14:textId="77777777" w:rsidR="002A2ED9" w:rsidRPr="00277C04" w:rsidRDefault="002A2ED9" w:rsidP="00176217">
            <w:pPr>
              <w:spacing w:before="40" w:after="40"/>
              <w:jc w:val="both"/>
              <w:rPr>
                <w:rFonts w:ascii="Arial" w:hAnsi="Arial" w:cs="Arial"/>
                <w:bCs/>
              </w:rPr>
            </w:pPr>
            <w:r w:rsidRPr="00277C04">
              <w:rPr>
                <w:rFonts w:ascii="Arial" w:hAnsi="Arial" w:cs="Arial"/>
                <w:bCs/>
              </w:rPr>
              <w:t>Ensure recycling companies report volumes and material types correctly.</w:t>
            </w:r>
          </w:p>
        </w:tc>
        <w:tc>
          <w:tcPr>
            <w:tcW w:w="2795" w:type="dxa"/>
            <w:tcBorders>
              <w:top w:val="single" w:sz="4" w:space="0" w:color="auto"/>
              <w:left w:val="single" w:sz="4" w:space="0" w:color="auto"/>
              <w:bottom w:val="single" w:sz="4" w:space="0" w:color="auto"/>
              <w:right w:val="single" w:sz="4" w:space="0" w:color="auto"/>
            </w:tcBorders>
            <w:hideMark/>
          </w:tcPr>
          <w:p w14:paraId="67C6208F" w14:textId="77777777" w:rsidR="002A2ED9" w:rsidRPr="00277C04" w:rsidRDefault="002A2ED9" w:rsidP="00176217">
            <w:pPr>
              <w:spacing w:before="40" w:after="40"/>
              <w:jc w:val="both"/>
              <w:rPr>
                <w:rFonts w:ascii="Arial" w:hAnsi="Arial" w:cs="Arial"/>
                <w:bCs/>
              </w:rPr>
            </w:pPr>
            <w:r w:rsidRPr="00277C04">
              <w:rPr>
                <w:rFonts w:ascii="Arial" w:hAnsi="Arial" w:cs="Arial"/>
                <w:bCs/>
              </w:rPr>
              <w:t>This is done at a local level as these companies needs to be registered at the municipality as well.</w:t>
            </w:r>
          </w:p>
        </w:tc>
      </w:tr>
      <w:tr w:rsidR="002A2ED9" w:rsidRPr="00277C04" w14:paraId="26E04F7C" w14:textId="77777777" w:rsidTr="00CB12B5">
        <w:tc>
          <w:tcPr>
            <w:tcW w:w="2904" w:type="dxa"/>
            <w:tcBorders>
              <w:top w:val="single" w:sz="4" w:space="0" w:color="auto"/>
              <w:left w:val="single" w:sz="4" w:space="0" w:color="auto"/>
              <w:bottom w:val="single" w:sz="4" w:space="0" w:color="auto"/>
              <w:right w:val="single" w:sz="4" w:space="0" w:color="auto"/>
            </w:tcBorders>
            <w:hideMark/>
          </w:tcPr>
          <w:p w14:paraId="2FED2450" w14:textId="77777777" w:rsidR="002A2ED9" w:rsidRPr="00277C04" w:rsidRDefault="002A2ED9" w:rsidP="00176217">
            <w:pPr>
              <w:spacing w:before="40" w:after="40"/>
              <w:jc w:val="both"/>
              <w:rPr>
                <w:rFonts w:ascii="Arial" w:hAnsi="Arial" w:cs="Arial"/>
                <w:bCs/>
              </w:rPr>
            </w:pPr>
            <w:r w:rsidRPr="00277C04">
              <w:rPr>
                <w:rFonts w:ascii="Arial" w:hAnsi="Arial" w:cs="Arial"/>
                <w:bCs/>
              </w:rPr>
              <w:t>Objective 4: Improve hazardous waste generation record keeping</w:t>
            </w:r>
          </w:p>
        </w:tc>
        <w:tc>
          <w:tcPr>
            <w:tcW w:w="2800" w:type="dxa"/>
            <w:gridSpan w:val="2"/>
            <w:tcBorders>
              <w:top w:val="single" w:sz="4" w:space="0" w:color="auto"/>
              <w:left w:val="single" w:sz="4" w:space="0" w:color="auto"/>
              <w:bottom w:val="single" w:sz="4" w:space="0" w:color="auto"/>
              <w:right w:val="single" w:sz="4" w:space="0" w:color="auto"/>
            </w:tcBorders>
            <w:hideMark/>
          </w:tcPr>
          <w:p w14:paraId="3796CF54" w14:textId="77777777" w:rsidR="002A2ED9" w:rsidRPr="00277C04" w:rsidRDefault="002A2ED9" w:rsidP="00176217">
            <w:pPr>
              <w:spacing w:before="40" w:after="40"/>
              <w:jc w:val="both"/>
              <w:rPr>
                <w:rFonts w:ascii="Arial" w:hAnsi="Arial" w:cs="Arial"/>
                <w:bCs/>
              </w:rPr>
            </w:pPr>
            <w:r w:rsidRPr="00277C04">
              <w:rPr>
                <w:rFonts w:ascii="Arial" w:hAnsi="Arial" w:cs="Arial"/>
                <w:bCs/>
              </w:rPr>
              <w:t>Ensure proper recordkeeping of hazardous waste generators.</w:t>
            </w:r>
          </w:p>
        </w:tc>
        <w:tc>
          <w:tcPr>
            <w:tcW w:w="2795" w:type="dxa"/>
            <w:tcBorders>
              <w:top w:val="single" w:sz="4" w:space="0" w:color="auto"/>
              <w:left w:val="single" w:sz="4" w:space="0" w:color="auto"/>
              <w:bottom w:val="single" w:sz="4" w:space="0" w:color="auto"/>
              <w:right w:val="single" w:sz="4" w:space="0" w:color="auto"/>
            </w:tcBorders>
            <w:hideMark/>
          </w:tcPr>
          <w:p w14:paraId="2F9CA12F" w14:textId="77777777" w:rsidR="002A2ED9" w:rsidRPr="00277C04" w:rsidRDefault="002A2ED9" w:rsidP="00176217">
            <w:pPr>
              <w:spacing w:before="40" w:after="40"/>
              <w:jc w:val="both"/>
              <w:rPr>
                <w:rFonts w:ascii="Arial" w:hAnsi="Arial" w:cs="Arial"/>
                <w:bCs/>
              </w:rPr>
            </w:pPr>
            <w:r w:rsidRPr="00277C04">
              <w:rPr>
                <w:rFonts w:ascii="Arial" w:hAnsi="Arial" w:cs="Arial"/>
                <w:bCs/>
              </w:rPr>
              <w:t>This is done at a local level as these companies needs to be registered at the municipality as well.</w:t>
            </w:r>
          </w:p>
        </w:tc>
      </w:tr>
    </w:tbl>
    <w:p w14:paraId="5AD8E645" w14:textId="75A681F4" w:rsidR="00497973" w:rsidRPr="00277C04" w:rsidRDefault="00497973" w:rsidP="006B4A25">
      <w:pPr>
        <w:jc w:val="center"/>
        <w:rPr>
          <w:rFonts w:ascii="Arial" w:hAnsi="Arial" w:cs="Arial"/>
          <w:sz w:val="24"/>
          <w:szCs w:val="24"/>
        </w:rPr>
      </w:pPr>
    </w:p>
    <w:p w14:paraId="73A3541F" w14:textId="77777777" w:rsidR="00CB12B5" w:rsidRPr="00277C04" w:rsidRDefault="00CB12B5">
      <w:pPr>
        <w:spacing w:after="160" w:line="259" w:lineRule="auto"/>
        <w:rPr>
          <w:rFonts w:ascii="Arial" w:hAnsi="Arial" w:cs="Arial"/>
          <w:b/>
          <w:bCs/>
          <w:sz w:val="24"/>
          <w:szCs w:val="24"/>
        </w:rPr>
      </w:pPr>
      <w:r w:rsidRPr="00277C04">
        <w:rPr>
          <w:rFonts w:ascii="Arial" w:hAnsi="Arial" w:cs="Arial"/>
          <w:b/>
          <w:bCs/>
          <w:sz w:val="24"/>
          <w:szCs w:val="24"/>
        </w:rPr>
        <w:br w:type="page"/>
      </w:r>
    </w:p>
    <w:p w14:paraId="2C376E80" w14:textId="3E6995C4"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lastRenderedPageBreak/>
        <w:t>IMPLICATIONS</w:t>
      </w:r>
    </w:p>
    <w:p w14:paraId="6596E34A" w14:textId="77777777" w:rsidR="002A2ED9" w:rsidRPr="00277C04" w:rsidRDefault="002A2ED9" w:rsidP="002A2ED9">
      <w:pPr>
        <w:ind w:left="1134"/>
        <w:jc w:val="both"/>
        <w:rPr>
          <w:rFonts w:ascii="Arial" w:hAnsi="Arial" w:cs="Arial"/>
          <w:sz w:val="24"/>
          <w:szCs w:val="24"/>
        </w:rPr>
      </w:pPr>
    </w:p>
    <w:p w14:paraId="689A6FF6" w14:textId="77777777"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PERSONNEL</w:t>
      </w:r>
    </w:p>
    <w:p w14:paraId="07C627A8" w14:textId="77777777" w:rsidR="002A2ED9" w:rsidRPr="00277C04" w:rsidRDefault="002A2ED9" w:rsidP="002A2ED9">
      <w:pPr>
        <w:ind w:left="1134"/>
        <w:jc w:val="both"/>
        <w:rPr>
          <w:rFonts w:ascii="Arial" w:hAnsi="Arial" w:cs="Arial"/>
          <w:sz w:val="24"/>
          <w:szCs w:val="24"/>
        </w:rPr>
      </w:pPr>
    </w:p>
    <w:p w14:paraId="57EC1219" w14:textId="77777777" w:rsidR="002A2ED9" w:rsidRPr="00277C04" w:rsidRDefault="002A2ED9" w:rsidP="002A2ED9">
      <w:pPr>
        <w:ind w:left="1134"/>
        <w:jc w:val="both"/>
        <w:rPr>
          <w:rFonts w:ascii="Arial" w:hAnsi="Arial" w:cs="Arial"/>
          <w:bCs/>
          <w:sz w:val="24"/>
          <w:szCs w:val="24"/>
        </w:rPr>
      </w:pPr>
      <w:r w:rsidRPr="00277C04">
        <w:rPr>
          <w:rFonts w:ascii="Arial" w:hAnsi="Arial" w:cs="Arial"/>
          <w:bCs/>
          <w:sz w:val="24"/>
          <w:szCs w:val="24"/>
        </w:rPr>
        <w:t>Provision was made on the approved staff establishment for one waste management position, as approved by the Municipal Manager on 21 October 2020.  A job description for this approved post must still be compiled, submitted, and evaluated.</w:t>
      </w:r>
    </w:p>
    <w:p w14:paraId="167F4085" w14:textId="77777777" w:rsidR="002A2ED9" w:rsidRPr="00277C04" w:rsidRDefault="002A2ED9" w:rsidP="002A2ED9">
      <w:pPr>
        <w:ind w:left="1134"/>
        <w:jc w:val="both"/>
        <w:rPr>
          <w:rFonts w:ascii="Arial" w:hAnsi="Arial" w:cs="Arial"/>
          <w:bCs/>
          <w:sz w:val="24"/>
          <w:szCs w:val="24"/>
        </w:rPr>
      </w:pPr>
    </w:p>
    <w:p w14:paraId="2ADAF653" w14:textId="77777777" w:rsidR="002A2ED9" w:rsidRPr="00277C04" w:rsidRDefault="002A2ED9" w:rsidP="002A2ED9">
      <w:pPr>
        <w:ind w:left="1134"/>
        <w:jc w:val="both"/>
        <w:rPr>
          <w:rFonts w:ascii="Arial" w:hAnsi="Arial" w:cs="Arial"/>
          <w:bCs/>
          <w:i/>
          <w:sz w:val="24"/>
          <w:szCs w:val="24"/>
          <w:lang w:eastAsia="ja-JP"/>
        </w:rPr>
      </w:pPr>
      <w:r w:rsidRPr="00277C04">
        <w:rPr>
          <w:rFonts w:ascii="Arial" w:hAnsi="Arial" w:cs="Arial"/>
          <w:bCs/>
          <w:i/>
          <w:sz w:val="24"/>
          <w:szCs w:val="24"/>
          <w:lang w:eastAsia="ja-JP"/>
        </w:rPr>
        <w:t>Comment prepared by: Ms. G.C.N. Julie</w:t>
      </w:r>
    </w:p>
    <w:p w14:paraId="2D2896FC" w14:textId="77777777" w:rsidR="002A2ED9" w:rsidRPr="00277C04" w:rsidRDefault="002A2ED9" w:rsidP="002A2ED9">
      <w:pPr>
        <w:ind w:left="1134"/>
        <w:jc w:val="both"/>
        <w:rPr>
          <w:rFonts w:ascii="Arial" w:hAnsi="Arial" w:cs="Arial"/>
          <w:sz w:val="24"/>
          <w:szCs w:val="24"/>
        </w:rPr>
      </w:pPr>
    </w:p>
    <w:p w14:paraId="09350A4E" w14:textId="77777777"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FINANCIAL</w:t>
      </w:r>
    </w:p>
    <w:p w14:paraId="52D9141F" w14:textId="77777777" w:rsidR="002A2ED9" w:rsidRPr="00277C04" w:rsidRDefault="002A2ED9" w:rsidP="002A2ED9">
      <w:pPr>
        <w:ind w:left="1134"/>
        <w:jc w:val="both"/>
        <w:rPr>
          <w:rFonts w:ascii="Arial" w:hAnsi="Arial" w:cs="Arial"/>
          <w:sz w:val="24"/>
          <w:szCs w:val="24"/>
        </w:rPr>
      </w:pPr>
    </w:p>
    <w:p w14:paraId="6CE5D588" w14:textId="77777777" w:rsidR="002A2ED9" w:rsidRPr="00277C04" w:rsidRDefault="002A2ED9" w:rsidP="002A2ED9">
      <w:pPr>
        <w:ind w:left="1134"/>
        <w:jc w:val="both"/>
        <w:rPr>
          <w:rFonts w:ascii="Arial" w:hAnsi="Arial" w:cs="Arial"/>
          <w:bCs/>
          <w:iCs/>
          <w:sz w:val="24"/>
          <w:szCs w:val="24"/>
          <w:lang w:eastAsia="ja-JP"/>
        </w:rPr>
      </w:pPr>
      <w:r w:rsidRPr="00277C04">
        <w:rPr>
          <w:rFonts w:ascii="Arial" w:hAnsi="Arial" w:cs="Arial"/>
          <w:bCs/>
          <w:iCs/>
          <w:sz w:val="24"/>
          <w:szCs w:val="24"/>
          <w:lang w:eastAsia="ja-JP"/>
        </w:rPr>
        <w:t>No cost was incurred in the 2023/2024 financial year in respect of the 2023/2024 Integrated Waste Management Plan.</w:t>
      </w:r>
    </w:p>
    <w:p w14:paraId="483DAE4E" w14:textId="77777777" w:rsidR="002A2ED9" w:rsidRPr="00277C04" w:rsidRDefault="002A2ED9" w:rsidP="002A2ED9">
      <w:pPr>
        <w:ind w:left="1134"/>
        <w:jc w:val="both"/>
        <w:rPr>
          <w:rFonts w:ascii="Arial" w:hAnsi="Arial" w:cs="Arial"/>
          <w:bCs/>
          <w:iCs/>
          <w:sz w:val="24"/>
          <w:szCs w:val="24"/>
          <w:lang w:eastAsia="ja-JP"/>
        </w:rPr>
      </w:pPr>
    </w:p>
    <w:p w14:paraId="0154AF65" w14:textId="28CAC8B0" w:rsidR="002A2ED9" w:rsidRPr="00277C04" w:rsidRDefault="002A2ED9" w:rsidP="002A2ED9">
      <w:pPr>
        <w:ind w:left="1134"/>
        <w:jc w:val="both"/>
        <w:rPr>
          <w:rFonts w:ascii="Arial" w:hAnsi="Arial" w:cs="Arial"/>
          <w:bCs/>
          <w:sz w:val="24"/>
          <w:szCs w:val="24"/>
        </w:rPr>
      </w:pPr>
      <w:r w:rsidRPr="00277C04">
        <w:rPr>
          <w:rFonts w:ascii="Arial" w:hAnsi="Arial" w:cs="Arial"/>
          <w:bCs/>
          <w:iCs/>
          <w:sz w:val="24"/>
          <w:szCs w:val="24"/>
          <w:lang w:eastAsia="ja-JP"/>
        </w:rPr>
        <w:t>However, appropriation of R1</w:t>
      </w:r>
      <w:r w:rsidR="00432CF3" w:rsidRPr="00277C04">
        <w:rPr>
          <w:rFonts w:ascii="Arial" w:hAnsi="Arial" w:cs="Arial"/>
          <w:bCs/>
          <w:iCs/>
          <w:sz w:val="24"/>
          <w:szCs w:val="24"/>
          <w:lang w:eastAsia="ja-JP"/>
        </w:rPr>
        <w:t> </w:t>
      </w:r>
      <w:r w:rsidRPr="00277C04">
        <w:rPr>
          <w:rFonts w:ascii="Arial" w:hAnsi="Arial" w:cs="Arial"/>
          <w:bCs/>
          <w:iCs/>
          <w:sz w:val="24"/>
          <w:szCs w:val="24"/>
          <w:lang w:eastAsia="ja-JP"/>
        </w:rPr>
        <w:t>540</w:t>
      </w:r>
      <w:r w:rsidR="00432CF3" w:rsidRPr="00277C04">
        <w:rPr>
          <w:rFonts w:ascii="Arial" w:hAnsi="Arial" w:cs="Arial"/>
          <w:bCs/>
          <w:iCs/>
          <w:sz w:val="24"/>
          <w:szCs w:val="24"/>
          <w:lang w:eastAsia="ja-JP"/>
        </w:rPr>
        <w:t> </w:t>
      </w:r>
      <w:r w:rsidRPr="00277C04">
        <w:rPr>
          <w:rFonts w:ascii="Arial" w:hAnsi="Arial" w:cs="Arial"/>
          <w:bCs/>
          <w:iCs/>
          <w:sz w:val="24"/>
          <w:szCs w:val="24"/>
          <w:lang w:eastAsia="ja-JP"/>
        </w:rPr>
        <w:t xml:space="preserve">000 was made in respect of the </w:t>
      </w:r>
      <w:r w:rsidRPr="00277C04">
        <w:rPr>
          <w:rFonts w:ascii="Arial" w:hAnsi="Arial" w:cs="Arial"/>
          <w:sz w:val="24"/>
          <w:szCs w:val="24"/>
        </w:rPr>
        <w:t xml:space="preserve">Integrated Waste Management Plan </w:t>
      </w:r>
      <w:r w:rsidRPr="00277C04">
        <w:rPr>
          <w:rFonts w:ascii="Arial" w:hAnsi="Arial" w:cs="Arial"/>
          <w:bCs/>
          <w:sz w:val="24"/>
          <w:szCs w:val="24"/>
        </w:rPr>
        <w:t>on the 2024/2025 Draft Annul Budget as illustrated below:</w:t>
      </w:r>
    </w:p>
    <w:p w14:paraId="52D1037D" w14:textId="77777777" w:rsidR="00432CF3" w:rsidRPr="00277C04" w:rsidRDefault="00432CF3" w:rsidP="002A2ED9">
      <w:pPr>
        <w:ind w:left="1134"/>
        <w:jc w:val="both"/>
        <w:rPr>
          <w:rFonts w:ascii="Arial" w:hAnsi="Arial" w:cs="Arial"/>
          <w:bCs/>
          <w:sz w:val="24"/>
          <w:szCs w:val="24"/>
        </w:rPr>
      </w:pPr>
    </w:p>
    <w:tbl>
      <w:tblPr>
        <w:tblW w:w="861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890"/>
        <w:gridCol w:w="1938"/>
        <w:gridCol w:w="1842"/>
      </w:tblGrid>
      <w:tr w:rsidR="002A2ED9" w:rsidRPr="00277C04" w14:paraId="2D961C39" w14:textId="77777777" w:rsidTr="0083631A">
        <w:tc>
          <w:tcPr>
            <w:tcW w:w="29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3701B3"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Project</w:t>
            </w:r>
          </w:p>
        </w:tc>
        <w:tc>
          <w:tcPr>
            <w:tcW w:w="18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490290"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Item</w:t>
            </w:r>
          </w:p>
        </w:tc>
        <w:tc>
          <w:tcPr>
            <w:tcW w:w="19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F417E4"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Ukey</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456DE8"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Budget</w:t>
            </w:r>
          </w:p>
        </w:tc>
      </w:tr>
      <w:tr w:rsidR="002A2ED9" w:rsidRPr="00277C04" w14:paraId="0D1EC114" w14:textId="77777777" w:rsidTr="0083631A">
        <w:tc>
          <w:tcPr>
            <w:tcW w:w="2948" w:type="dxa"/>
            <w:tcBorders>
              <w:top w:val="single" w:sz="4" w:space="0" w:color="auto"/>
              <w:left w:val="single" w:sz="4" w:space="0" w:color="auto"/>
              <w:bottom w:val="single" w:sz="4" w:space="0" w:color="auto"/>
              <w:right w:val="single" w:sz="4" w:space="0" w:color="auto"/>
            </w:tcBorders>
            <w:vAlign w:val="center"/>
            <w:hideMark/>
          </w:tcPr>
          <w:p w14:paraId="72C5805C"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DC02_Waste Management_Langeberg</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DDA3878"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bCs/>
                <w:iCs/>
                <w:lang w:eastAsia="ja-JP"/>
              </w:rPr>
              <w:t>Contracted Services: Civil</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7B50E90"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20220705054727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7FC8247" w14:textId="77777777" w:rsidR="002A2ED9" w:rsidRPr="00277C04" w:rsidRDefault="002A2ED9" w:rsidP="00176217">
            <w:pPr>
              <w:spacing w:before="40" w:after="40"/>
              <w:jc w:val="right"/>
              <w:rPr>
                <w:rFonts w:ascii="Arial" w:hAnsi="Arial" w:cs="Arial"/>
                <w:bCs/>
                <w:iCs/>
                <w:lang w:eastAsia="ja-JP"/>
              </w:rPr>
            </w:pPr>
            <w:r w:rsidRPr="00277C04">
              <w:rPr>
                <w:rFonts w:ascii="Arial" w:hAnsi="Arial" w:cs="Arial"/>
                <w:color w:val="000000"/>
              </w:rPr>
              <w:t>R300 000</w:t>
            </w:r>
          </w:p>
        </w:tc>
      </w:tr>
      <w:tr w:rsidR="002A2ED9" w:rsidRPr="00277C04" w14:paraId="145E4616" w14:textId="77777777" w:rsidTr="0083631A">
        <w:tc>
          <w:tcPr>
            <w:tcW w:w="2948" w:type="dxa"/>
            <w:tcBorders>
              <w:top w:val="single" w:sz="4" w:space="0" w:color="auto"/>
              <w:left w:val="single" w:sz="4" w:space="0" w:color="auto"/>
              <w:bottom w:val="single" w:sz="4" w:space="0" w:color="auto"/>
              <w:right w:val="single" w:sz="4" w:space="0" w:color="auto"/>
            </w:tcBorders>
            <w:vAlign w:val="center"/>
            <w:hideMark/>
          </w:tcPr>
          <w:p w14:paraId="6FE1C33A"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DC02_Waste Management_Breede Valley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30B734B"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bCs/>
                <w:iCs/>
                <w:lang w:eastAsia="ja-JP"/>
              </w:rPr>
              <w:t>Contracted Services: Civil</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952DB64"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20220705054728</w:t>
            </w:r>
          </w:p>
        </w:tc>
        <w:tc>
          <w:tcPr>
            <w:tcW w:w="1842" w:type="dxa"/>
            <w:tcBorders>
              <w:top w:val="single" w:sz="4" w:space="0" w:color="auto"/>
              <w:left w:val="single" w:sz="4" w:space="0" w:color="auto"/>
              <w:bottom w:val="single" w:sz="4" w:space="0" w:color="auto"/>
              <w:right w:val="single" w:sz="4" w:space="0" w:color="auto"/>
            </w:tcBorders>
            <w:hideMark/>
          </w:tcPr>
          <w:p w14:paraId="6AB74851" w14:textId="77777777" w:rsidR="002A2ED9" w:rsidRPr="00277C04" w:rsidRDefault="002A2ED9" w:rsidP="00176217">
            <w:pPr>
              <w:spacing w:before="40" w:after="40"/>
              <w:jc w:val="right"/>
              <w:rPr>
                <w:rFonts w:ascii="Arial" w:hAnsi="Arial" w:cs="Arial"/>
                <w:bCs/>
                <w:iCs/>
                <w:lang w:eastAsia="ja-JP"/>
              </w:rPr>
            </w:pPr>
            <w:r w:rsidRPr="00277C04">
              <w:rPr>
                <w:rFonts w:ascii="Arial" w:hAnsi="Arial" w:cs="Arial"/>
                <w:color w:val="000000"/>
              </w:rPr>
              <w:t>R300 000</w:t>
            </w:r>
          </w:p>
        </w:tc>
      </w:tr>
      <w:tr w:rsidR="002A2ED9" w:rsidRPr="00277C04" w14:paraId="415747DF" w14:textId="77777777" w:rsidTr="0083631A">
        <w:tc>
          <w:tcPr>
            <w:tcW w:w="2948" w:type="dxa"/>
            <w:tcBorders>
              <w:top w:val="single" w:sz="4" w:space="0" w:color="auto"/>
              <w:left w:val="single" w:sz="4" w:space="0" w:color="auto"/>
              <w:bottom w:val="single" w:sz="4" w:space="0" w:color="auto"/>
              <w:right w:val="single" w:sz="4" w:space="0" w:color="auto"/>
            </w:tcBorders>
            <w:vAlign w:val="center"/>
            <w:hideMark/>
          </w:tcPr>
          <w:p w14:paraId="7FB37ABA"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DC02_Waste Management_Witzenberg</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782F61"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bCs/>
                <w:iCs/>
                <w:lang w:eastAsia="ja-JP"/>
              </w:rPr>
              <w:t>Contracted Services: Civil</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4BE4ED0"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20220705054730</w:t>
            </w:r>
          </w:p>
        </w:tc>
        <w:tc>
          <w:tcPr>
            <w:tcW w:w="1842" w:type="dxa"/>
            <w:tcBorders>
              <w:top w:val="single" w:sz="4" w:space="0" w:color="auto"/>
              <w:left w:val="single" w:sz="4" w:space="0" w:color="auto"/>
              <w:bottom w:val="single" w:sz="4" w:space="0" w:color="auto"/>
              <w:right w:val="single" w:sz="4" w:space="0" w:color="auto"/>
            </w:tcBorders>
            <w:hideMark/>
          </w:tcPr>
          <w:p w14:paraId="23E272B5" w14:textId="77777777" w:rsidR="002A2ED9" w:rsidRPr="00277C04" w:rsidRDefault="002A2ED9" w:rsidP="00176217">
            <w:pPr>
              <w:spacing w:before="40" w:after="40"/>
              <w:jc w:val="right"/>
              <w:rPr>
                <w:rFonts w:ascii="Arial" w:hAnsi="Arial" w:cs="Arial"/>
                <w:bCs/>
                <w:iCs/>
                <w:lang w:eastAsia="ja-JP"/>
              </w:rPr>
            </w:pPr>
            <w:r w:rsidRPr="00277C04">
              <w:rPr>
                <w:rFonts w:ascii="Arial" w:hAnsi="Arial" w:cs="Arial"/>
                <w:color w:val="000000"/>
              </w:rPr>
              <w:t>R300 000</w:t>
            </w:r>
          </w:p>
        </w:tc>
      </w:tr>
      <w:tr w:rsidR="002A2ED9" w:rsidRPr="00277C04" w14:paraId="2DEA1557" w14:textId="77777777" w:rsidTr="0083631A">
        <w:tc>
          <w:tcPr>
            <w:tcW w:w="2948" w:type="dxa"/>
            <w:tcBorders>
              <w:top w:val="single" w:sz="4" w:space="0" w:color="auto"/>
              <w:left w:val="single" w:sz="4" w:space="0" w:color="auto"/>
              <w:bottom w:val="single" w:sz="4" w:space="0" w:color="auto"/>
              <w:right w:val="single" w:sz="4" w:space="0" w:color="auto"/>
            </w:tcBorders>
            <w:vAlign w:val="center"/>
            <w:hideMark/>
          </w:tcPr>
          <w:p w14:paraId="4C6CFFBE"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DC02_Waste Management_Drakenstein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C9BEBAD"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bCs/>
                <w:iCs/>
                <w:lang w:eastAsia="ja-JP"/>
              </w:rPr>
              <w:t>Contracted Services: Civil</w:t>
            </w:r>
          </w:p>
        </w:tc>
        <w:tc>
          <w:tcPr>
            <w:tcW w:w="1938" w:type="dxa"/>
            <w:tcBorders>
              <w:top w:val="single" w:sz="4" w:space="0" w:color="auto"/>
              <w:left w:val="single" w:sz="4" w:space="0" w:color="auto"/>
              <w:bottom w:val="single" w:sz="4" w:space="0" w:color="auto"/>
              <w:right w:val="single" w:sz="4" w:space="0" w:color="auto"/>
            </w:tcBorders>
            <w:vAlign w:val="center"/>
            <w:hideMark/>
          </w:tcPr>
          <w:p w14:paraId="54AD028B"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20220705054731</w:t>
            </w:r>
          </w:p>
        </w:tc>
        <w:tc>
          <w:tcPr>
            <w:tcW w:w="1842" w:type="dxa"/>
            <w:tcBorders>
              <w:top w:val="single" w:sz="4" w:space="0" w:color="auto"/>
              <w:left w:val="single" w:sz="4" w:space="0" w:color="auto"/>
              <w:bottom w:val="single" w:sz="4" w:space="0" w:color="auto"/>
              <w:right w:val="single" w:sz="4" w:space="0" w:color="auto"/>
            </w:tcBorders>
            <w:hideMark/>
          </w:tcPr>
          <w:p w14:paraId="0C477F44" w14:textId="77777777" w:rsidR="002A2ED9" w:rsidRPr="00277C04" w:rsidRDefault="002A2ED9" w:rsidP="00176217">
            <w:pPr>
              <w:spacing w:before="40" w:after="40"/>
              <w:jc w:val="right"/>
              <w:rPr>
                <w:rFonts w:ascii="Arial" w:hAnsi="Arial" w:cs="Arial"/>
                <w:bCs/>
                <w:iCs/>
                <w:lang w:eastAsia="ja-JP"/>
              </w:rPr>
            </w:pPr>
            <w:r w:rsidRPr="00277C04">
              <w:rPr>
                <w:rFonts w:ascii="Arial" w:hAnsi="Arial" w:cs="Arial"/>
                <w:color w:val="000000"/>
              </w:rPr>
              <w:t>R300 000</w:t>
            </w:r>
          </w:p>
        </w:tc>
      </w:tr>
      <w:tr w:rsidR="002A2ED9" w:rsidRPr="00277C04" w14:paraId="3F0DC7E9" w14:textId="77777777" w:rsidTr="0083631A">
        <w:tc>
          <w:tcPr>
            <w:tcW w:w="2948" w:type="dxa"/>
            <w:tcBorders>
              <w:top w:val="single" w:sz="4" w:space="0" w:color="auto"/>
              <w:left w:val="single" w:sz="4" w:space="0" w:color="auto"/>
              <w:bottom w:val="single" w:sz="4" w:space="0" w:color="auto"/>
              <w:right w:val="single" w:sz="4" w:space="0" w:color="auto"/>
            </w:tcBorders>
            <w:vAlign w:val="center"/>
            <w:hideMark/>
          </w:tcPr>
          <w:p w14:paraId="084188F2" w14:textId="77777777" w:rsidR="002A2ED9" w:rsidRPr="00277C04" w:rsidRDefault="002A2ED9" w:rsidP="00176217">
            <w:pPr>
              <w:spacing w:before="40" w:after="40"/>
              <w:jc w:val="center"/>
              <w:rPr>
                <w:rFonts w:ascii="Arial" w:hAnsi="Arial" w:cs="Arial"/>
                <w:color w:val="000000"/>
              </w:rPr>
            </w:pPr>
            <w:r w:rsidRPr="00277C04">
              <w:rPr>
                <w:rFonts w:ascii="Arial" w:hAnsi="Arial" w:cs="Arial"/>
                <w:color w:val="000000"/>
              </w:rPr>
              <w:t>DC02_Waste Management_Stellenbosch</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52F5353"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bCs/>
                <w:iCs/>
                <w:lang w:eastAsia="ja-JP"/>
              </w:rPr>
              <w:t>Contracted Services: Civil</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39C85D3" w14:textId="77777777" w:rsidR="002A2ED9" w:rsidRPr="00277C04" w:rsidRDefault="002A2ED9" w:rsidP="00176217">
            <w:pPr>
              <w:spacing w:before="40" w:after="40"/>
              <w:jc w:val="center"/>
              <w:rPr>
                <w:rFonts w:ascii="Arial" w:hAnsi="Arial" w:cs="Arial"/>
                <w:color w:val="000000"/>
              </w:rPr>
            </w:pPr>
            <w:r w:rsidRPr="00277C04">
              <w:rPr>
                <w:rFonts w:ascii="Arial" w:hAnsi="Arial" w:cs="Arial"/>
                <w:color w:val="000000"/>
              </w:rPr>
              <w:t>20230705024683</w:t>
            </w:r>
          </w:p>
        </w:tc>
        <w:tc>
          <w:tcPr>
            <w:tcW w:w="1842" w:type="dxa"/>
            <w:tcBorders>
              <w:top w:val="single" w:sz="4" w:space="0" w:color="auto"/>
              <w:left w:val="single" w:sz="4" w:space="0" w:color="auto"/>
              <w:bottom w:val="single" w:sz="4" w:space="0" w:color="auto"/>
              <w:right w:val="single" w:sz="4" w:space="0" w:color="auto"/>
            </w:tcBorders>
            <w:hideMark/>
          </w:tcPr>
          <w:p w14:paraId="76C6ADFD" w14:textId="77777777" w:rsidR="002A2ED9" w:rsidRPr="00277C04" w:rsidRDefault="002A2ED9" w:rsidP="00176217">
            <w:pPr>
              <w:spacing w:before="40" w:after="40"/>
              <w:jc w:val="right"/>
              <w:rPr>
                <w:rFonts w:ascii="Arial" w:hAnsi="Arial" w:cs="Arial"/>
                <w:color w:val="000000"/>
              </w:rPr>
            </w:pPr>
            <w:r w:rsidRPr="00277C04">
              <w:rPr>
                <w:rFonts w:ascii="Arial" w:hAnsi="Arial" w:cs="Arial"/>
                <w:color w:val="000000"/>
              </w:rPr>
              <w:t>R300 000</w:t>
            </w:r>
          </w:p>
        </w:tc>
      </w:tr>
      <w:tr w:rsidR="002A2ED9" w:rsidRPr="00277C04" w14:paraId="734A743B" w14:textId="77777777" w:rsidTr="0083631A">
        <w:tc>
          <w:tcPr>
            <w:tcW w:w="2948" w:type="dxa"/>
            <w:tcBorders>
              <w:top w:val="single" w:sz="4" w:space="0" w:color="auto"/>
              <w:left w:val="single" w:sz="4" w:space="0" w:color="auto"/>
              <w:bottom w:val="single" w:sz="4" w:space="0" w:color="auto"/>
              <w:right w:val="single" w:sz="4" w:space="0" w:color="auto"/>
            </w:tcBorders>
            <w:vAlign w:val="center"/>
            <w:hideMark/>
          </w:tcPr>
          <w:p w14:paraId="0EBAF902"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DC02_Waste Management_Drakenstein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5EF8084"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bCs/>
                <w:iCs/>
                <w:lang w:eastAsia="ja-JP"/>
              </w:rPr>
              <w:t>Catering Services</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0222A09"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20221109050428</w:t>
            </w:r>
          </w:p>
        </w:tc>
        <w:tc>
          <w:tcPr>
            <w:tcW w:w="1842" w:type="dxa"/>
            <w:tcBorders>
              <w:top w:val="single" w:sz="4" w:space="0" w:color="auto"/>
              <w:left w:val="single" w:sz="4" w:space="0" w:color="auto"/>
              <w:bottom w:val="single" w:sz="4" w:space="0" w:color="auto"/>
              <w:right w:val="single" w:sz="4" w:space="0" w:color="auto"/>
            </w:tcBorders>
            <w:hideMark/>
          </w:tcPr>
          <w:p w14:paraId="79B36C30" w14:textId="77777777" w:rsidR="002A2ED9" w:rsidRPr="00277C04" w:rsidRDefault="002A2ED9" w:rsidP="00176217">
            <w:pPr>
              <w:spacing w:before="40" w:after="40"/>
              <w:jc w:val="right"/>
              <w:rPr>
                <w:rFonts w:ascii="Arial" w:hAnsi="Arial" w:cs="Arial"/>
                <w:bCs/>
                <w:iCs/>
                <w:lang w:eastAsia="ja-JP"/>
              </w:rPr>
            </w:pPr>
            <w:r w:rsidRPr="00277C04">
              <w:rPr>
                <w:rFonts w:ascii="Arial" w:hAnsi="Arial" w:cs="Arial"/>
                <w:color w:val="000000"/>
              </w:rPr>
              <w:t>R40 000</w:t>
            </w:r>
          </w:p>
        </w:tc>
      </w:tr>
      <w:tr w:rsidR="002A2ED9" w:rsidRPr="00277C04" w14:paraId="5AFA5B68" w14:textId="77777777" w:rsidTr="0083631A">
        <w:tc>
          <w:tcPr>
            <w:tcW w:w="6776" w:type="dxa"/>
            <w:gridSpan w:val="3"/>
            <w:tcBorders>
              <w:top w:val="single" w:sz="4" w:space="0" w:color="auto"/>
              <w:left w:val="single" w:sz="4" w:space="0" w:color="auto"/>
              <w:bottom w:val="single" w:sz="4" w:space="0" w:color="auto"/>
              <w:right w:val="single" w:sz="4" w:space="0" w:color="auto"/>
            </w:tcBorders>
            <w:vAlign w:val="center"/>
          </w:tcPr>
          <w:p w14:paraId="0A59F2F3" w14:textId="77777777" w:rsidR="002A2ED9" w:rsidRPr="00277C04" w:rsidRDefault="002A2ED9" w:rsidP="00176217">
            <w:pPr>
              <w:spacing w:before="40" w:after="40"/>
              <w:jc w:val="center"/>
              <w:rPr>
                <w:rFonts w:ascii="Arial" w:hAnsi="Arial" w:cs="Arial"/>
                <w:color w:val="00000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7C9FCF7" w14:textId="77777777" w:rsidR="002A2ED9" w:rsidRPr="00277C04" w:rsidRDefault="002A2ED9" w:rsidP="00176217">
            <w:pPr>
              <w:spacing w:before="40" w:after="40"/>
              <w:jc w:val="right"/>
              <w:rPr>
                <w:rFonts w:ascii="Arial" w:hAnsi="Arial" w:cs="Arial"/>
                <w:b/>
                <w:bCs/>
                <w:color w:val="000000"/>
              </w:rPr>
            </w:pPr>
            <w:r w:rsidRPr="00277C04">
              <w:rPr>
                <w:rFonts w:ascii="Arial" w:hAnsi="Arial" w:cs="Arial"/>
                <w:b/>
                <w:bCs/>
                <w:color w:val="000000"/>
              </w:rPr>
              <w:t>R1 540 000</w:t>
            </w:r>
          </w:p>
        </w:tc>
      </w:tr>
    </w:tbl>
    <w:p w14:paraId="51919027" w14:textId="77777777" w:rsidR="002A2ED9" w:rsidRPr="00277C04" w:rsidRDefault="002A2ED9" w:rsidP="002A2ED9">
      <w:pPr>
        <w:ind w:left="1134"/>
        <w:jc w:val="both"/>
        <w:rPr>
          <w:rFonts w:ascii="Arial" w:hAnsi="Arial" w:cs="Arial"/>
          <w:bCs/>
          <w:iCs/>
          <w:sz w:val="24"/>
          <w:szCs w:val="24"/>
          <w:lang w:eastAsia="ja-JP"/>
        </w:rPr>
      </w:pPr>
    </w:p>
    <w:p w14:paraId="58540D2C" w14:textId="77777777" w:rsidR="002A2ED9" w:rsidRPr="00277C04" w:rsidRDefault="002A2ED9" w:rsidP="002A2ED9">
      <w:pPr>
        <w:ind w:left="1134"/>
        <w:jc w:val="both"/>
        <w:rPr>
          <w:rFonts w:ascii="Arial" w:hAnsi="Arial" w:cs="Arial"/>
          <w:bCs/>
          <w:sz w:val="24"/>
          <w:szCs w:val="24"/>
        </w:rPr>
      </w:pPr>
      <w:r w:rsidRPr="00277C04">
        <w:rPr>
          <w:rFonts w:ascii="Arial" w:hAnsi="Arial" w:cs="Arial"/>
          <w:bCs/>
          <w:i/>
          <w:sz w:val="24"/>
          <w:szCs w:val="24"/>
          <w:lang w:eastAsia="ja-JP"/>
        </w:rPr>
        <w:t xml:space="preserve">Comment prepared by: Ms. F.A. du Raan-Groenewald </w:t>
      </w:r>
    </w:p>
    <w:p w14:paraId="2B8A2521" w14:textId="5BDF13E2" w:rsidR="002A2ED9" w:rsidRPr="00277C04" w:rsidRDefault="002A2ED9" w:rsidP="002A2ED9">
      <w:pPr>
        <w:tabs>
          <w:tab w:val="left" w:pos="1134"/>
        </w:tabs>
        <w:ind w:left="1134"/>
        <w:rPr>
          <w:rFonts w:ascii="Arial" w:hAnsi="Arial" w:cs="Arial"/>
          <w:sz w:val="24"/>
          <w:szCs w:val="24"/>
        </w:rPr>
      </w:pPr>
    </w:p>
    <w:p w14:paraId="6DBF3C27" w14:textId="77777777" w:rsidR="002A2ED9" w:rsidRPr="00277C04" w:rsidRDefault="002A2ED9" w:rsidP="002A2ED9">
      <w:pPr>
        <w:tabs>
          <w:tab w:val="left" w:pos="1134"/>
        </w:tabs>
        <w:ind w:left="1134"/>
        <w:rPr>
          <w:rFonts w:ascii="Arial" w:hAnsi="Arial" w:cs="Arial"/>
          <w:b/>
          <w:bCs/>
          <w:sz w:val="24"/>
          <w:szCs w:val="24"/>
        </w:rPr>
      </w:pPr>
      <w:r w:rsidRPr="00277C04">
        <w:rPr>
          <w:rFonts w:ascii="Arial" w:hAnsi="Arial" w:cs="Arial"/>
          <w:b/>
          <w:bCs/>
          <w:sz w:val="24"/>
          <w:szCs w:val="24"/>
        </w:rPr>
        <w:t>LEGAL</w:t>
      </w:r>
    </w:p>
    <w:p w14:paraId="5C7383DA"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p>
    <w:p w14:paraId="56961A63"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r w:rsidRPr="00277C04">
        <w:rPr>
          <w:rFonts w:ascii="Arial" w:eastAsia="ArialMT" w:hAnsi="Arial" w:cs="Arial"/>
          <w:sz w:val="24"/>
          <w:szCs w:val="24"/>
          <w:lang w:eastAsia="en-ZA"/>
        </w:rPr>
        <w:t xml:space="preserve">In terms of the 1999 National Waste Management Strategy of the </w:t>
      </w:r>
      <w:r w:rsidRPr="00277C04">
        <w:rPr>
          <w:rFonts w:ascii="Arial" w:hAnsi="Arial" w:cs="Arial"/>
          <w:sz w:val="24"/>
          <w:szCs w:val="24"/>
        </w:rPr>
        <w:t xml:space="preserve">Department of Environmental Affairs and Tourism </w:t>
      </w:r>
      <w:r w:rsidRPr="00277C04">
        <w:rPr>
          <w:rFonts w:ascii="Arial" w:eastAsia="ArialMT" w:hAnsi="Arial" w:cs="Arial"/>
          <w:sz w:val="24"/>
          <w:szCs w:val="24"/>
          <w:lang w:eastAsia="en-ZA"/>
        </w:rPr>
        <w:t xml:space="preserve">1999 </w:t>
      </w:r>
      <w:r w:rsidRPr="00277C04">
        <w:rPr>
          <w:rFonts w:ascii="Arial" w:hAnsi="Arial" w:cs="Arial"/>
          <w:sz w:val="24"/>
          <w:szCs w:val="24"/>
        </w:rPr>
        <w:t>(</w:t>
      </w:r>
      <w:r w:rsidRPr="00277C04">
        <w:rPr>
          <w:rFonts w:ascii="Arial" w:eastAsia="ArialMT" w:hAnsi="Arial" w:cs="Arial"/>
          <w:sz w:val="24"/>
          <w:szCs w:val="24"/>
          <w:lang w:eastAsia="en-ZA"/>
        </w:rPr>
        <w:t xml:space="preserve">DEAT), local municipalities were required to develop first generation Integrated Waste Management Plans and to submit such plans to their respective provincial environmental departments.  The strategy was however not supported by legislation resulting in voluntary development of Integrated Waste Management Plans by municipalities. </w:t>
      </w:r>
    </w:p>
    <w:p w14:paraId="577F19C9"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p>
    <w:p w14:paraId="6D3DB5AA" w14:textId="77777777" w:rsidR="00CB12B5" w:rsidRPr="00277C04" w:rsidRDefault="00CB12B5">
      <w:pPr>
        <w:spacing w:after="160" w:line="259" w:lineRule="auto"/>
        <w:rPr>
          <w:rFonts w:ascii="Arial" w:eastAsia="ArialMT" w:hAnsi="Arial" w:cs="Arial"/>
          <w:sz w:val="24"/>
          <w:szCs w:val="24"/>
          <w:lang w:eastAsia="en-ZA"/>
        </w:rPr>
      </w:pPr>
      <w:r w:rsidRPr="00277C04">
        <w:rPr>
          <w:rFonts w:ascii="Arial" w:eastAsia="ArialMT" w:hAnsi="Arial" w:cs="Arial"/>
          <w:sz w:val="24"/>
          <w:szCs w:val="24"/>
          <w:lang w:eastAsia="en-ZA"/>
        </w:rPr>
        <w:br w:type="page"/>
      </w:r>
    </w:p>
    <w:p w14:paraId="420D1B59" w14:textId="180AB13A"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r w:rsidRPr="00277C04">
        <w:rPr>
          <w:rFonts w:ascii="Arial" w:eastAsia="ArialMT" w:hAnsi="Arial" w:cs="Arial"/>
          <w:sz w:val="24"/>
          <w:szCs w:val="24"/>
          <w:lang w:eastAsia="en-ZA"/>
        </w:rPr>
        <w:lastRenderedPageBreak/>
        <w:t xml:space="preserve">With the enactment of the National Environmental Management: Waste Act, 2008 (Act No. 59 of 2008) the development of </w:t>
      </w:r>
      <w:r w:rsidRPr="00277C04">
        <w:rPr>
          <w:rFonts w:ascii="Arial" w:hAnsi="Arial" w:cs="Arial"/>
          <w:sz w:val="24"/>
          <w:szCs w:val="24"/>
        </w:rPr>
        <w:t>Integrated Waste Management Plan</w:t>
      </w:r>
      <w:r w:rsidRPr="00277C04">
        <w:rPr>
          <w:rFonts w:ascii="Arial" w:eastAsia="ArialMT" w:hAnsi="Arial" w:cs="Arial"/>
          <w:sz w:val="24"/>
          <w:szCs w:val="24"/>
          <w:lang w:eastAsia="en-ZA"/>
        </w:rPr>
        <w:t xml:space="preserve">s became a statutory requirement.  Section 11(4)(a)(i) of the said Act stipulates that each municipality should prepare and submit an </w:t>
      </w:r>
      <w:r w:rsidRPr="00277C04">
        <w:rPr>
          <w:rFonts w:ascii="Arial" w:hAnsi="Arial" w:cs="Arial"/>
          <w:sz w:val="24"/>
          <w:szCs w:val="24"/>
        </w:rPr>
        <w:t xml:space="preserve">Integrated Waste Management Plan </w:t>
      </w:r>
      <w:r w:rsidRPr="00277C04">
        <w:rPr>
          <w:rFonts w:ascii="Arial" w:eastAsia="ArialMT" w:hAnsi="Arial" w:cs="Arial"/>
          <w:sz w:val="24"/>
          <w:szCs w:val="24"/>
          <w:lang w:eastAsia="en-ZA"/>
        </w:rPr>
        <w:t xml:space="preserve">to the relevant MEC for approval.  In terms of section 11(4)(a)(ii) the approved </w:t>
      </w:r>
      <w:r w:rsidRPr="00277C04">
        <w:rPr>
          <w:rFonts w:ascii="Arial" w:hAnsi="Arial" w:cs="Arial"/>
          <w:sz w:val="24"/>
          <w:szCs w:val="24"/>
        </w:rPr>
        <w:t xml:space="preserve">Integrated Waste Management Plan </w:t>
      </w:r>
      <w:r w:rsidRPr="00277C04">
        <w:rPr>
          <w:rFonts w:ascii="Arial" w:eastAsia="ArialMT" w:hAnsi="Arial" w:cs="Arial"/>
          <w:sz w:val="24"/>
          <w:szCs w:val="24"/>
          <w:lang w:eastAsia="en-ZA"/>
        </w:rPr>
        <w:t>should then be incorporated into the municipality’s Integrated Development Plan (IDP) which is contemplated in Chapter 5 of the Local Government: Municipal Systems Act, 2000 (Act No. 32 of 2000).</w:t>
      </w:r>
    </w:p>
    <w:p w14:paraId="0BDEEB52"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p>
    <w:p w14:paraId="01F64EEF"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r w:rsidRPr="00277C04">
        <w:rPr>
          <w:rFonts w:ascii="Arial" w:eastAsia="ArialMT" w:hAnsi="Arial" w:cs="Arial"/>
          <w:sz w:val="24"/>
          <w:szCs w:val="24"/>
          <w:lang w:eastAsia="en-ZA"/>
        </w:rPr>
        <w:t xml:space="preserve">The primary objective of </w:t>
      </w:r>
      <w:r w:rsidRPr="00277C04">
        <w:rPr>
          <w:rFonts w:ascii="Arial" w:hAnsi="Arial" w:cs="Arial"/>
          <w:sz w:val="24"/>
          <w:szCs w:val="24"/>
        </w:rPr>
        <w:t>Integrated Waste Management p</w:t>
      </w:r>
      <w:r w:rsidRPr="00277C04">
        <w:rPr>
          <w:rFonts w:ascii="Arial" w:eastAsia="ArialMT" w:hAnsi="Arial" w:cs="Arial"/>
          <w:sz w:val="24"/>
          <w:szCs w:val="24"/>
          <w:lang w:eastAsia="en-ZA"/>
        </w:rPr>
        <w:t>lanning is to integrate and optimise waste management services, thereby maximising efficiency and improving the quality of life of all citizens while the associated environmental impacts and financial costs are minimised (DEAT, 2000).</w:t>
      </w:r>
    </w:p>
    <w:p w14:paraId="613EC565"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p>
    <w:p w14:paraId="402791BB"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r w:rsidRPr="00277C04">
        <w:rPr>
          <w:rFonts w:ascii="Arial" w:eastAsia="ArialMT" w:hAnsi="Arial" w:cs="Arial"/>
          <w:sz w:val="24"/>
          <w:szCs w:val="24"/>
          <w:lang w:eastAsia="en-ZA"/>
        </w:rPr>
        <w:t>Effective integration, coordination, and alignment of the actions of government at national provincial and local spheres remain an important aspect in ensuring efficient and effective provision of basic services to all.</w:t>
      </w:r>
    </w:p>
    <w:p w14:paraId="04CA2313" w14:textId="77777777" w:rsidR="00432CF3" w:rsidRPr="00277C04" w:rsidRDefault="00432CF3" w:rsidP="002A2ED9">
      <w:pPr>
        <w:ind w:left="1134"/>
        <w:jc w:val="both"/>
        <w:rPr>
          <w:rFonts w:ascii="Arial" w:hAnsi="Arial" w:cs="Arial"/>
          <w:sz w:val="24"/>
          <w:szCs w:val="24"/>
        </w:rPr>
      </w:pPr>
    </w:p>
    <w:p w14:paraId="4BB1B6D4" w14:textId="59B055A9" w:rsidR="002A2ED9" w:rsidRPr="00277C04" w:rsidRDefault="002A2ED9" w:rsidP="002A2ED9">
      <w:pPr>
        <w:ind w:left="1134"/>
        <w:jc w:val="both"/>
        <w:rPr>
          <w:rFonts w:ascii="Arial" w:hAnsi="Arial" w:cs="Arial"/>
          <w:bCs/>
          <w:sz w:val="24"/>
          <w:szCs w:val="24"/>
        </w:rPr>
      </w:pPr>
      <w:r w:rsidRPr="00277C04">
        <w:rPr>
          <w:rFonts w:ascii="Arial" w:hAnsi="Arial" w:cs="Arial"/>
          <w:sz w:val="24"/>
          <w:szCs w:val="24"/>
        </w:rPr>
        <w:t>The Constitution of the Republic of South Africa, 1996 provides the foundation for environmental regulation and policy.  Section 24 of the Constitution of the Republic of South Africa, 1996 makes provision for environmental protection for the benefit of present and future generation and the right to an environment that is not harmful to health and well-being.</w:t>
      </w:r>
    </w:p>
    <w:p w14:paraId="7BBFC70B"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p>
    <w:p w14:paraId="0743DDA5"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r w:rsidRPr="00277C04">
        <w:rPr>
          <w:rFonts w:ascii="Arial" w:eastAsia="ArialMT" w:hAnsi="Arial" w:cs="Arial"/>
          <w:sz w:val="24"/>
          <w:szCs w:val="24"/>
          <w:lang w:eastAsia="en-ZA"/>
        </w:rPr>
        <w:t>Key national legislation includes:</w:t>
      </w:r>
    </w:p>
    <w:p w14:paraId="519AC51A" w14:textId="77777777" w:rsidR="002A2ED9" w:rsidRPr="00277C04" w:rsidRDefault="002A2ED9" w:rsidP="002A2ED9">
      <w:pPr>
        <w:autoSpaceDE w:val="0"/>
        <w:autoSpaceDN w:val="0"/>
        <w:adjustRightInd w:val="0"/>
        <w:ind w:left="1134"/>
        <w:jc w:val="both"/>
        <w:rPr>
          <w:rFonts w:ascii="Arial" w:eastAsia="ArialMT" w:hAnsi="Arial" w:cs="Arial"/>
          <w:sz w:val="24"/>
          <w:szCs w:val="24"/>
          <w:lang w:eastAsia="en-ZA"/>
        </w:rPr>
      </w:pPr>
    </w:p>
    <w:p w14:paraId="39885F32" w14:textId="77777777" w:rsidR="002A2ED9" w:rsidRPr="00277C04" w:rsidRDefault="002A2ED9" w:rsidP="004C477D">
      <w:pPr>
        <w:numPr>
          <w:ilvl w:val="0"/>
          <w:numId w:val="33"/>
        </w:numPr>
        <w:tabs>
          <w:tab w:val="left" w:pos="1701"/>
        </w:tabs>
        <w:autoSpaceDE w:val="0"/>
        <w:autoSpaceDN w:val="0"/>
        <w:adjustRightInd w:val="0"/>
        <w:ind w:left="1701" w:hanging="567"/>
        <w:jc w:val="both"/>
        <w:rPr>
          <w:rFonts w:ascii="Arial" w:eastAsia="ArialMT" w:hAnsi="Arial" w:cs="Arial"/>
          <w:sz w:val="24"/>
          <w:szCs w:val="24"/>
          <w:lang w:eastAsia="en-ZA"/>
        </w:rPr>
      </w:pPr>
      <w:r w:rsidRPr="00277C04">
        <w:rPr>
          <w:rFonts w:ascii="Arial" w:eastAsia="ArialMT" w:hAnsi="Arial" w:cs="Arial"/>
          <w:sz w:val="24"/>
          <w:szCs w:val="24"/>
          <w:lang w:eastAsia="en-ZA"/>
        </w:rPr>
        <w:t>The Constitution of the Republic of South Africa, 1996, which sets out the environmental mandate as well the different roles and responsibilities of the different spheres of government.</w:t>
      </w:r>
    </w:p>
    <w:p w14:paraId="3FB8D875" w14:textId="77777777" w:rsidR="002A2ED9" w:rsidRPr="00277C04" w:rsidRDefault="002A2ED9" w:rsidP="002A2ED9">
      <w:pPr>
        <w:autoSpaceDE w:val="0"/>
        <w:autoSpaceDN w:val="0"/>
        <w:adjustRightInd w:val="0"/>
        <w:ind w:left="1701" w:hanging="567"/>
        <w:jc w:val="both"/>
        <w:rPr>
          <w:rFonts w:ascii="Arial" w:eastAsia="ArialMT" w:hAnsi="Arial" w:cs="Arial"/>
          <w:sz w:val="24"/>
          <w:szCs w:val="24"/>
          <w:lang w:eastAsia="en-ZA"/>
        </w:rPr>
      </w:pPr>
    </w:p>
    <w:p w14:paraId="3154CB6F" w14:textId="77777777" w:rsidR="002A2ED9" w:rsidRPr="00277C04" w:rsidRDefault="002A2ED9" w:rsidP="004C477D">
      <w:pPr>
        <w:numPr>
          <w:ilvl w:val="0"/>
          <w:numId w:val="33"/>
        </w:numPr>
        <w:tabs>
          <w:tab w:val="left" w:pos="1701"/>
        </w:tabs>
        <w:autoSpaceDE w:val="0"/>
        <w:autoSpaceDN w:val="0"/>
        <w:adjustRightInd w:val="0"/>
        <w:ind w:left="1701" w:hanging="567"/>
        <w:jc w:val="both"/>
        <w:rPr>
          <w:rFonts w:ascii="Arial" w:eastAsia="ArialMT" w:hAnsi="Arial" w:cs="Arial"/>
          <w:sz w:val="24"/>
          <w:szCs w:val="24"/>
          <w:lang w:eastAsia="en-ZA"/>
        </w:rPr>
      </w:pPr>
      <w:r w:rsidRPr="00277C04">
        <w:rPr>
          <w:rFonts w:ascii="Arial" w:eastAsia="ArialMT" w:hAnsi="Arial" w:cs="Arial"/>
          <w:sz w:val="24"/>
          <w:szCs w:val="24"/>
          <w:lang w:eastAsia="en-ZA"/>
        </w:rPr>
        <w:t>The National Environmental Management Act, 1998 (NEMA), (Act No. 107 of 1998) is a framework legislation which covers the broad environmental management principles which form the basis for all other subsidiary environmental legislation.</w:t>
      </w:r>
    </w:p>
    <w:p w14:paraId="1D0D2D61" w14:textId="77777777" w:rsidR="002A2ED9" w:rsidRPr="00277C04" w:rsidRDefault="002A2ED9" w:rsidP="002A2ED9">
      <w:pPr>
        <w:tabs>
          <w:tab w:val="left" w:pos="1701"/>
        </w:tabs>
        <w:autoSpaceDE w:val="0"/>
        <w:autoSpaceDN w:val="0"/>
        <w:adjustRightInd w:val="0"/>
        <w:ind w:left="1701" w:hanging="567"/>
        <w:jc w:val="both"/>
        <w:rPr>
          <w:rFonts w:ascii="Arial" w:eastAsia="ArialMT" w:hAnsi="Arial" w:cs="Arial"/>
          <w:sz w:val="24"/>
          <w:szCs w:val="24"/>
          <w:lang w:eastAsia="en-ZA"/>
        </w:rPr>
      </w:pPr>
    </w:p>
    <w:p w14:paraId="1D92A3BA" w14:textId="77777777" w:rsidR="002A2ED9" w:rsidRPr="00277C04" w:rsidRDefault="002A2ED9" w:rsidP="004C477D">
      <w:pPr>
        <w:numPr>
          <w:ilvl w:val="0"/>
          <w:numId w:val="33"/>
        </w:numPr>
        <w:tabs>
          <w:tab w:val="left" w:pos="1701"/>
        </w:tabs>
        <w:autoSpaceDE w:val="0"/>
        <w:autoSpaceDN w:val="0"/>
        <w:adjustRightInd w:val="0"/>
        <w:ind w:left="1701" w:hanging="567"/>
        <w:jc w:val="both"/>
        <w:rPr>
          <w:rFonts w:ascii="Arial" w:eastAsia="ArialMT" w:hAnsi="Arial" w:cs="Arial"/>
          <w:sz w:val="24"/>
          <w:szCs w:val="24"/>
          <w:lang w:eastAsia="en-ZA"/>
        </w:rPr>
      </w:pPr>
      <w:r w:rsidRPr="00277C04">
        <w:rPr>
          <w:rFonts w:ascii="Arial" w:eastAsia="ArialMT" w:hAnsi="Arial" w:cs="Arial"/>
          <w:sz w:val="24"/>
          <w:szCs w:val="24"/>
          <w:lang w:eastAsia="en-ZA"/>
        </w:rPr>
        <w:t xml:space="preserve">The National Environmental Management: Waste Act (NEMWA), </w:t>
      </w:r>
      <w:r w:rsidRPr="00277C04">
        <w:rPr>
          <w:rFonts w:ascii="Arial" w:hAnsi="Arial" w:cs="Arial"/>
          <w:sz w:val="24"/>
          <w:szCs w:val="24"/>
        </w:rPr>
        <w:t>2008 (Act No. 59 of 2008)</w:t>
      </w:r>
      <w:r w:rsidRPr="00277C04">
        <w:rPr>
          <w:rFonts w:ascii="Arial" w:eastAsia="ArialMT" w:hAnsi="Arial" w:cs="Arial"/>
          <w:sz w:val="24"/>
          <w:szCs w:val="24"/>
          <w:lang w:eastAsia="en-ZA"/>
        </w:rPr>
        <w:t xml:space="preserve"> is a subsidiary act of the NEMA, which regulates the management of all waste within South Africa as well as defines the different roles and responsibilities of the different spheres of government while implementing this mandate.</w:t>
      </w:r>
    </w:p>
    <w:p w14:paraId="1D9FE6F9" w14:textId="77777777" w:rsidR="002A2ED9" w:rsidRPr="00277C04" w:rsidRDefault="002A2ED9" w:rsidP="002A2ED9">
      <w:pPr>
        <w:ind w:left="1701" w:hanging="567"/>
        <w:rPr>
          <w:rFonts w:ascii="Arial" w:eastAsia="ArialMT" w:hAnsi="Arial" w:cs="Arial"/>
          <w:sz w:val="24"/>
          <w:szCs w:val="24"/>
          <w:lang w:eastAsia="en-ZA"/>
        </w:rPr>
      </w:pPr>
    </w:p>
    <w:p w14:paraId="1A6C8E1D" w14:textId="77777777" w:rsidR="002A2ED9" w:rsidRPr="00277C04" w:rsidRDefault="002A2ED9" w:rsidP="004C477D">
      <w:pPr>
        <w:numPr>
          <w:ilvl w:val="0"/>
          <w:numId w:val="33"/>
        </w:numPr>
        <w:tabs>
          <w:tab w:val="left" w:pos="1701"/>
        </w:tabs>
        <w:autoSpaceDE w:val="0"/>
        <w:autoSpaceDN w:val="0"/>
        <w:adjustRightInd w:val="0"/>
        <w:ind w:left="1701" w:hanging="567"/>
        <w:jc w:val="both"/>
        <w:rPr>
          <w:rFonts w:ascii="Arial" w:eastAsia="ArialMT" w:hAnsi="Arial" w:cs="Arial"/>
          <w:sz w:val="24"/>
          <w:szCs w:val="24"/>
          <w:lang w:eastAsia="en-ZA"/>
        </w:rPr>
      </w:pPr>
      <w:r w:rsidRPr="00277C04">
        <w:rPr>
          <w:rFonts w:ascii="Arial" w:eastAsia="ArialMT" w:hAnsi="Arial" w:cs="Arial"/>
          <w:sz w:val="24"/>
          <w:szCs w:val="24"/>
          <w:lang w:eastAsia="en-ZA"/>
        </w:rPr>
        <w:t>The National Health Act, 2003 (Act No. 61 of 2003) includes waste management as one of the functions of an Environmental Health Officer in terms of its explanation of ‘municipal health services’.</w:t>
      </w:r>
    </w:p>
    <w:p w14:paraId="39AE16CF" w14:textId="77777777" w:rsidR="00340FF3" w:rsidRPr="00277C04" w:rsidRDefault="00340FF3" w:rsidP="00CB12B5">
      <w:pPr>
        <w:pStyle w:val="ListParagraph"/>
        <w:ind w:left="1701" w:hanging="567"/>
        <w:rPr>
          <w:rFonts w:eastAsia="ArialMT"/>
          <w:sz w:val="24"/>
          <w:szCs w:val="24"/>
          <w:lang w:eastAsia="en-ZA"/>
        </w:rPr>
      </w:pPr>
    </w:p>
    <w:p w14:paraId="0BEE0FDC" w14:textId="77777777" w:rsidR="00CB12B5" w:rsidRPr="00277C04" w:rsidRDefault="00CB12B5">
      <w:pPr>
        <w:spacing w:after="160" w:line="259" w:lineRule="auto"/>
        <w:rPr>
          <w:rFonts w:ascii="Arial" w:eastAsia="ArialMT" w:hAnsi="Arial" w:cs="Arial"/>
          <w:sz w:val="24"/>
          <w:szCs w:val="24"/>
          <w:lang w:eastAsia="en-ZA"/>
        </w:rPr>
      </w:pPr>
      <w:r w:rsidRPr="00277C04">
        <w:rPr>
          <w:rFonts w:ascii="Arial" w:eastAsia="ArialMT" w:hAnsi="Arial" w:cs="Arial"/>
          <w:sz w:val="24"/>
          <w:szCs w:val="24"/>
          <w:lang w:eastAsia="en-ZA"/>
        </w:rPr>
        <w:br w:type="page"/>
      </w:r>
    </w:p>
    <w:p w14:paraId="511A7C1A" w14:textId="736F326A" w:rsidR="002A2ED9" w:rsidRPr="00277C04" w:rsidRDefault="002A2ED9" w:rsidP="004C477D">
      <w:pPr>
        <w:numPr>
          <w:ilvl w:val="0"/>
          <w:numId w:val="33"/>
        </w:numPr>
        <w:tabs>
          <w:tab w:val="left" w:pos="1701"/>
        </w:tabs>
        <w:autoSpaceDE w:val="0"/>
        <w:autoSpaceDN w:val="0"/>
        <w:adjustRightInd w:val="0"/>
        <w:ind w:left="1701" w:hanging="567"/>
        <w:jc w:val="both"/>
        <w:rPr>
          <w:rFonts w:ascii="Arial" w:eastAsia="ArialMT" w:hAnsi="Arial" w:cs="Arial"/>
          <w:sz w:val="24"/>
          <w:szCs w:val="24"/>
          <w:lang w:eastAsia="en-ZA"/>
        </w:rPr>
      </w:pPr>
      <w:r w:rsidRPr="00277C04">
        <w:rPr>
          <w:rFonts w:ascii="Arial" w:eastAsia="ArialMT" w:hAnsi="Arial" w:cs="Arial"/>
          <w:sz w:val="24"/>
          <w:szCs w:val="24"/>
          <w:lang w:eastAsia="en-ZA"/>
        </w:rPr>
        <w:lastRenderedPageBreak/>
        <w:t>The Local Government: Municipal Structures Act, 1998 (Act No. 117 of 1998) delineates powers and functions of different categories of municipalities and in terms of this Act, district municipalities have powers and functions relating to the integrated, sustainable and equitable social and economic development of the district.  This role should be performed by ensuring integrated development planning for the district, building the capacity of local municipalities to perform their functions, exercising local municipal powers where capacity is lacking, and promoting the equitable distribution of resources between the local municipalities in its area.  The said Act further reiterates the functions of local municipalities as contained in the Constitution excluding the ones referred to as district functions.  This includes the provision of waste collection and disposal services and cleansing.</w:t>
      </w:r>
    </w:p>
    <w:p w14:paraId="46C7F7FF" w14:textId="77777777" w:rsidR="00A63EC3" w:rsidRPr="00277C04" w:rsidRDefault="00A63EC3" w:rsidP="00A63EC3">
      <w:pPr>
        <w:pStyle w:val="ListParagraph"/>
        <w:ind w:left="1701" w:hanging="567"/>
        <w:rPr>
          <w:bCs/>
          <w:iCs/>
          <w:sz w:val="24"/>
          <w:szCs w:val="24"/>
          <w:lang w:eastAsia="ja-JP"/>
        </w:rPr>
      </w:pPr>
    </w:p>
    <w:p w14:paraId="2D03B400" w14:textId="601B05BF" w:rsidR="002A2ED9" w:rsidRPr="00277C04" w:rsidRDefault="002A2ED9" w:rsidP="004C477D">
      <w:pPr>
        <w:numPr>
          <w:ilvl w:val="0"/>
          <w:numId w:val="33"/>
        </w:numPr>
        <w:tabs>
          <w:tab w:val="left" w:pos="1701"/>
        </w:tabs>
        <w:autoSpaceDE w:val="0"/>
        <w:autoSpaceDN w:val="0"/>
        <w:adjustRightInd w:val="0"/>
        <w:ind w:left="1701" w:hanging="567"/>
        <w:jc w:val="both"/>
        <w:rPr>
          <w:rFonts w:ascii="Arial" w:hAnsi="Arial" w:cs="Arial"/>
          <w:sz w:val="24"/>
          <w:szCs w:val="24"/>
        </w:rPr>
      </w:pPr>
      <w:r w:rsidRPr="00277C04">
        <w:rPr>
          <w:rFonts w:ascii="Arial" w:eastAsia="ArialMT" w:hAnsi="Arial" w:cs="Arial"/>
          <w:sz w:val="24"/>
          <w:szCs w:val="24"/>
          <w:lang w:eastAsia="en-ZA"/>
        </w:rPr>
        <w:t>The Local Government: Municipal Systems Act, 2000 (Act No. 32 of 2000) defines the alternative approaches that may be employed in delivering municipal services and the processes to be followed when such alternatives are considered.  The need for integrated planning and performance monitoring of both external and internal mechanisms of service delivery are emphasised in the Systems Act.  The said Act further mandates communities to be encouraged to participate in strategic decision making relating to service delivery.</w:t>
      </w:r>
    </w:p>
    <w:p w14:paraId="021D3F0B" w14:textId="77777777" w:rsidR="002A2ED9" w:rsidRPr="00277C04" w:rsidRDefault="002A2ED9" w:rsidP="002A2ED9">
      <w:pPr>
        <w:ind w:left="1134"/>
        <w:jc w:val="both"/>
        <w:rPr>
          <w:rFonts w:ascii="Arial" w:hAnsi="Arial" w:cs="Arial"/>
          <w:bCs/>
          <w:i/>
          <w:sz w:val="24"/>
          <w:szCs w:val="24"/>
          <w:lang w:eastAsia="ja-JP"/>
        </w:rPr>
      </w:pPr>
    </w:p>
    <w:p w14:paraId="37083E59" w14:textId="77777777" w:rsidR="002A2ED9" w:rsidRPr="00277C04" w:rsidRDefault="002A2ED9" w:rsidP="002A2ED9">
      <w:pPr>
        <w:ind w:left="1134"/>
        <w:jc w:val="both"/>
        <w:rPr>
          <w:rFonts w:ascii="Arial" w:hAnsi="Arial" w:cs="Arial"/>
          <w:bCs/>
          <w:i/>
          <w:sz w:val="24"/>
          <w:szCs w:val="24"/>
          <w:lang w:eastAsia="ja-JP"/>
        </w:rPr>
      </w:pPr>
      <w:r w:rsidRPr="00277C04">
        <w:rPr>
          <w:rFonts w:ascii="Arial" w:hAnsi="Arial" w:cs="Arial"/>
          <w:bCs/>
          <w:i/>
          <w:sz w:val="24"/>
          <w:szCs w:val="24"/>
          <w:lang w:eastAsia="ja-JP"/>
        </w:rPr>
        <w:t>Comment prepared by: Ms. S.S. Sanders</w:t>
      </w:r>
    </w:p>
    <w:p w14:paraId="524C9C66" w14:textId="77777777" w:rsidR="002A2ED9" w:rsidRPr="00277C04" w:rsidRDefault="002A2ED9" w:rsidP="002A2ED9">
      <w:pPr>
        <w:ind w:left="1134"/>
        <w:jc w:val="both"/>
        <w:rPr>
          <w:rFonts w:ascii="Arial" w:hAnsi="Arial" w:cs="Arial"/>
          <w:sz w:val="24"/>
          <w:szCs w:val="24"/>
        </w:rPr>
      </w:pPr>
    </w:p>
    <w:p w14:paraId="6018CB25" w14:textId="291F6FDE"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RECOMMENDATION BY MUNICIPAL MANAGER:</w:t>
      </w:r>
    </w:p>
    <w:p w14:paraId="32363F55" w14:textId="77777777" w:rsidR="002A2ED9" w:rsidRPr="00277C04" w:rsidRDefault="002A2ED9" w:rsidP="002A2ED9">
      <w:pPr>
        <w:ind w:left="1134"/>
        <w:jc w:val="both"/>
        <w:rPr>
          <w:rFonts w:ascii="Arial" w:hAnsi="Arial" w:cs="Arial"/>
          <w:sz w:val="24"/>
          <w:szCs w:val="24"/>
        </w:rPr>
      </w:pPr>
    </w:p>
    <w:p w14:paraId="66286124" w14:textId="65860B57" w:rsidR="002A2ED9" w:rsidRPr="00277C04" w:rsidRDefault="00A63EC3" w:rsidP="002A2ED9">
      <w:pPr>
        <w:overflowPunct w:val="0"/>
        <w:autoSpaceDE w:val="0"/>
        <w:autoSpaceDN w:val="0"/>
        <w:ind w:left="1134"/>
        <w:jc w:val="both"/>
        <w:textAlignment w:val="baseline"/>
        <w:rPr>
          <w:rFonts w:ascii="Arial" w:hAnsi="Arial" w:cs="Arial"/>
          <w:sz w:val="24"/>
          <w:szCs w:val="24"/>
        </w:rPr>
      </w:pPr>
      <w:r w:rsidRPr="00277C04">
        <w:rPr>
          <w:rFonts w:ascii="Arial" w:hAnsi="Arial" w:cs="Arial"/>
          <w:sz w:val="24"/>
          <w:szCs w:val="24"/>
        </w:rPr>
        <w:t>That t</w:t>
      </w:r>
      <w:r w:rsidR="002A2ED9" w:rsidRPr="00277C04">
        <w:rPr>
          <w:rFonts w:ascii="Arial" w:hAnsi="Arial" w:cs="Arial"/>
          <w:sz w:val="24"/>
          <w:szCs w:val="24"/>
        </w:rPr>
        <w:t xml:space="preserve">he Executive Mayor together with the Mayoral Committee consider to recommend to Council to take cognisance of the </w:t>
      </w:r>
      <w:r w:rsidR="002A2ED9" w:rsidRPr="00277C04">
        <w:rPr>
          <w:rFonts w:ascii="Arial" w:hAnsi="Arial" w:cs="Arial"/>
          <w:bCs/>
          <w:sz w:val="24"/>
          <w:szCs w:val="24"/>
        </w:rPr>
        <w:t xml:space="preserve">progress made with the </w:t>
      </w:r>
      <w:r w:rsidR="002A2ED9" w:rsidRPr="00277C04">
        <w:rPr>
          <w:rFonts w:ascii="Arial" w:hAnsi="Arial" w:cs="Arial"/>
          <w:sz w:val="24"/>
          <w:szCs w:val="24"/>
        </w:rPr>
        <w:t xml:space="preserve">Integrated Waste Management Plan for Cape Winelands District Municipality’s </w:t>
      </w:r>
      <w:r w:rsidR="002A2ED9" w:rsidRPr="00277C04">
        <w:rPr>
          <w:rFonts w:ascii="Arial" w:hAnsi="Arial" w:cs="Arial"/>
          <w:bCs/>
          <w:sz w:val="24"/>
          <w:szCs w:val="24"/>
        </w:rPr>
        <w:t>Implementation Plan for the 2023/2024 financial year.</w:t>
      </w:r>
    </w:p>
    <w:p w14:paraId="362383EF" w14:textId="77777777" w:rsidR="002A2ED9" w:rsidRPr="00277C04" w:rsidRDefault="002A2ED9" w:rsidP="002A2ED9">
      <w:pPr>
        <w:ind w:left="1134"/>
        <w:jc w:val="both"/>
        <w:rPr>
          <w:rFonts w:ascii="Arial" w:hAnsi="Arial" w:cs="Arial"/>
          <w:sz w:val="24"/>
          <w:szCs w:val="24"/>
        </w:rPr>
      </w:pPr>
    </w:p>
    <w:p w14:paraId="0B894A35" w14:textId="77777777" w:rsidR="002A2ED9" w:rsidRPr="00277C04" w:rsidRDefault="002A2ED9" w:rsidP="002A2ED9">
      <w:pPr>
        <w:tabs>
          <w:tab w:val="left" w:pos="1276"/>
          <w:tab w:val="left" w:pos="1985"/>
        </w:tabs>
        <w:ind w:left="1134"/>
        <w:jc w:val="both"/>
        <w:rPr>
          <w:rFonts w:ascii="Arial" w:hAnsi="Arial" w:cs="Arial"/>
          <w:b/>
          <w:sz w:val="24"/>
          <w:szCs w:val="24"/>
        </w:rPr>
      </w:pPr>
      <w:r w:rsidRPr="00277C04">
        <w:rPr>
          <w:rFonts w:ascii="Arial" w:hAnsi="Arial" w:cs="Arial"/>
          <w:b/>
          <w:sz w:val="24"/>
          <w:szCs w:val="24"/>
        </w:rPr>
        <w:t>MAYORAL COMMITTEE: 7 MAY 2024: ITEM MC.8.4.1</w:t>
      </w:r>
    </w:p>
    <w:p w14:paraId="2CF099B0" w14:textId="77777777" w:rsidR="002A2ED9" w:rsidRPr="00277C04" w:rsidRDefault="002A2ED9" w:rsidP="00FD31B6">
      <w:pPr>
        <w:tabs>
          <w:tab w:val="left" w:pos="1276"/>
          <w:tab w:val="left" w:pos="1985"/>
        </w:tabs>
        <w:ind w:left="1134"/>
        <w:jc w:val="both"/>
        <w:rPr>
          <w:rFonts w:ascii="Arial" w:hAnsi="Arial" w:cs="Arial"/>
          <w:bCs/>
          <w:sz w:val="24"/>
          <w:szCs w:val="24"/>
        </w:rPr>
      </w:pPr>
    </w:p>
    <w:p w14:paraId="2544C4E3" w14:textId="77777777" w:rsidR="002A2ED9" w:rsidRPr="00277C04" w:rsidRDefault="002A2ED9" w:rsidP="00FD31B6">
      <w:pPr>
        <w:tabs>
          <w:tab w:val="left" w:pos="1276"/>
          <w:tab w:val="left" w:pos="1985"/>
          <w:tab w:val="left" w:pos="2835"/>
        </w:tabs>
        <w:ind w:left="1134"/>
        <w:jc w:val="both"/>
        <w:rPr>
          <w:rFonts w:ascii="Arial" w:hAnsi="Arial" w:cs="Arial"/>
          <w:b/>
          <w:sz w:val="24"/>
          <w:szCs w:val="24"/>
        </w:rPr>
      </w:pPr>
      <w:r w:rsidRPr="00277C04">
        <w:rPr>
          <w:rFonts w:ascii="Arial" w:hAnsi="Arial" w:cs="Arial"/>
          <w:b/>
          <w:sz w:val="24"/>
          <w:szCs w:val="24"/>
        </w:rPr>
        <w:t>RESOLVED:</w:t>
      </w:r>
    </w:p>
    <w:p w14:paraId="5A420B09" w14:textId="77777777" w:rsidR="002A2ED9" w:rsidRPr="00277C04" w:rsidRDefault="002A2ED9" w:rsidP="00FD31B6">
      <w:pPr>
        <w:tabs>
          <w:tab w:val="left" w:pos="1276"/>
          <w:tab w:val="left" w:pos="1985"/>
          <w:tab w:val="left" w:pos="2835"/>
        </w:tabs>
        <w:ind w:left="1134"/>
        <w:jc w:val="both"/>
        <w:rPr>
          <w:rFonts w:ascii="Arial" w:hAnsi="Arial" w:cs="Arial"/>
          <w:bCs/>
          <w:sz w:val="24"/>
          <w:szCs w:val="24"/>
        </w:rPr>
      </w:pPr>
    </w:p>
    <w:p w14:paraId="32AE388E" w14:textId="77777777" w:rsidR="002A2ED9" w:rsidRPr="00277C04" w:rsidRDefault="002A2ED9" w:rsidP="00FD31B6">
      <w:pPr>
        <w:overflowPunct w:val="0"/>
        <w:autoSpaceDE w:val="0"/>
        <w:autoSpaceDN w:val="0"/>
        <w:ind w:left="1134"/>
        <w:jc w:val="both"/>
        <w:textAlignment w:val="baseline"/>
        <w:rPr>
          <w:rFonts w:ascii="Arial" w:hAnsi="Arial" w:cs="Arial"/>
          <w:sz w:val="24"/>
          <w:szCs w:val="24"/>
        </w:rPr>
      </w:pPr>
      <w:r w:rsidRPr="00277C04">
        <w:rPr>
          <w:rFonts w:ascii="Arial" w:hAnsi="Arial" w:cs="Arial"/>
          <w:sz w:val="24"/>
          <w:szCs w:val="24"/>
        </w:rPr>
        <w:t xml:space="preserve">That it be recommended to Council to take cognisance of the </w:t>
      </w:r>
      <w:r w:rsidRPr="00277C04">
        <w:rPr>
          <w:rFonts w:ascii="Arial" w:hAnsi="Arial" w:cs="Arial"/>
          <w:bCs/>
          <w:sz w:val="24"/>
          <w:szCs w:val="24"/>
        </w:rPr>
        <w:t xml:space="preserve">progress made with the </w:t>
      </w:r>
      <w:r w:rsidRPr="00277C04">
        <w:rPr>
          <w:rFonts w:ascii="Arial" w:hAnsi="Arial" w:cs="Arial"/>
          <w:sz w:val="24"/>
          <w:szCs w:val="24"/>
        </w:rPr>
        <w:t xml:space="preserve">Integrated Waste Management Plan for Cape Winelands District Municipality’s </w:t>
      </w:r>
      <w:r w:rsidRPr="00277C04">
        <w:rPr>
          <w:rFonts w:ascii="Arial" w:hAnsi="Arial" w:cs="Arial"/>
          <w:bCs/>
          <w:sz w:val="24"/>
          <w:szCs w:val="24"/>
        </w:rPr>
        <w:t>Implementation Plan for the 2023/2024 financial year.</w:t>
      </w:r>
    </w:p>
    <w:p w14:paraId="60BC62B8" w14:textId="29A20298" w:rsidR="002A2ED9" w:rsidRPr="00277C04" w:rsidRDefault="002A2ED9" w:rsidP="00FD31B6">
      <w:pPr>
        <w:tabs>
          <w:tab w:val="left" w:pos="1276"/>
          <w:tab w:val="left" w:pos="1985"/>
        </w:tabs>
        <w:ind w:left="1134"/>
        <w:jc w:val="both"/>
        <w:rPr>
          <w:rFonts w:ascii="Arial" w:hAnsi="Arial" w:cs="Arial"/>
          <w:sz w:val="24"/>
          <w:szCs w:val="24"/>
        </w:rPr>
      </w:pPr>
    </w:p>
    <w:p w14:paraId="6F8652D9" w14:textId="5B359A3A" w:rsidR="002A2ED9" w:rsidRPr="00277C04" w:rsidRDefault="00044E37" w:rsidP="00FD31B6">
      <w:pPr>
        <w:tabs>
          <w:tab w:val="left" w:pos="1276"/>
          <w:tab w:val="left" w:pos="1985"/>
          <w:tab w:val="left" w:pos="2835"/>
        </w:tabs>
        <w:ind w:left="1134"/>
        <w:jc w:val="both"/>
        <w:rPr>
          <w:rFonts w:ascii="Arial" w:hAnsi="Arial" w:cs="Arial"/>
          <w:b/>
          <w:sz w:val="24"/>
          <w:szCs w:val="24"/>
        </w:rPr>
      </w:pPr>
      <w:r w:rsidRPr="00277C04">
        <w:rPr>
          <w:rFonts w:ascii="Arial" w:hAnsi="Arial" w:cs="Arial"/>
          <w:b/>
          <w:sz w:val="24"/>
          <w:szCs w:val="24"/>
        </w:rPr>
        <w:t>RECOMMENDATION BY MAYORAL COMMITTEE:</w:t>
      </w:r>
    </w:p>
    <w:p w14:paraId="3A04AB4B" w14:textId="77777777" w:rsidR="00044E37" w:rsidRPr="00277C04" w:rsidRDefault="00044E37" w:rsidP="00FD31B6">
      <w:pPr>
        <w:tabs>
          <w:tab w:val="left" w:pos="1276"/>
          <w:tab w:val="left" w:pos="1985"/>
          <w:tab w:val="left" w:pos="2835"/>
        </w:tabs>
        <w:ind w:left="1134"/>
        <w:jc w:val="both"/>
        <w:rPr>
          <w:rFonts w:ascii="Arial" w:hAnsi="Arial" w:cs="Arial"/>
          <w:bCs/>
          <w:sz w:val="24"/>
          <w:szCs w:val="24"/>
        </w:rPr>
      </w:pPr>
    </w:p>
    <w:p w14:paraId="4BDAB1DD" w14:textId="21EE538E" w:rsidR="00044E37" w:rsidRPr="00277C04" w:rsidRDefault="00044E37" w:rsidP="00FD31B6">
      <w:pPr>
        <w:overflowPunct w:val="0"/>
        <w:autoSpaceDE w:val="0"/>
        <w:autoSpaceDN w:val="0"/>
        <w:ind w:left="1134"/>
        <w:jc w:val="both"/>
        <w:textAlignment w:val="baseline"/>
        <w:rPr>
          <w:rFonts w:ascii="Arial" w:hAnsi="Arial" w:cs="Arial"/>
          <w:sz w:val="24"/>
          <w:szCs w:val="24"/>
        </w:rPr>
      </w:pPr>
      <w:r w:rsidRPr="00277C04">
        <w:rPr>
          <w:rFonts w:ascii="Arial" w:hAnsi="Arial" w:cs="Arial"/>
          <w:sz w:val="24"/>
          <w:szCs w:val="24"/>
        </w:rPr>
        <w:t xml:space="preserve">That Council consider to take cognisance of the </w:t>
      </w:r>
      <w:r w:rsidRPr="00277C04">
        <w:rPr>
          <w:rFonts w:ascii="Arial" w:hAnsi="Arial" w:cs="Arial"/>
          <w:bCs/>
          <w:sz w:val="24"/>
          <w:szCs w:val="24"/>
        </w:rPr>
        <w:t xml:space="preserve">progress made with the </w:t>
      </w:r>
      <w:r w:rsidRPr="00277C04">
        <w:rPr>
          <w:rFonts w:ascii="Arial" w:hAnsi="Arial" w:cs="Arial"/>
          <w:sz w:val="24"/>
          <w:szCs w:val="24"/>
        </w:rPr>
        <w:t xml:space="preserve">Integrated Waste Management Plan for Cape Winelands District Municipality’s </w:t>
      </w:r>
      <w:r w:rsidRPr="00277C04">
        <w:rPr>
          <w:rFonts w:ascii="Arial" w:hAnsi="Arial" w:cs="Arial"/>
          <w:bCs/>
          <w:sz w:val="24"/>
          <w:szCs w:val="24"/>
        </w:rPr>
        <w:t>Implementation Plan for the 2023/2024 financial year.</w:t>
      </w:r>
    </w:p>
    <w:p w14:paraId="0620E7B7" w14:textId="77777777" w:rsidR="00044E37" w:rsidRPr="00277C04" w:rsidRDefault="00044E37" w:rsidP="006B4A25">
      <w:pPr>
        <w:tabs>
          <w:tab w:val="left" w:pos="1276"/>
          <w:tab w:val="left" w:pos="1985"/>
          <w:tab w:val="left" w:pos="2835"/>
        </w:tabs>
        <w:ind w:left="1134"/>
        <w:jc w:val="both"/>
        <w:rPr>
          <w:rFonts w:ascii="Arial" w:hAnsi="Arial" w:cs="Arial"/>
          <w:bCs/>
          <w:sz w:val="24"/>
          <w:szCs w:val="24"/>
        </w:rPr>
      </w:pPr>
    </w:p>
    <w:p w14:paraId="07CE2011" w14:textId="77777777" w:rsidR="00CB12B5" w:rsidRPr="00277C04" w:rsidRDefault="00CB12B5">
      <w:pPr>
        <w:spacing w:after="160" w:line="259" w:lineRule="auto"/>
        <w:rPr>
          <w:rFonts w:ascii="Arial Bold" w:hAnsi="Arial Bold" w:cs="Arial"/>
          <w:b/>
          <w:bCs/>
          <w:sz w:val="24"/>
          <w:szCs w:val="24"/>
        </w:rPr>
      </w:pPr>
      <w:r w:rsidRPr="00277C04">
        <w:rPr>
          <w:rFonts w:ascii="Arial Bold" w:hAnsi="Arial Bold" w:cs="Arial"/>
          <w:b/>
          <w:bCs/>
          <w:sz w:val="24"/>
          <w:szCs w:val="24"/>
        </w:rPr>
        <w:br w:type="page"/>
      </w:r>
    </w:p>
    <w:p w14:paraId="0DF136FF" w14:textId="474A488D" w:rsidR="00F84AEE" w:rsidRPr="00277C04" w:rsidRDefault="00F84AEE" w:rsidP="006B4A25">
      <w:pPr>
        <w:ind w:left="1134"/>
        <w:jc w:val="both"/>
        <w:rPr>
          <w:rFonts w:ascii="Arial Bold" w:hAnsi="Arial Bold" w:cs="Arial"/>
          <w:b/>
          <w:bCs/>
          <w:sz w:val="24"/>
          <w:szCs w:val="24"/>
        </w:rPr>
      </w:pPr>
      <w:r w:rsidRPr="00277C04">
        <w:rPr>
          <w:rFonts w:ascii="Arial Bold" w:hAnsi="Arial Bold" w:cs="Arial"/>
          <w:b/>
          <w:bCs/>
          <w:sz w:val="24"/>
          <w:szCs w:val="24"/>
        </w:rPr>
        <w:lastRenderedPageBreak/>
        <w:t>COUNCIL MEETING: 23 MAY 2024: ITEM C.15.5</w:t>
      </w:r>
    </w:p>
    <w:p w14:paraId="79D7936C" w14:textId="77777777" w:rsidR="00F84AEE" w:rsidRPr="00277C04" w:rsidRDefault="00F84AEE" w:rsidP="006B4A25">
      <w:pPr>
        <w:pStyle w:val="ListParagraph"/>
        <w:tabs>
          <w:tab w:val="left" w:pos="1134"/>
        </w:tabs>
        <w:ind w:left="1134" w:firstLine="0"/>
        <w:rPr>
          <w:bCs/>
          <w:sz w:val="24"/>
          <w:szCs w:val="24"/>
        </w:rPr>
      </w:pPr>
    </w:p>
    <w:p w14:paraId="5E3F9EAD" w14:textId="74C613BC" w:rsidR="00F84AEE" w:rsidRPr="00277C04" w:rsidRDefault="00F84AEE" w:rsidP="00F84AEE">
      <w:pPr>
        <w:ind w:left="1134"/>
        <w:jc w:val="both"/>
        <w:rPr>
          <w:rFonts w:ascii="Arial Bold" w:hAnsi="Arial Bold" w:cs="Arial"/>
          <w:bCs/>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w:t>
      </w:r>
      <w:r w:rsidR="00841C10" w:rsidRPr="00277C04">
        <w:rPr>
          <w:rFonts w:ascii="Arial" w:eastAsia="Arial" w:hAnsi="Arial" w:cs="Arial"/>
          <w:b/>
          <w:bCs/>
          <w:noProof/>
          <w:color w:val="000000"/>
          <w:sz w:val="24"/>
          <w:szCs w:val="24"/>
        </w:rPr>
        <w:t>37 C</w:t>
      </w:r>
      <w:r w:rsidR="00520DD1" w:rsidRPr="00277C04">
        <w:rPr>
          <w:rFonts w:ascii="Arial" w:eastAsia="Arial" w:hAnsi="Arial" w:cs="Arial"/>
          <w:b/>
          <w:bCs/>
          <w:noProof/>
          <w:color w:val="000000"/>
          <w:sz w:val="24"/>
          <w:szCs w:val="24"/>
        </w:rPr>
        <w:t>o</w:t>
      </w:r>
      <w:r w:rsidR="00841C10" w:rsidRPr="00277C04">
        <w:rPr>
          <w:rFonts w:ascii="Arial" w:eastAsia="Arial" w:hAnsi="Arial" w:cs="Arial"/>
          <w:b/>
          <w:bCs/>
          <w:noProof/>
          <w:color w:val="000000"/>
          <w:sz w:val="24"/>
          <w:szCs w:val="24"/>
        </w:rPr>
        <w:t>uncillors</w:t>
      </w:r>
      <w:r w:rsidRPr="00277C04">
        <w:rPr>
          <w:rFonts w:ascii="Arial" w:eastAsia="Arial" w:hAnsi="Arial" w:cs="Arial"/>
          <w:b/>
          <w:bCs/>
          <w:noProof/>
          <w:color w:val="000000"/>
          <w:sz w:val="24"/>
          <w:szCs w:val="24"/>
        </w:rPr>
        <w:t xml:space="preserve">) </w:t>
      </w:r>
      <w:r w:rsidRPr="00277C04">
        <w:rPr>
          <w:rFonts w:ascii="Arial" w:eastAsia="Arial" w:hAnsi="Arial" w:cs="Arial"/>
          <w:b/>
          <w:noProof/>
          <w:sz w:val="24"/>
          <w:szCs w:val="24"/>
        </w:rPr>
        <w:t>:</w:t>
      </w:r>
    </w:p>
    <w:p w14:paraId="49B74A35" w14:textId="77777777" w:rsidR="00F84AEE" w:rsidRPr="00277C04" w:rsidRDefault="00F84AEE" w:rsidP="00F84AEE">
      <w:pPr>
        <w:pStyle w:val="ListParagraph"/>
        <w:tabs>
          <w:tab w:val="left" w:pos="1134"/>
        </w:tabs>
        <w:ind w:left="1134" w:firstLine="0"/>
        <w:rPr>
          <w:bCs/>
          <w:sz w:val="24"/>
          <w:szCs w:val="24"/>
        </w:rPr>
      </w:pPr>
    </w:p>
    <w:p w14:paraId="4003E804" w14:textId="1FB5E5DE" w:rsidR="00F84AEE" w:rsidRPr="00277C04" w:rsidRDefault="00F84AEE" w:rsidP="00F84AEE">
      <w:pPr>
        <w:overflowPunct w:val="0"/>
        <w:autoSpaceDE w:val="0"/>
        <w:autoSpaceDN w:val="0"/>
        <w:ind w:left="1134"/>
        <w:jc w:val="both"/>
        <w:textAlignment w:val="baseline"/>
        <w:rPr>
          <w:rFonts w:ascii="Arial" w:hAnsi="Arial" w:cs="Arial"/>
          <w:sz w:val="24"/>
          <w:szCs w:val="24"/>
        </w:rPr>
      </w:pPr>
      <w:r w:rsidRPr="00277C04">
        <w:rPr>
          <w:rFonts w:ascii="Arial" w:hAnsi="Arial" w:cs="Arial"/>
          <w:sz w:val="24"/>
          <w:szCs w:val="24"/>
        </w:rPr>
        <w:t xml:space="preserve">That cognisance be taken of the </w:t>
      </w:r>
      <w:r w:rsidRPr="00277C04">
        <w:rPr>
          <w:rFonts w:ascii="Arial" w:hAnsi="Arial" w:cs="Arial"/>
          <w:bCs/>
          <w:sz w:val="24"/>
          <w:szCs w:val="24"/>
        </w:rPr>
        <w:t xml:space="preserve">progress made with the </w:t>
      </w:r>
      <w:r w:rsidRPr="00277C04">
        <w:rPr>
          <w:rFonts w:ascii="Arial" w:hAnsi="Arial" w:cs="Arial"/>
          <w:sz w:val="24"/>
          <w:szCs w:val="24"/>
        </w:rPr>
        <w:t xml:space="preserve">Integrated Waste Management Plan for Cape Winelands District Municipality’s </w:t>
      </w:r>
      <w:r w:rsidRPr="00277C04">
        <w:rPr>
          <w:rFonts w:ascii="Arial" w:hAnsi="Arial" w:cs="Arial"/>
          <w:bCs/>
          <w:sz w:val="24"/>
          <w:szCs w:val="24"/>
        </w:rPr>
        <w:t>Implementation Plan for the 2023/2024 financial year.</w:t>
      </w:r>
    </w:p>
    <w:p w14:paraId="1D62FF90" w14:textId="77777777" w:rsidR="00FD31B6" w:rsidRPr="00277C04" w:rsidRDefault="00FD31B6" w:rsidP="00520DD1">
      <w:pPr>
        <w:ind w:firstLine="1134"/>
        <w:rPr>
          <w:rFonts w:ascii="Arial" w:hAnsi="Arial" w:cs="Arial"/>
          <w:sz w:val="24"/>
          <w:szCs w:val="24"/>
        </w:rPr>
      </w:pPr>
    </w:p>
    <w:p w14:paraId="0179EBF5" w14:textId="61B77FE1" w:rsidR="00F84AEE" w:rsidRPr="00277C04" w:rsidRDefault="00520DD1" w:rsidP="00520DD1">
      <w:pPr>
        <w:ind w:firstLine="1134"/>
        <w:rPr>
          <w:rFonts w:ascii="Arial" w:hAnsi="Arial" w:cs="Arial"/>
          <w:sz w:val="24"/>
          <w:szCs w:val="24"/>
        </w:rPr>
      </w:pPr>
      <w:r w:rsidRPr="00277C04">
        <w:rPr>
          <w:rFonts w:ascii="Arial" w:hAnsi="Arial" w:cs="Arial"/>
          <w:sz w:val="24"/>
          <w:szCs w:val="24"/>
        </w:rPr>
        <w:t xml:space="preserve">Councillor T.R. Mpulanyana </w:t>
      </w:r>
      <w:r w:rsidR="00401C2A" w:rsidRPr="00277C04">
        <w:rPr>
          <w:rFonts w:ascii="Arial" w:hAnsi="Arial" w:cs="Arial"/>
          <w:sz w:val="24"/>
          <w:szCs w:val="24"/>
        </w:rPr>
        <w:t>left the meeting at 10:45.</w:t>
      </w:r>
    </w:p>
    <w:p w14:paraId="48329C98"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19"/>
        <w:gridCol w:w="2845"/>
      </w:tblGrid>
      <w:tr w:rsidR="00827AE0" w:rsidRPr="00277C04" w14:paraId="0A2FC5EE"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58AE535A"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907" w:type="dxa"/>
            <w:tcBorders>
              <w:top w:val="single" w:sz="4" w:space="0" w:color="auto"/>
              <w:left w:val="single" w:sz="4" w:space="0" w:color="auto"/>
              <w:bottom w:val="single" w:sz="4" w:space="0" w:color="auto"/>
              <w:right w:val="single" w:sz="4" w:space="0" w:color="auto"/>
            </w:tcBorders>
            <w:hideMark/>
          </w:tcPr>
          <w:p w14:paraId="32C07F42"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907" w:type="dxa"/>
            <w:tcBorders>
              <w:top w:val="single" w:sz="4" w:space="0" w:color="auto"/>
              <w:left w:val="single" w:sz="4" w:space="0" w:color="auto"/>
              <w:bottom w:val="single" w:sz="4" w:space="0" w:color="auto"/>
              <w:right w:val="single" w:sz="4" w:space="0" w:color="auto"/>
            </w:tcBorders>
            <w:hideMark/>
          </w:tcPr>
          <w:p w14:paraId="1DDEDF78"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79A8DE2C"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65C8EBF0" w14:textId="77777777" w:rsidR="00827AE0" w:rsidRPr="00277C04" w:rsidRDefault="00827AE0">
            <w:pPr>
              <w:tabs>
                <w:tab w:val="left" w:pos="9214"/>
              </w:tabs>
              <w:rPr>
                <w:rFonts w:ascii="Arial" w:hAnsi="Arial" w:cs="Arial"/>
                <w:color w:val="000000"/>
                <w:sz w:val="24"/>
                <w:szCs w:val="24"/>
              </w:rPr>
            </w:pPr>
            <w:r w:rsidRPr="00277C04">
              <w:rPr>
                <w:rFonts w:ascii="Arial" w:hAnsi="Arial" w:cs="Arial"/>
                <w:color w:val="000000"/>
                <w:sz w:val="24"/>
                <w:szCs w:val="24"/>
              </w:rPr>
              <w:t>Noted.</w:t>
            </w:r>
          </w:p>
        </w:tc>
        <w:tc>
          <w:tcPr>
            <w:tcW w:w="2907" w:type="dxa"/>
            <w:tcBorders>
              <w:top w:val="single" w:sz="4" w:space="0" w:color="auto"/>
              <w:left w:val="single" w:sz="4" w:space="0" w:color="auto"/>
              <w:bottom w:val="single" w:sz="4" w:space="0" w:color="auto"/>
              <w:right w:val="single" w:sz="4" w:space="0" w:color="auto"/>
            </w:tcBorders>
            <w:hideMark/>
          </w:tcPr>
          <w:p w14:paraId="68104408" w14:textId="77777777" w:rsidR="00827AE0" w:rsidRPr="00277C04" w:rsidRDefault="00827AE0">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c>
          <w:tcPr>
            <w:tcW w:w="2907" w:type="dxa"/>
            <w:tcBorders>
              <w:top w:val="single" w:sz="4" w:space="0" w:color="auto"/>
              <w:left w:val="single" w:sz="4" w:space="0" w:color="auto"/>
              <w:bottom w:val="single" w:sz="4" w:space="0" w:color="auto"/>
              <w:right w:val="single" w:sz="4" w:space="0" w:color="auto"/>
            </w:tcBorders>
            <w:hideMark/>
          </w:tcPr>
          <w:p w14:paraId="530ECBAF" w14:textId="77777777" w:rsidR="00827AE0" w:rsidRPr="00277C04" w:rsidRDefault="00827AE0">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r>
    </w:tbl>
    <w:p w14:paraId="5E6049E0" w14:textId="77777777" w:rsidR="00827AE0" w:rsidRPr="00277C04" w:rsidRDefault="00827AE0" w:rsidP="00827AE0">
      <w:pPr>
        <w:tabs>
          <w:tab w:val="left" w:pos="1276"/>
          <w:tab w:val="left" w:pos="1985"/>
          <w:tab w:val="left" w:pos="2835"/>
        </w:tabs>
        <w:ind w:left="1134"/>
        <w:jc w:val="both"/>
        <w:rPr>
          <w:rFonts w:ascii="Arial" w:eastAsia="MS Mincho" w:hAnsi="Arial" w:cs="Arial"/>
          <w:sz w:val="24"/>
          <w:szCs w:val="24"/>
        </w:rPr>
      </w:pPr>
    </w:p>
    <w:p w14:paraId="55E1563A" w14:textId="77777777" w:rsidR="00FD31B6" w:rsidRPr="00277C04" w:rsidRDefault="00FD31B6" w:rsidP="00520DD1">
      <w:pPr>
        <w:ind w:firstLine="1134"/>
        <w:rPr>
          <w:rFonts w:ascii="Arial" w:hAnsi="Arial" w:cs="Arial"/>
          <w:sz w:val="24"/>
          <w:szCs w:val="24"/>
        </w:rPr>
      </w:pPr>
    </w:p>
    <w:p w14:paraId="0F2536B0" w14:textId="7FF5799B" w:rsidR="002A2ED9" w:rsidRPr="00277C04" w:rsidRDefault="002B4AE2" w:rsidP="009206EC">
      <w:pPr>
        <w:ind w:left="1134" w:hanging="1134"/>
        <w:jc w:val="both"/>
        <w:rPr>
          <w:rFonts w:ascii="Arial" w:hAnsi="Arial" w:cs="Arial"/>
          <w:b/>
          <w:bCs/>
          <w:sz w:val="24"/>
          <w:szCs w:val="24"/>
        </w:rPr>
      </w:pPr>
      <w:r w:rsidRPr="00277C04">
        <w:rPr>
          <w:rFonts w:ascii="Arial" w:hAnsi="Arial" w:cs="Arial"/>
          <w:b/>
          <w:bCs/>
          <w:sz w:val="24"/>
          <w:szCs w:val="24"/>
        </w:rPr>
        <w:t>C.15.</w:t>
      </w:r>
      <w:r w:rsidR="00F46C14" w:rsidRPr="00277C04">
        <w:rPr>
          <w:rFonts w:ascii="Arial" w:hAnsi="Arial" w:cs="Arial"/>
          <w:b/>
          <w:bCs/>
          <w:sz w:val="24"/>
          <w:szCs w:val="24"/>
        </w:rPr>
        <w:t>7</w:t>
      </w:r>
      <w:r w:rsidR="002A2ED9" w:rsidRPr="00277C04">
        <w:rPr>
          <w:rFonts w:ascii="Arial" w:hAnsi="Arial" w:cs="Arial"/>
          <w:b/>
          <w:bCs/>
          <w:sz w:val="24"/>
          <w:szCs w:val="24"/>
        </w:rPr>
        <w:tab/>
        <w:t xml:space="preserve">AMENDED POLICY FOR THE </w:t>
      </w:r>
      <w:r w:rsidR="002A2ED9" w:rsidRPr="00277C04">
        <w:rPr>
          <w:rFonts w:ascii="Arial" w:hAnsi="Arial" w:cs="Arial"/>
          <w:b/>
          <w:bCs/>
          <w:color w:val="000000"/>
          <w:sz w:val="24"/>
        </w:rPr>
        <w:t>PROVISION OF BASIC SERVICES FOR RURAL DWELLINGS</w:t>
      </w:r>
      <w:r w:rsidR="002A2ED9" w:rsidRPr="00277C04">
        <w:rPr>
          <w:rFonts w:ascii="Arial" w:hAnsi="Arial" w:cs="Arial"/>
          <w:b/>
          <w:bCs/>
          <w:sz w:val="24"/>
          <w:szCs w:val="24"/>
        </w:rPr>
        <w:t xml:space="preserve">                                </w:t>
      </w:r>
      <w:r w:rsidR="00000B2E" w:rsidRPr="00277C04">
        <w:rPr>
          <w:rFonts w:ascii="Arial" w:hAnsi="Arial" w:cs="Arial"/>
          <w:b/>
          <w:bCs/>
          <w:sz w:val="24"/>
          <w:szCs w:val="24"/>
        </w:rPr>
        <w:t xml:space="preserve">                </w:t>
      </w:r>
      <w:r w:rsidR="002A2ED9" w:rsidRPr="00277C04">
        <w:rPr>
          <w:rFonts w:ascii="Arial" w:hAnsi="Arial" w:cs="Arial"/>
          <w:b/>
          <w:bCs/>
          <w:sz w:val="24"/>
          <w:szCs w:val="24"/>
        </w:rPr>
        <w:t xml:space="preserve">                                             (16/5/1/4)</w:t>
      </w:r>
    </w:p>
    <w:p w14:paraId="21AFA820" w14:textId="77777777" w:rsidR="002A2ED9" w:rsidRPr="00277C04" w:rsidRDefault="002A2ED9" w:rsidP="002A2ED9">
      <w:pPr>
        <w:tabs>
          <w:tab w:val="left" w:pos="1134"/>
          <w:tab w:val="right" w:pos="9638"/>
        </w:tabs>
        <w:ind w:left="1134"/>
        <w:jc w:val="both"/>
        <w:rPr>
          <w:rFonts w:ascii="Arial" w:hAnsi="Arial" w:cs="Arial"/>
          <w:sz w:val="24"/>
          <w:szCs w:val="24"/>
        </w:rPr>
      </w:pPr>
      <w:r w:rsidRPr="00277C04">
        <w:rPr>
          <w:rFonts w:ascii="Arial" w:hAnsi="Arial" w:cs="Arial"/>
          <w:sz w:val="24"/>
          <w:szCs w:val="24"/>
        </w:rPr>
        <w:t>_______________________________________________________________</w:t>
      </w:r>
    </w:p>
    <w:p w14:paraId="6AD19137" w14:textId="77777777" w:rsidR="002A2ED9" w:rsidRPr="00277C04" w:rsidRDefault="002A2ED9" w:rsidP="002A2ED9">
      <w:pPr>
        <w:tabs>
          <w:tab w:val="right" w:pos="9638"/>
        </w:tabs>
        <w:ind w:left="1134"/>
        <w:jc w:val="both"/>
        <w:rPr>
          <w:rFonts w:ascii="Arial" w:hAnsi="Arial" w:cs="Arial"/>
          <w:sz w:val="24"/>
          <w:szCs w:val="24"/>
        </w:rPr>
      </w:pPr>
    </w:p>
    <w:p w14:paraId="04BCD0AA" w14:textId="77777777"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PURPOSE OF SUBMISSION</w:t>
      </w:r>
    </w:p>
    <w:p w14:paraId="5A9DA99A" w14:textId="77777777" w:rsidR="002A2ED9" w:rsidRPr="00277C04" w:rsidRDefault="002A2ED9" w:rsidP="002A2ED9">
      <w:pPr>
        <w:ind w:left="1134"/>
        <w:jc w:val="both"/>
        <w:rPr>
          <w:rFonts w:ascii="Arial" w:hAnsi="Arial" w:cs="Arial"/>
          <w:sz w:val="24"/>
          <w:szCs w:val="24"/>
        </w:rPr>
      </w:pPr>
    </w:p>
    <w:p w14:paraId="6D805A5A" w14:textId="13F238B9" w:rsidR="002A2ED9" w:rsidRPr="00277C04" w:rsidRDefault="002A2ED9" w:rsidP="002A2ED9">
      <w:pPr>
        <w:ind w:left="1134"/>
        <w:jc w:val="both"/>
        <w:rPr>
          <w:rFonts w:ascii="Arial" w:hAnsi="Arial" w:cs="Arial"/>
          <w:sz w:val="24"/>
          <w:szCs w:val="24"/>
        </w:rPr>
      </w:pPr>
      <w:r w:rsidRPr="00277C04">
        <w:rPr>
          <w:rFonts w:ascii="Arial" w:eastAsia="Arial" w:hAnsi="Arial" w:cs="Arial"/>
          <w:sz w:val="24"/>
          <w:szCs w:val="24"/>
        </w:rPr>
        <w:t xml:space="preserve">That </w:t>
      </w:r>
      <w:r w:rsidR="00000B2E" w:rsidRPr="00277C04">
        <w:rPr>
          <w:rFonts w:ascii="Arial" w:eastAsia="Arial" w:hAnsi="Arial" w:cs="Arial"/>
          <w:sz w:val="24"/>
          <w:szCs w:val="24"/>
        </w:rPr>
        <w:t>Council</w:t>
      </w:r>
      <w:r w:rsidRPr="00277C04">
        <w:rPr>
          <w:rFonts w:ascii="Arial" w:eastAsia="Arial" w:hAnsi="Arial" w:cs="Arial"/>
          <w:sz w:val="24"/>
          <w:szCs w:val="24"/>
        </w:rPr>
        <w:t xml:space="preserve"> </w:t>
      </w:r>
      <w:r w:rsidRPr="00277C04">
        <w:rPr>
          <w:rFonts w:ascii="Arial" w:hAnsi="Arial" w:cs="Arial"/>
          <w:bCs/>
          <w:sz w:val="24"/>
          <w:szCs w:val="24"/>
        </w:rPr>
        <w:t xml:space="preserve">consider to approve the </w:t>
      </w:r>
      <w:r w:rsidRPr="00277C04">
        <w:rPr>
          <w:rFonts w:ascii="Arial" w:hAnsi="Arial" w:cs="Arial"/>
          <w:sz w:val="24"/>
          <w:szCs w:val="24"/>
        </w:rPr>
        <w:t>amended policy for the provision of basic services for rural dwellers.</w:t>
      </w:r>
    </w:p>
    <w:p w14:paraId="70170DA0" w14:textId="77777777" w:rsidR="002A2ED9" w:rsidRPr="00277C04" w:rsidRDefault="002A2ED9" w:rsidP="002A2ED9">
      <w:pPr>
        <w:ind w:left="1134"/>
        <w:jc w:val="both"/>
        <w:rPr>
          <w:rFonts w:ascii="Arial" w:eastAsia="Arial" w:hAnsi="Arial" w:cs="Arial"/>
          <w:sz w:val="24"/>
          <w:szCs w:val="24"/>
        </w:rPr>
      </w:pPr>
    </w:p>
    <w:p w14:paraId="3F72B8B9" w14:textId="77777777" w:rsidR="002A2ED9" w:rsidRPr="00277C04" w:rsidRDefault="002A2ED9" w:rsidP="002A2ED9">
      <w:pPr>
        <w:ind w:left="1134"/>
        <w:jc w:val="both"/>
        <w:rPr>
          <w:rFonts w:ascii="Arial" w:eastAsia="Calibri" w:hAnsi="Arial" w:cs="Arial"/>
          <w:b/>
          <w:bCs/>
          <w:sz w:val="24"/>
          <w:szCs w:val="24"/>
        </w:rPr>
      </w:pPr>
      <w:r w:rsidRPr="00277C04">
        <w:rPr>
          <w:rFonts w:ascii="Arial" w:hAnsi="Arial" w:cs="Arial"/>
          <w:b/>
          <w:bCs/>
          <w:sz w:val="24"/>
          <w:szCs w:val="24"/>
        </w:rPr>
        <w:t>BACKGROUND</w:t>
      </w:r>
    </w:p>
    <w:p w14:paraId="2F2565F4" w14:textId="77777777" w:rsidR="002A2ED9" w:rsidRPr="00277C04" w:rsidRDefault="002A2ED9" w:rsidP="002A2ED9">
      <w:pPr>
        <w:ind w:left="1134"/>
        <w:jc w:val="both"/>
        <w:rPr>
          <w:rFonts w:ascii="Arial" w:hAnsi="Arial" w:cs="Arial"/>
          <w:sz w:val="24"/>
          <w:szCs w:val="24"/>
        </w:rPr>
      </w:pPr>
    </w:p>
    <w:p w14:paraId="48C505D3" w14:textId="77777777" w:rsidR="002A2ED9" w:rsidRPr="00277C04" w:rsidRDefault="002A2ED9" w:rsidP="002A2ED9">
      <w:pPr>
        <w:ind w:left="1134"/>
        <w:jc w:val="both"/>
        <w:rPr>
          <w:rFonts w:ascii="Arial" w:eastAsia="Arial" w:hAnsi="Arial" w:cs="Arial"/>
          <w:sz w:val="24"/>
          <w:szCs w:val="24"/>
        </w:rPr>
      </w:pPr>
      <w:r w:rsidRPr="00277C04">
        <w:rPr>
          <w:rFonts w:ascii="Arial" w:eastAsia="Arial" w:hAnsi="Arial" w:cs="Arial"/>
          <w:sz w:val="24"/>
          <w:szCs w:val="24"/>
        </w:rPr>
        <w:t>An annual project for the provision of solar warm water units is made for provision for farm dwellings on the budget.  In the beginning of each financial year the landowners are contacted to test their interest in receiving subsidies for the units they applied for and that was approved by Council.  Most of them then confirm that they are still interested in receiving the subsidy.  Letters of approval are then forwarded to them, and the landowners then need to purchase the approved number of units and install it whereafter the subsidy amount is paid over to them.</w:t>
      </w:r>
    </w:p>
    <w:p w14:paraId="497D54BB" w14:textId="77777777" w:rsidR="002A2ED9" w:rsidRPr="00277C04" w:rsidRDefault="002A2ED9" w:rsidP="002A2ED9">
      <w:pPr>
        <w:ind w:left="1134"/>
        <w:jc w:val="both"/>
        <w:rPr>
          <w:rFonts w:ascii="Arial" w:eastAsia="Arial" w:hAnsi="Arial" w:cs="Arial"/>
          <w:sz w:val="24"/>
          <w:szCs w:val="24"/>
        </w:rPr>
      </w:pPr>
    </w:p>
    <w:p w14:paraId="6828650B" w14:textId="77777777" w:rsidR="002A2ED9" w:rsidRPr="00277C04" w:rsidRDefault="002A2ED9" w:rsidP="002A2ED9">
      <w:pPr>
        <w:ind w:left="1134"/>
        <w:jc w:val="both"/>
        <w:rPr>
          <w:rFonts w:ascii="Arial" w:eastAsia="Arial" w:hAnsi="Arial" w:cs="Arial"/>
          <w:sz w:val="24"/>
          <w:szCs w:val="24"/>
        </w:rPr>
      </w:pPr>
      <w:r w:rsidRPr="00277C04">
        <w:rPr>
          <w:rFonts w:ascii="Arial" w:eastAsia="Arial" w:hAnsi="Arial" w:cs="Arial"/>
          <w:sz w:val="24"/>
          <w:szCs w:val="24"/>
        </w:rPr>
        <w:t>When following up during the year a lot of the landowners indicate that their financial situation does not allow them to install the units.  One reason given is that the cost for the landowner is too high and that they do not have the necessary funds to install the units during the financial year.  This means that the funds budgeted for the subsidies cannot be spent and the target set for the specific financial year is also not met.</w:t>
      </w:r>
    </w:p>
    <w:p w14:paraId="70B95266" w14:textId="77777777" w:rsidR="002A2ED9" w:rsidRPr="00277C04" w:rsidRDefault="002A2ED9" w:rsidP="002A2ED9">
      <w:pPr>
        <w:ind w:left="1134"/>
        <w:jc w:val="both"/>
        <w:rPr>
          <w:rFonts w:ascii="Arial" w:eastAsia="Arial" w:hAnsi="Arial" w:cs="Arial"/>
          <w:sz w:val="24"/>
          <w:szCs w:val="24"/>
        </w:rPr>
      </w:pPr>
    </w:p>
    <w:p w14:paraId="109B197B" w14:textId="77777777" w:rsidR="002A2ED9" w:rsidRPr="00277C04" w:rsidRDefault="002A2ED9" w:rsidP="002A2ED9">
      <w:pPr>
        <w:ind w:left="1134"/>
        <w:jc w:val="both"/>
        <w:rPr>
          <w:rFonts w:ascii="Arial" w:eastAsia="Arial" w:hAnsi="Arial" w:cs="Arial"/>
          <w:sz w:val="24"/>
          <w:szCs w:val="24"/>
        </w:rPr>
      </w:pPr>
      <w:r w:rsidRPr="00277C04">
        <w:rPr>
          <w:rFonts w:ascii="Arial" w:eastAsia="Arial" w:hAnsi="Arial" w:cs="Arial"/>
          <w:sz w:val="24"/>
          <w:szCs w:val="24"/>
        </w:rPr>
        <w:t>The current policy makes provision for a subsidy amount of R4,500.00 per solar warm water unit installed.  This amount has not been increased since the subsidy policy was approved at the February 2016 Council meeting.  Doing some research on purchase prices, the average price for a 100 litres low pressure solar warm water unit is approximately R9,400.00 with installation cost another R3,000, in total approximately R12,400.00 per unit installed.</w:t>
      </w:r>
    </w:p>
    <w:p w14:paraId="292D3211" w14:textId="77777777" w:rsidR="002A2ED9" w:rsidRPr="00277C04" w:rsidRDefault="002A2ED9" w:rsidP="002A2ED9">
      <w:pPr>
        <w:tabs>
          <w:tab w:val="left" w:pos="1701"/>
          <w:tab w:val="left" w:pos="4820"/>
        </w:tabs>
        <w:ind w:left="1134"/>
        <w:jc w:val="both"/>
        <w:rPr>
          <w:rFonts w:ascii="Arial" w:eastAsia="Arial" w:hAnsi="Arial" w:cs="Arial"/>
          <w:sz w:val="24"/>
          <w:szCs w:val="24"/>
        </w:rPr>
      </w:pPr>
    </w:p>
    <w:p w14:paraId="2588E52B" w14:textId="77777777" w:rsidR="008F5540" w:rsidRPr="00277C04" w:rsidRDefault="008F5540">
      <w:pPr>
        <w:spacing w:after="160" w:line="259" w:lineRule="auto"/>
        <w:rPr>
          <w:rFonts w:ascii="Arial" w:eastAsia="Arial" w:hAnsi="Arial" w:cs="Arial"/>
          <w:sz w:val="24"/>
          <w:szCs w:val="24"/>
        </w:rPr>
      </w:pPr>
      <w:r w:rsidRPr="00277C04">
        <w:rPr>
          <w:rFonts w:ascii="Arial" w:eastAsia="Arial" w:hAnsi="Arial" w:cs="Arial"/>
          <w:sz w:val="24"/>
          <w:szCs w:val="24"/>
        </w:rPr>
        <w:br w:type="page"/>
      </w:r>
    </w:p>
    <w:p w14:paraId="45E67A5C" w14:textId="4B58B79D" w:rsidR="002A2ED9" w:rsidRPr="00277C04" w:rsidRDefault="002A2ED9" w:rsidP="002A2ED9">
      <w:pPr>
        <w:tabs>
          <w:tab w:val="left" w:pos="1701"/>
          <w:tab w:val="left" w:pos="4820"/>
        </w:tabs>
        <w:ind w:left="1134"/>
        <w:jc w:val="both"/>
        <w:rPr>
          <w:rFonts w:ascii="Arial" w:eastAsia="Arial" w:hAnsi="Arial" w:cs="Arial"/>
          <w:sz w:val="24"/>
          <w:szCs w:val="24"/>
        </w:rPr>
      </w:pPr>
      <w:r w:rsidRPr="00277C04">
        <w:rPr>
          <w:rFonts w:ascii="Arial" w:eastAsia="Arial" w:hAnsi="Arial" w:cs="Arial"/>
          <w:sz w:val="24"/>
          <w:szCs w:val="24"/>
        </w:rPr>
        <w:lastRenderedPageBreak/>
        <w:t>Due to the increase in prices for solar warm water units, it requires the review of the policy, resulting in proposed amendments to the subsidy amount.  It is proposed that the subsidy amount be increased from R4,500.00 to R7,500.00 per unit installed.</w:t>
      </w:r>
    </w:p>
    <w:p w14:paraId="770BF8A2" w14:textId="77777777" w:rsidR="00827AE0" w:rsidRPr="00277C04" w:rsidRDefault="00827AE0" w:rsidP="009206EC">
      <w:pPr>
        <w:widowControl w:val="0"/>
        <w:tabs>
          <w:tab w:val="left" w:pos="1134"/>
          <w:tab w:val="left" w:pos="3402"/>
        </w:tabs>
        <w:autoSpaceDE w:val="0"/>
        <w:autoSpaceDN w:val="0"/>
        <w:ind w:left="1134"/>
        <w:jc w:val="both"/>
        <w:rPr>
          <w:rFonts w:ascii="Arial" w:hAnsi="Arial" w:cs="Arial"/>
          <w:b/>
          <w:bCs/>
          <w:sz w:val="24"/>
          <w:szCs w:val="24"/>
        </w:rPr>
      </w:pPr>
    </w:p>
    <w:p w14:paraId="79AD099C" w14:textId="52A74B98" w:rsidR="002A2ED9" w:rsidRPr="00277C04" w:rsidRDefault="002A2ED9" w:rsidP="009206EC">
      <w:pPr>
        <w:widowControl w:val="0"/>
        <w:tabs>
          <w:tab w:val="left" w:pos="1134"/>
          <w:tab w:val="left" w:pos="3402"/>
        </w:tabs>
        <w:autoSpaceDE w:val="0"/>
        <w:autoSpaceDN w:val="0"/>
        <w:ind w:left="1134"/>
        <w:jc w:val="both"/>
        <w:rPr>
          <w:rFonts w:ascii="Arial" w:eastAsia="Calibri" w:hAnsi="Arial" w:cs="Arial"/>
          <w:b/>
          <w:bCs/>
          <w:sz w:val="24"/>
          <w:szCs w:val="24"/>
        </w:rPr>
      </w:pPr>
      <w:r w:rsidRPr="00277C04">
        <w:rPr>
          <w:rFonts w:ascii="Arial" w:hAnsi="Arial" w:cs="Arial"/>
          <w:b/>
          <w:bCs/>
          <w:sz w:val="24"/>
          <w:szCs w:val="24"/>
        </w:rPr>
        <w:t>COMMENT</w:t>
      </w:r>
    </w:p>
    <w:p w14:paraId="7E56A113" w14:textId="77777777" w:rsidR="002A2ED9" w:rsidRPr="00277C04" w:rsidRDefault="002A2ED9" w:rsidP="002A2ED9">
      <w:pPr>
        <w:ind w:left="1134"/>
        <w:jc w:val="both"/>
        <w:rPr>
          <w:rFonts w:ascii="Arial" w:hAnsi="Arial" w:cs="Arial"/>
          <w:sz w:val="24"/>
          <w:szCs w:val="24"/>
        </w:rPr>
      </w:pPr>
    </w:p>
    <w:p w14:paraId="5C6E5C66" w14:textId="77777777" w:rsidR="002A2ED9" w:rsidRPr="00277C04" w:rsidRDefault="002A2ED9" w:rsidP="002A2ED9">
      <w:pPr>
        <w:ind w:left="1134"/>
        <w:jc w:val="both"/>
        <w:rPr>
          <w:rFonts w:ascii="Arial" w:hAnsi="Arial" w:cs="Arial"/>
          <w:sz w:val="24"/>
          <w:szCs w:val="24"/>
        </w:rPr>
      </w:pPr>
      <w:r w:rsidRPr="00277C04">
        <w:rPr>
          <w:rFonts w:ascii="Arial" w:hAnsi="Arial" w:cs="Arial"/>
          <w:sz w:val="24"/>
          <w:szCs w:val="24"/>
        </w:rPr>
        <w:t>The approval of the amended policy is required for implementation during the 2024/2025 financial year and will assist the Department: Technical Services to increase the spending of the budgeted amount and to increase the targets achieved.</w:t>
      </w:r>
    </w:p>
    <w:p w14:paraId="10DB90B2" w14:textId="77777777" w:rsidR="002A2ED9" w:rsidRPr="00277C04" w:rsidRDefault="002A2ED9" w:rsidP="002A2ED9">
      <w:pPr>
        <w:ind w:left="1134"/>
        <w:jc w:val="both"/>
        <w:rPr>
          <w:rFonts w:ascii="Arial" w:hAnsi="Arial" w:cs="Arial"/>
          <w:sz w:val="24"/>
          <w:szCs w:val="24"/>
        </w:rPr>
      </w:pPr>
    </w:p>
    <w:p w14:paraId="524AB5C2" w14:textId="1D3A90DE" w:rsidR="002A2ED9" w:rsidRPr="00277C04" w:rsidRDefault="002A2ED9" w:rsidP="002A2ED9">
      <w:pPr>
        <w:ind w:left="1134" w:hanging="708"/>
        <w:jc w:val="both"/>
        <w:rPr>
          <w:rFonts w:ascii="Arial" w:eastAsia="Arial" w:hAnsi="Arial" w:cs="Arial"/>
          <w:sz w:val="24"/>
          <w:szCs w:val="24"/>
        </w:rPr>
      </w:pPr>
      <w:r w:rsidRPr="00277C04">
        <w:rPr>
          <w:rFonts w:ascii="Arial" w:eastAsia="Arial" w:hAnsi="Arial" w:cs="Arial"/>
          <w:sz w:val="24"/>
          <w:szCs w:val="24"/>
        </w:rPr>
        <w:t>***</w:t>
      </w:r>
      <w:r w:rsidRPr="00277C04">
        <w:rPr>
          <w:rFonts w:ascii="Arial" w:eastAsia="Arial" w:hAnsi="Arial" w:cs="Arial"/>
          <w:sz w:val="24"/>
          <w:szCs w:val="24"/>
        </w:rPr>
        <w:tab/>
        <w:t xml:space="preserve">Attached as Annexure “A” is the proposed amended policy for the </w:t>
      </w:r>
      <w:r w:rsidRPr="00277C04">
        <w:rPr>
          <w:rFonts w:ascii="Arial" w:hAnsi="Arial" w:cs="Arial"/>
          <w:sz w:val="24"/>
          <w:szCs w:val="24"/>
        </w:rPr>
        <w:t>provision of basic services for rural dwellers</w:t>
      </w:r>
      <w:r w:rsidRPr="00277C04">
        <w:rPr>
          <w:rFonts w:ascii="Arial" w:eastAsia="Arial" w:hAnsi="Arial" w:cs="Arial"/>
          <w:sz w:val="24"/>
          <w:szCs w:val="24"/>
        </w:rPr>
        <w:t>.</w:t>
      </w:r>
    </w:p>
    <w:p w14:paraId="552F755E" w14:textId="77777777" w:rsidR="009206EC" w:rsidRPr="00277C04" w:rsidRDefault="009206EC" w:rsidP="002A2ED9">
      <w:pPr>
        <w:ind w:left="1134"/>
        <w:jc w:val="both"/>
        <w:rPr>
          <w:rFonts w:ascii="Arial" w:hAnsi="Arial" w:cs="Arial"/>
          <w:sz w:val="24"/>
          <w:szCs w:val="24"/>
        </w:rPr>
      </w:pPr>
    </w:p>
    <w:p w14:paraId="172BBD0E" w14:textId="1E30E78B"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IMPLICATIONS</w:t>
      </w:r>
    </w:p>
    <w:p w14:paraId="040072F1" w14:textId="77777777" w:rsidR="002A2ED9" w:rsidRPr="00277C04" w:rsidRDefault="002A2ED9" w:rsidP="002A2ED9">
      <w:pPr>
        <w:ind w:left="1134"/>
        <w:jc w:val="both"/>
        <w:rPr>
          <w:rFonts w:ascii="Arial" w:hAnsi="Arial" w:cs="Arial"/>
          <w:sz w:val="24"/>
          <w:szCs w:val="24"/>
        </w:rPr>
      </w:pPr>
    </w:p>
    <w:p w14:paraId="20464B83" w14:textId="77777777"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PERSONNEL</w:t>
      </w:r>
    </w:p>
    <w:p w14:paraId="43CBB0C3" w14:textId="77777777" w:rsidR="002A2ED9" w:rsidRPr="00277C04" w:rsidRDefault="002A2ED9" w:rsidP="002A2ED9">
      <w:pPr>
        <w:ind w:left="1134"/>
        <w:jc w:val="both"/>
        <w:rPr>
          <w:rFonts w:ascii="Arial" w:hAnsi="Arial" w:cs="Arial"/>
          <w:sz w:val="24"/>
          <w:szCs w:val="24"/>
        </w:rPr>
      </w:pPr>
    </w:p>
    <w:p w14:paraId="78491050" w14:textId="77777777" w:rsidR="002A2ED9" w:rsidRPr="00277C04" w:rsidRDefault="002A2ED9" w:rsidP="002A2ED9">
      <w:pPr>
        <w:ind w:left="1134"/>
        <w:jc w:val="both"/>
        <w:rPr>
          <w:rFonts w:ascii="Arial" w:hAnsi="Arial" w:cs="Arial"/>
          <w:sz w:val="24"/>
          <w:szCs w:val="24"/>
        </w:rPr>
      </w:pPr>
      <w:r w:rsidRPr="00277C04">
        <w:rPr>
          <w:rFonts w:ascii="Arial" w:hAnsi="Arial" w:cs="Arial"/>
          <w:sz w:val="24"/>
          <w:szCs w:val="24"/>
        </w:rPr>
        <w:t>None.</w:t>
      </w:r>
    </w:p>
    <w:p w14:paraId="2603C759" w14:textId="77777777" w:rsidR="002A2ED9" w:rsidRPr="00277C04" w:rsidRDefault="002A2ED9" w:rsidP="002A2ED9">
      <w:pPr>
        <w:ind w:left="1134"/>
        <w:jc w:val="both"/>
        <w:rPr>
          <w:rFonts w:ascii="Arial" w:hAnsi="Arial" w:cs="Arial"/>
          <w:sz w:val="24"/>
          <w:szCs w:val="24"/>
        </w:rPr>
      </w:pPr>
    </w:p>
    <w:p w14:paraId="7A036597" w14:textId="77777777" w:rsidR="002A2ED9" w:rsidRPr="00277C04" w:rsidRDefault="002A2ED9" w:rsidP="002A2ED9">
      <w:pPr>
        <w:ind w:left="1134"/>
        <w:jc w:val="both"/>
        <w:rPr>
          <w:rFonts w:ascii="Arial" w:hAnsi="Arial" w:cs="Arial"/>
          <w:i/>
          <w:iCs/>
          <w:sz w:val="24"/>
          <w:szCs w:val="24"/>
        </w:rPr>
      </w:pPr>
      <w:r w:rsidRPr="00277C04">
        <w:rPr>
          <w:rFonts w:ascii="Arial" w:hAnsi="Arial" w:cs="Arial"/>
          <w:i/>
          <w:iCs/>
          <w:sz w:val="24"/>
          <w:szCs w:val="24"/>
        </w:rPr>
        <w:t>Comment prepared by: Ms. G.C.N. Julie</w:t>
      </w:r>
    </w:p>
    <w:p w14:paraId="6F5D3DE6" w14:textId="77777777" w:rsidR="002A2ED9" w:rsidRPr="00277C04" w:rsidRDefault="002A2ED9" w:rsidP="002A2ED9">
      <w:pPr>
        <w:ind w:left="1134"/>
        <w:jc w:val="both"/>
        <w:rPr>
          <w:rFonts w:ascii="Arial" w:hAnsi="Arial" w:cs="Arial"/>
          <w:sz w:val="24"/>
          <w:szCs w:val="24"/>
        </w:rPr>
      </w:pPr>
    </w:p>
    <w:p w14:paraId="671C9E0F" w14:textId="77777777"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FINANCIAL</w:t>
      </w:r>
    </w:p>
    <w:p w14:paraId="4FE888E1" w14:textId="77777777" w:rsidR="002A2ED9" w:rsidRPr="00277C04" w:rsidRDefault="002A2ED9" w:rsidP="002A2ED9">
      <w:pPr>
        <w:ind w:left="1134"/>
        <w:jc w:val="both"/>
        <w:rPr>
          <w:rFonts w:ascii="Arial" w:hAnsi="Arial" w:cs="Arial"/>
          <w:sz w:val="24"/>
          <w:szCs w:val="24"/>
        </w:rPr>
      </w:pPr>
    </w:p>
    <w:p w14:paraId="26D7FB01" w14:textId="77777777" w:rsidR="002A2ED9" w:rsidRPr="00277C04" w:rsidRDefault="002A2ED9" w:rsidP="002A2ED9">
      <w:pPr>
        <w:ind w:left="1134"/>
        <w:jc w:val="both"/>
        <w:rPr>
          <w:rFonts w:ascii="Arial" w:hAnsi="Arial" w:cs="Arial"/>
          <w:sz w:val="24"/>
          <w:szCs w:val="24"/>
        </w:rPr>
      </w:pPr>
      <w:r w:rsidRPr="00277C04">
        <w:rPr>
          <w:rFonts w:ascii="Arial" w:hAnsi="Arial" w:cs="Arial"/>
          <w:sz w:val="24"/>
          <w:szCs w:val="24"/>
        </w:rPr>
        <w:t>Appropriation for the provision of basic services to rural dwellers (</w:t>
      </w:r>
      <w:r w:rsidRPr="00277C04">
        <w:rPr>
          <w:rFonts w:ascii="Arial" w:eastAsia="Arial" w:hAnsi="Arial" w:cs="Arial"/>
          <w:sz w:val="24"/>
          <w:szCs w:val="24"/>
        </w:rPr>
        <w:t>solar warm water units) has been made as follows:</w:t>
      </w:r>
    </w:p>
    <w:p w14:paraId="46C511FB" w14:textId="77777777" w:rsidR="002A2ED9" w:rsidRPr="00277C04" w:rsidRDefault="002A2ED9" w:rsidP="002A2ED9">
      <w:pPr>
        <w:ind w:left="1134"/>
        <w:jc w:val="both"/>
        <w:rPr>
          <w:rFonts w:ascii="Arial" w:hAnsi="Arial" w:cs="Arial"/>
          <w:sz w:val="24"/>
          <w:szCs w:val="24"/>
        </w:rPr>
      </w:pPr>
    </w:p>
    <w:p w14:paraId="114FA201" w14:textId="77777777"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2023/2024</w:t>
      </w:r>
    </w:p>
    <w:p w14:paraId="3706AF58" w14:textId="77777777" w:rsidR="002A2ED9" w:rsidRPr="00277C04" w:rsidRDefault="002A2ED9" w:rsidP="002A2ED9">
      <w:pPr>
        <w:ind w:left="1134"/>
        <w:jc w:val="both"/>
        <w:rPr>
          <w:rFonts w:ascii="Arial" w:hAnsi="Arial" w:cs="Arial"/>
          <w:sz w:val="24"/>
          <w:szCs w:val="24"/>
        </w:rPr>
      </w:pPr>
    </w:p>
    <w:tbl>
      <w:tblPr>
        <w:tblW w:w="861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008"/>
        <w:gridCol w:w="1774"/>
        <w:gridCol w:w="1258"/>
        <w:gridCol w:w="1259"/>
      </w:tblGrid>
      <w:tr w:rsidR="002A2ED9" w:rsidRPr="00277C04" w14:paraId="676F3EF9" w14:textId="77777777" w:rsidTr="008C7FEB">
        <w:tc>
          <w:tcPr>
            <w:tcW w:w="23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81988A" w14:textId="77777777" w:rsidR="002A2ED9" w:rsidRPr="00277C04" w:rsidRDefault="002A2ED9" w:rsidP="00176217">
            <w:pPr>
              <w:spacing w:before="40" w:after="40"/>
              <w:jc w:val="center"/>
              <w:rPr>
                <w:rFonts w:ascii="Arial" w:hAnsi="Arial" w:cs="Arial"/>
                <w:b/>
                <w:iCs/>
                <w:lang w:eastAsia="ja-JP"/>
              </w:rPr>
            </w:pPr>
            <w:bookmarkStart w:id="6" w:name="_Hlk164671656"/>
            <w:r w:rsidRPr="00277C04">
              <w:rPr>
                <w:rFonts w:ascii="Arial" w:hAnsi="Arial" w:cs="Arial"/>
                <w:b/>
                <w:iCs/>
                <w:lang w:eastAsia="ja-JP"/>
              </w:rPr>
              <w:t>Project</w:t>
            </w:r>
          </w:p>
        </w:tc>
        <w:tc>
          <w:tcPr>
            <w:tcW w:w="20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C5AA3F"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Item</w:t>
            </w:r>
          </w:p>
        </w:tc>
        <w:tc>
          <w:tcPr>
            <w:tcW w:w="17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0EAA3"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Ukey</w:t>
            </w:r>
          </w:p>
        </w:tc>
        <w:tc>
          <w:tcPr>
            <w:tcW w:w="12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D62816"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Budget</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CCA8AA"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Available</w:t>
            </w:r>
          </w:p>
        </w:tc>
      </w:tr>
      <w:tr w:rsidR="002A2ED9" w:rsidRPr="00277C04" w14:paraId="19A58F30" w14:textId="77777777" w:rsidTr="008C7FEB">
        <w:tc>
          <w:tcPr>
            <w:tcW w:w="2319" w:type="dxa"/>
            <w:tcBorders>
              <w:top w:val="single" w:sz="4" w:space="0" w:color="auto"/>
              <w:left w:val="single" w:sz="4" w:space="0" w:color="auto"/>
              <w:bottom w:val="single" w:sz="4" w:space="0" w:color="auto"/>
              <w:right w:val="single" w:sz="4" w:space="0" w:color="auto"/>
            </w:tcBorders>
            <w:vAlign w:val="center"/>
            <w:hideMark/>
          </w:tcPr>
          <w:p w14:paraId="31CFBFA8" w14:textId="77777777" w:rsidR="002A2ED9" w:rsidRPr="00277C04" w:rsidRDefault="002A2ED9" w:rsidP="00176217">
            <w:pPr>
              <w:spacing w:before="40" w:after="40"/>
              <w:jc w:val="center"/>
              <w:rPr>
                <w:rFonts w:ascii="Arial" w:hAnsi="Arial" w:cs="Arial"/>
                <w:bCs/>
                <w:iCs/>
                <w:highlight w:val="lightGray"/>
                <w:lang w:eastAsia="ja-JP"/>
              </w:rPr>
            </w:pPr>
            <w:r w:rsidRPr="00277C04">
              <w:rPr>
                <w:rFonts w:ascii="Arial" w:hAnsi="Arial" w:cs="Arial"/>
                <w:bCs/>
                <w:iCs/>
                <w:lang w:eastAsia="ja-JP"/>
              </w:rPr>
              <w:t>DC02_Infr Rural Area Farmers (Renewable Energy)</w:t>
            </w:r>
          </w:p>
        </w:tc>
        <w:tc>
          <w:tcPr>
            <w:tcW w:w="2008" w:type="dxa"/>
            <w:tcBorders>
              <w:top w:val="single" w:sz="4" w:space="0" w:color="auto"/>
              <w:left w:val="single" w:sz="4" w:space="0" w:color="auto"/>
              <w:bottom w:val="single" w:sz="4" w:space="0" w:color="auto"/>
              <w:right w:val="single" w:sz="4" w:space="0" w:color="auto"/>
            </w:tcBorders>
            <w:vAlign w:val="center"/>
            <w:hideMark/>
          </w:tcPr>
          <w:p w14:paraId="09F86AC6" w14:textId="77777777" w:rsidR="002A2ED9" w:rsidRPr="00277C04" w:rsidRDefault="002A2ED9" w:rsidP="00176217">
            <w:pPr>
              <w:jc w:val="center"/>
              <w:rPr>
                <w:rFonts w:ascii="Arial" w:hAnsi="Arial" w:cs="Arial"/>
                <w:color w:val="000000"/>
                <w:lang w:eastAsia="en-ZA"/>
              </w:rPr>
            </w:pPr>
            <w:r w:rsidRPr="00277C04">
              <w:rPr>
                <w:rFonts w:ascii="Arial" w:hAnsi="Arial" w:cs="Arial"/>
                <w:color w:val="000000"/>
              </w:rPr>
              <w:t xml:space="preserve">Transfer and Subsidies: Farmer Support Households (Cash) </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A24E022"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20220705054727</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3B746A8" w14:textId="77777777" w:rsidR="002A2ED9" w:rsidRPr="00277C04" w:rsidRDefault="002A2ED9" w:rsidP="00176217">
            <w:pPr>
              <w:spacing w:before="40" w:after="40"/>
              <w:jc w:val="right"/>
              <w:rPr>
                <w:rFonts w:ascii="Arial" w:hAnsi="Arial" w:cs="Arial"/>
                <w:bCs/>
                <w:iCs/>
                <w:lang w:eastAsia="ja-JP"/>
              </w:rPr>
            </w:pPr>
            <w:r w:rsidRPr="00277C04">
              <w:rPr>
                <w:rFonts w:ascii="Arial" w:hAnsi="Arial" w:cs="Arial"/>
                <w:color w:val="000000"/>
              </w:rPr>
              <w:t>R500 000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91E4763" w14:textId="77777777" w:rsidR="002A2ED9" w:rsidRPr="00277C04" w:rsidRDefault="002A2ED9" w:rsidP="00176217">
            <w:pPr>
              <w:spacing w:before="40" w:after="40"/>
              <w:jc w:val="right"/>
              <w:rPr>
                <w:rFonts w:ascii="Arial" w:hAnsi="Arial" w:cs="Arial"/>
                <w:bCs/>
                <w:iCs/>
                <w:lang w:eastAsia="ja-JP"/>
              </w:rPr>
            </w:pPr>
            <w:r w:rsidRPr="00277C04">
              <w:rPr>
                <w:rFonts w:ascii="Arial" w:hAnsi="Arial" w:cs="Arial"/>
                <w:color w:val="000000"/>
              </w:rPr>
              <w:t>R284 000</w:t>
            </w:r>
          </w:p>
        </w:tc>
      </w:tr>
      <w:bookmarkEnd w:id="6"/>
    </w:tbl>
    <w:p w14:paraId="7F72DF67" w14:textId="77777777" w:rsidR="002A2ED9" w:rsidRPr="00277C04" w:rsidRDefault="002A2ED9" w:rsidP="002A2ED9">
      <w:pPr>
        <w:ind w:left="1134"/>
        <w:jc w:val="both"/>
        <w:rPr>
          <w:rFonts w:ascii="Arial" w:hAnsi="Arial" w:cs="Arial"/>
          <w:sz w:val="24"/>
          <w:szCs w:val="24"/>
        </w:rPr>
      </w:pPr>
    </w:p>
    <w:p w14:paraId="74F170BF" w14:textId="77777777"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2024/2025 (Draft)</w:t>
      </w:r>
    </w:p>
    <w:p w14:paraId="6D7F32D0" w14:textId="77777777" w:rsidR="002A2ED9" w:rsidRPr="00277C04" w:rsidRDefault="002A2ED9" w:rsidP="002A2ED9">
      <w:pPr>
        <w:ind w:left="1134"/>
        <w:jc w:val="both"/>
        <w:rPr>
          <w:rFonts w:ascii="Arial" w:hAnsi="Arial" w:cs="Arial"/>
          <w:sz w:val="24"/>
          <w:szCs w:val="24"/>
        </w:rPr>
      </w:pPr>
    </w:p>
    <w:tbl>
      <w:tblPr>
        <w:tblW w:w="861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037"/>
        <w:gridCol w:w="1774"/>
        <w:gridCol w:w="1248"/>
        <w:gridCol w:w="1248"/>
      </w:tblGrid>
      <w:tr w:rsidR="002A2ED9" w:rsidRPr="00277C04" w14:paraId="2B465CF5" w14:textId="77777777" w:rsidTr="008C7FEB">
        <w:tc>
          <w:tcPr>
            <w:tcW w:w="23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CD5743"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Project</w:t>
            </w:r>
          </w:p>
        </w:tc>
        <w:tc>
          <w:tcPr>
            <w:tcW w:w="20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998F5D"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Item</w:t>
            </w:r>
          </w:p>
        </w:tc>
        <w:tc>
          <w:tcPr>
            <w:tcW w:w="17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DBD73"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Ukey</w:t>
            </w:r>
          </w:p>
        </w:tc>
        <w:tc>
          <w:tcPr>
            <w:tcW w:w="12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F9B660"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Budget</w:t>
            </w:r>
          </w:p>
        </w:tc>
        <w:tc>
          <w:tcPr>
            <w:tcW w:w="12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D6534C" w14:textId="77777777" w:rsidR="002A2ED9" w:rsidRPr="00277C04" w:rsidRDefault="002A2ED9" w:rsidP="00176217">
            <w:pPr>
              <w:spacing w:before="40" w:after="40"/>
              <w:jc w:val="center"/>
              <w:rPr>
                <w:rFonts w:ascii="Arial" w:hAnsi="Arial" w:cs="Arial"/>
                <w:b/>
                <w:iCs/>
                <w:lang w:eastAsia="ja-JP"/>
              </w:rPr>
            </w:pPr>
            <w:r w:rsidRPr="00277C04">
              <w:rPr>
                <w:rFonts w:ascii="Arial" w:hAnsi="Arial" w:cs="Arial"/>
                <w:b/>
                <w:iCs/>
                <w:lang w:eastAsia="ja-JP"/>
              </w:rPr>
              <w:t>Available</w:t>
            </w:r>
          </w:p>
        </w:tc>
      </w:tr>
      <w:tr w:rsidR="002A2ED9" w:rsidRPr="00277C04" w14:paraId="56F43807" w14:textId="77777777" w:rsidTr="008C7FEB">
        <w:tc>
          <w:tcPr>
            <w:tcW w:w="2311" w:type="dxa"/>
            <w:tcBorders>
              <w:top w:val="single" w:sz="4" w:space="0" w:color="auto"/>
              <w:left w:val="single" w:sz="4" w:space="0" w:color="auto"/>
              <w:bottom w:val="single" w:sz="4" w:space="0" w:color="auto"/>
              <w:right w:val="single" w:sz="4" w:space="0" w:color="auto"/>
            </w:tcBorders>
            <w:vAlign w:val="center"/>
            <w:hideMark/>
          </w:tcPr>
          <w:p w14:paraId="4568EE62" w14:textId="77777777" w:rsidR="002A2ED9" w:rsidRPr="00277C04" w:rsidRDefault="002A2ED9" w:rsidP="00176217">
            <w:pPr>
              <w:spacing w:before="40" w:after="40"/>
              <w:jc w:val="center"/>
              <w:rPr>
                <w:rFonts w:ascii="Arial" w:hAnsi="Arial" w:cs="Arial"/>
                <w:bCs/>
                <w:iCs/>
                <w:highlight w:val="lightGray"/>
                <w:lang w:eastAsia="ja-JP"/>
              </w:rPr>
            </w:pPr>
            <w:r w:rsidRPr="00277C04">
              <w:rPr>
                <w:rFonts w:ascii="Arial" w:hAnsi="Arial" w:cs="Arial"/>
                <w:bCs/>
                <w:iCs/>
                <w:lang w:eastAsia="ja-JP"/>
              </w:rPr>
              <w:t>DC02_Infr Rural Area Farmers (Renewable Energy)</w:t>
            </w:r>
          </w:p>
        </w:tc>
        <w:tc>
          <w:tcPr>
            <w:tcW w:w="2037" w:type="dxa"/>
            <w:tcBorders>
              <w:top w:val="single" w:sz="4" w:space="0" w:color="auto"/>
              <w:left w:val="single" w:sz="4" w:space="0" w:color="auto"/>
              <w:bottom w:val="single" w:sz="4" w:space="0" w:color="auto"/>
              <w:right w:val="single" w:sz="4" w:space="0" w:color="auto"/>
            </w:tcBorders>
            <w:vAlign w:val="center"/>
            <w:hideMark/>
          </w:tcPr>
          <w:p w14:paraId="658DF519" w14:textId="77777777" w:rsidR="002A2ED9" w:rsidRPr="00277C04" w:rsidRDefault="002A2ED9" w:rsidP="00176217">
            <w:pPr>
              <w:jc w:val="center"/>
              <w:rPr>
                <w:rFonts w:ascii="Arial" w:hAnsi="Arial" w:cs="Arial"/>
                <w:color w:val="000000"/>
                <w:lang w:eastAsia="en-ZA"/>
              </w:rPr>
            </w:pPr>
            <w:r w:rsidRPr="00277C04">
              <w:rPr>
                <w:rFonts w:ascii="Arial" w:hAnsi="Arial" w:cs="Arial"/>
                <w:color w:val="000000"/>
              </w:rPr>
              <w:t xml:space="preserve">Transfer and Subsidies: Farmer Support Households (Cash) </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200B593" w14:textId="77777777" w:rsidR="002A2ED9" w:rsidRPr="00277C04" w:rsidRDefault="002A2ED9" w:rsidP="00176217">
            <w:pPr>
              <w:spacing w:before="40" w:after="40"/>
              <w:jc w:val="center"/>
              <w:rPr>
                <w:rFonts w:ascii="Arial" w:hAnsi="Arial" w:cs="Arial"/>
                <w:bCs/>
                <w:iCs/>
                <w:lang w:eastAsia="ja-JP"/>
              </w:rPr>
            </w:pPr>
            <w:r w:rsidRPr="00277C04">
              <w:rPr>
                <w:rFonts w:ascii="Arial" w:hAnsi="Arial" w:cs="Arial"/>
                <w:color w:val="000000"/>
              </w:rPr>
              <w:t>20220705054727</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4274AF" w14:textId="77777777" w:rsidR="002A2ED9" w:rsidRPr="00277C04" w:rsidRDefault="002A2ED9" w:rsidP="00176217">
            <w:pPr>
              <w:spacing w:before="40" w:after="40"/>
              <w:jc w:val="right"/>
              <w:rPr>
                <w:rFonts w:ascii="Arial" w:hAnsi="Arial" w:cs="Arial"/>
                <w:bCs/>
                <w:iCs/>
                <w:lang w:eastAsia="ja-JP"/>
              </w:rPr>
            </w:pPr>
            <w:r w:rsidRPr="00277C04">
              <w:rPr>
                <w:rFonts w:ascii="Arial" w:hAnsi="Arial" w:cs="Arial"/>
                <w:color w:val="000000"/>
              </w:rPr>
              <w:t>R500 000</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08344D3" w14:textId="77777777" w:rsidR="002A2ED9" w:rsidRPr="00277C04" w:rsidRDefault="002A2ED9" w:rsidP="00176217">
            <w:pPr>
              <w:spacing w:before="40" w:after="40"/>
              <w:jc w:val="right"/>
              <w:rPr>
                <w:rFonts w:ascii="Arial" w:hAnsi="Arial" w:cs="Arial"/>
                <w:bCs/>
                <w:iCs/>
                <w:lang w:eastAsia="ja-JP"/>
              </w:rPr>
            </w:pPr>
            <w:r w:rsidRPr="00277C04">
              <w:rPr>
                <w:rFonts w:ascii="Arial" w:hAnsi="Arial" w:cs="Arial"/>
                <w:color w:val="000000"/>
              </w:rPr>
              <w:t>R500 000</w:t>
            </w:r>
          </w:p>
        </w:tc>
      </w:tr>
    </w:tbl>
    <w:p w14:paraId="72165B87" w14:textId="77777777" w:rsidR="002A2ED9" w:rsidRPr="00277C04" w:rsidRDefault="002A2ED9" w:rsidP="002A2ED9">
      <w:pPr>
        <w:ind w:left="1134"/>
        <w:jc w:val="both"/>
        <w:rPr>
          <w:rFonts w:ascii="Arial" w:hAnsi="Arial" w:cs="Arial"/>
          <w:sz w:val="24"/>
          <w:szCs w:val="24"/>
        </w:rPr>
      </w:pPr>
    </w:p>
    <w:p w14:paraId="5EC234F7" w14:textId="77777777" w:rsidR="002A2ED9" w:rsidRPr="00277C04" w:rsidRDefault="002A2ED9" w:rsidP="002A2ED9">
      <w:pPr>
        <w:ind w:left="1134"/>
        <w:jc w:val="both"/>
        <w:rPr>
          <w:rFonts w:ascii="Arial" w:hAnsi="Arial" w:cs="Arial"/>
          <w:i/>
          <w:iCs/>
          <w:sz w:val="24"/>
          <w:szCs w:val="24"/>
        </w:rPr>
      </w:pPr>
      <w:r w:rsidRPr="00277C04">
        <w:rPr>
          <w:rFonts w:ascii="Arial" w:hAnsi="Arial" w:cs="Arial"/>
          <w:i/>
          <w:iCs/>
          <w:sz w:val="24"/>
          <w:szCs w:val="24"/>
        </w:rPr>
        <w:t>Comment prepared by: Ms. F.A. du Raan-Groenewald</w:t>
      </w:r>
    </w:p>
    <w:p w14:paraId="29395221" w14:textId="77777777" w:rsidR="008F5540" w:rsidRPr="00277C04" w:rsidRDefault="008F5540">
      <w:pPr>
        <w:spacing w:after="160" w:line="259" w:lineRule="auto"/>
        <w:rPr>
          <w:rFonts w:ascii="Arial" w:hAnsi="Arial" w:cs="Arial"/>
          <w:b/>
          <w:bCs/>
          <w:sz w:val="24"/>
          <w:szCs w:val="24"/>
        </w:rPr>
      </w:pPr>
      <w:r w:rsidRPr="00277C04">
        <w:rPr>
          <w:rFonts w:ascii="Arial" w:hAnsi="Arial" w:cs="Arial"/>
          <w:b/>
          <w:bCs/>
          <w:sz w:val="24"/>
          <w:szCs w:val="24"/>
        </w:rPr>
        <w:br w:type="page"/>
      </w:r>
    </w:p>
    <w:p w14:paraId="7717C242" w14:textId="200CE1A6" w:rsidR="002A2ED9" w:rsidRPr="00277C04" w:rsidRDefault="002A2ED9" w:rsidP="008F5540">
      <w:pPr>
        <w:ind w:left="1134"/>
        <w:jc w:val="both"/>
        <w:rPr>
          <w:rFonts w:ascii="Arial" w:hAnsi="Arial" w:cs="Arial"/>
          <w:b/>
          <w:bCs/>
          <w:sz w:val="24"/>
          <w:szCs w:val="24"/>
        </w:rPr>
      </w:pPr>
      <w:r w:rsidRPr="00277C04">
        <w:rPr>
          <w:rFonts w:ascii="Arial" w:hAnsi="Arial" w:cs="Arial"/>
          <w:b/>
          <w:bCs/>
          <w:sz w:val="24"/>
          <w:szCs w:val="24"/>
        </w:rPr>
        <w:lastRenderedPageBreak/>
        <w:t>LEGAL</w:t>
      </w:r>
    </w:p>
    <w:p w14:paraId="65845722" w14:textId="77777777" w:rsidR="002A2ED9" w:rsidRPr="00277C04" w:rsidRDefault="002A2ED9" w:rsidP="002A2ED9">
      <w:pPr>
        <w:ind w:left="1134"/>
        <w:jc w:val="both"/>
        <w:rPr>
          <w:rFonts w:ascii="Arial" w:hAnsi="Arial" w:cs="Arial"/>
          <w:sz w:val="22"/>
          <w:szCs w:val="22"/>
        </w:rPr>
      </w:pPr>
    </w:p>
    <w:p w14:paraId="210FA89E" w14:textId="77777777" w:rsidR="002A2ED9" w:rsidRPr="00277C04" w:rsidRDefault="002A2ED9" w:rsidP="002A2ED9">
      <w:pPr>
        <w:adjustRightInd w:val="0"/>
        <w:ind w:left="1134"/>
        <w:jc w:val="both"/>
        <w:rPr>
          <w:rFonts w:ascii="Arial" w:hAnsi="Arial" w:cs="Arial"/>
          <w:sz w:val="24"/>
          <w:szCs w:val="24"/>
        </w:rPr>
      </w:pPr>
      <w:r w:rsidRPr="00277C04">
        <w:rPr>
          <w:rFonts w:ascii="Arial" w:hAnsi="Arial" w:cs="Arial"/>
          <w:sz w:val="24"/>
          <w:szCs w:val="24"/>
        </w:rPr>
        <w:t>In terms of Part 3, delegation POL.1.01 of the System of Delegations, reconfirmed by Council at Item C.4.8 of 02 December 2021, the Executive Mayor has been delegated with the authority to submit policies to Council for adoption.</w:t>
      </w:r>
    </w:p>
    <w:p w14:paraId="70C47323" w14:textId="77777777" w:rsidR="002A2ED9" w:rsidRPr="00277C04" w:rsidRDefault="002A2ED9" w:rsidP="002A2ED9">
      <w:pPr>
        <w:tabs>
          <w:tab w:val="left" w:pos="1701"/>
        </w:tabs>
        <w:ind w:left="1134"/>
        <w:jc w:val="both"/>
        <w:rPr>
          <w:rFonts w:ascii="Arial" w:hAnsi="Arial" w:cs="Arial"/>
          <w:sz w:val="22"/>
          <w:szCs w:val="22"/>
        </w:rPr>
      </w:pPr>
    </w:p>
    <w:tbl>
      <w:tblPr>
        <w:tblW w:w="861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394"/>
        <w:gridCol w:w="993"/>
        <w:gridCol w:w="1955"/>
      </w:tblGrid>
      <w:tr w:rsidR="002A2ED9" w:rsidRPr="00277C04" w14:paraId="6A7BAAC3" w14:textId="77777777" w:rsidTr="00FE77BA">
        <w:tc>
          <w:tcPr>
            <w:tcW w:w="1276" w:type="dxa"/>
            <w:tcBorders>
              <w:top w:val="single" w:sz="4" w:space="0" w:color="auto"/>
              <w:left w:val="single" w:sz="4" w:space="0" w:color="auto"/>
              <w:bottom w:val="single" w:sz="4" w:space="0" w:color="auto"/>
              <w:right w:val="single" w:sz="4" w:space="0" w:color="auto"/>
            </w:tcBorders>
            <w:hideMark/>
          </w:tcPr>
          <w:p w14:paraId="3B81F954" w14:textId="77777777" w:rsidR="002A2ED9" w:rsidRPr="00277C04" w:rsidRDefault="002A2ED9" w:rsidP="00176217">
            <w:pPr>
              <w:spacing w:before="120" w:after="120"/>
              <w:rPr>
                <w:rFonts w:ascii="Arial" w:hAnsi="Arial" w:cs="Arial"/>
                <w:b/>
                <w:sz w:val="22"/>
                <w:szCs w:val="22"/>
              </w:rPr>
            </w:pPr>
            <w:r w:rsidRPr="00277C04">
              <w:rPr>
                <w:rFonts w:ascii="Arial" w:hAnsi="Arial" w:cs="Arial"/>
                <w:b/>
                <w:sz w:val="22"/>
                <w:szCs w:val="22"/>
              </w:rPr>
              <w:t>POL. 1.01</w:t>
            </w:r>
          </w:p>
        </w:tc>
        <w:tc>
          <w:tcPr>
            <w:tcW w:w="4394" w:type="dxa"/>
            <w:tcBorders>
              <w:top w:val="single" w:sz="4" w:space="0" w:color="auto"/>
              <w:left w:val="single" w:sz="4" w:space="0" w:color="auto"/>
              <w:bottom w:val="single" w:sz="4" w:space="0" w:color="auto"/>
              <w:right w:val="single" w:sz="4" w:space="0" w:color="auto"/>
            </w:tcBorders>
            <w:hideMark/>
          </w:tcPr>
          <w:p w14:paraId="0446EFD9" w14:textId="77777777" w:rsidR="002A2ED9" w:rsidRPr="00277C04" w:rsidRDefault="002A2ED9" w:rsidP="00176217">
            <w:pPr>
              <w:spacing w:before="120" w:after="120"/>
              <w:jc w:val="both"/>
              <w:rPr>
                <w:rFonts w:ascii="Arial" w:hAnsi="Arial" w:cs="Arial"/>
                <w:sz w:val="22"/>
                <w:szCs w:val="22"/>
              </w:rPr>
            </w:pPr>
            <w:r w:rsidRPr="00277C04">
              <w:rPr>
                <w:rFonts w:ascii="Arial" w:hAnsi="Arial" w:cs="Arial"/>
                <w:sz w:val="22"/>
                <w:szCs w:val="22"/>
              </w:rPr>
              <w:t>To submit policies to Council for adoption</w:t>
            </w:r>
          </w:p>
        </w:tc>
        <w:tc>
          <w:tcPr>
            <w:tcW w:w="993" w:type="dxa"/>
            <w:tcBorders>
              <w:top w:val="single" w:sz="4" w:space="0" w:color="auto"/>
              <w:left w:val="single" w:sz="4" w:space="0" w:color="auto"/>
              <w:bottom w:val="single" w:sz="4" w:space="0" w:color="auto"/>
              <w:right w:val="single" w:sz="4" w:space="0" w:color="auto"/>
            </w:tcBorders>
            <w:hideMark/>
          </w:tcPr>
          <w:p w14:paraId="306C13A0" w14:textId="77777777" w:rsidR="002A2ED9" w:rsidRPr="00277C04" w:rsidRDefault="002A2ED9" w:rsidP="00176217">
            <w:pPr>
              <w:spacing w:before="120" w:after="120"/>
              <w:rPr>
                <w:rFonts w:ascii="Arial" w:hAnsi="Arial" w:cs="Arial"/>
                <w:sz w:val="22"/>
                <w:szCs w:val="22"/>
              </w:rPr>
            </w:pPr>
            <w:r w:rsidRPr="00277C04">
              <w:rPr>
                <w:rFonts w:ascii="Arial" w:hAnsi="Arial" w:cs="Arial"/>
                <w:sz w:val="22"/>
                <w:szCs w:val="22"/>
              </w:rPr>
              <w:t>Council</w:t>
            </w:r>
          </w:p>
        </w:tc>
        <w:tc>
          <w:tcPr>
            <w:tcW w:w="1955" w:type="dxa"/>
            <w:tcBorders>
              <w:top w:val="single" w:sz="4" w:space="0" w:color="auto"/>
              <w:left w:val="single" w:sz="4" w:space="0" w:color="auto"/>
              <w:bottom w:val="single" w:sz="4" w:space="0" w:color="auto"/>
              <w:right w:val="single" w:sz="4" w:space="0" w:color="auto"/>
            </w:tcBorders>
            <w:hideMark/>
          </w:tcPr>
          <w:p w14:paraId="3D39B904" w14:textId="77777777" w:rsidR="002A2ED9" w:rsidRPr="00277C04" w:rsidRDefault="002A2ED9" w:rsidP="00176217">
            <w:pPr>
              <w:spacing w:before="120" w:after="120"/>
              <w:jc w:val="both"/>
              <w:rPr>
                <w:rFonts w:ascii="Arial" w:hAnsi="Arial" w:cs="Arial"/>
                <w:sz w:val="22"/>
                <w:szCs w:val="22"/>
              </w:rPr>
            </w:pPr>
            <w:r w:rsidRPr="00277C04">
              <w:rPr>
                <w:rFonts w:ascii="Arial" w:hAnsi="Arial" w:cs="Arial"/>
                <w:sz w:val="22"/>
                <w:szCs w:val="22"/>
              </w:rPr>
              <w:t>Executive Mayor</w:t>
            </w:r>
          </w:p>
        </w:tc>
      </w:tr>
    </w:tbl>
    <w:p w14:paraId="2552F2A7" w14:textId="77777777" w:rsidR="002A2ED9" w:rsidRPr="00277C04" w:rsidRDefault="002A2ED9" w:rsidP="002A2ED9">
      <w:pPr>
        <w:adjustRightInd w:val="0"/>
        <w:ind w:left="1134"/>
        <w:jc w:val="both"/>
        <w:rPr>
          <w:rFonts w:ascii="Arial" w:hAnsi="Arial" w:cs="Arial"/>
          <w:sz w:val="22"/>
          <w:szCs w:val="22"/>
        </w:rPr>
      </w:pPr>
    </w:p>
    <w:p w14:paraId="7A33B526" w14:textId="4FAB6F45" w:rsidR="002A2ED9" w:rsidRPr="00277C04" w:rsidRDefault="002A2ED9" w:rsidP="002A2ED9">
      <w:pPr>
        <w:ind w:left="1134"/>
        <w:jc w:val="both"/>
        <w:rPr>
          <w:rFonts w:ascii="Arial" w:hAnsi="Arial" w:cs="Arial"/>
          <w:sz w:val="24"/>
          <w:szCs w:val="24"/>
        </w:rPr>
      </w:pPr>
      <w:r w:rsidRPr="00277C04">
        <w:rPr>
          <w:rFonts w:ascii="Arial" w:hAnsi="Arial" w:cs="Arial"/>
          <w:sz w:val="24"/>
          <w:szCs w:val="24"/>
        </w:rPr>
        <w:t>As this is a Council approved policy, any amendments to the policy must also be approved by Council.</w:t>
      </w:r>
    </w:p>
    <w:p w14:paraId="2CB973C2" w14:textId="77777777" w:rsidR="002A2ED9" w:rsidRPr="00277C04" w:rsidRDefault="002A2ED9" w:rsidP="002A2ED9">
      <w:pPr>
        <w:ind w:left="1134"/>
        <w:jc w:val="both"/>
        <w:rPr>
          <w:rFonts w:ascii="Arial" w:hAnsi="Arial" w:cs="Arial"/>
          <w:sz w:val="22"/>
          <w:szCs w:val="22"/>
        </w:rPr>
      </w:pPr>
    </w:p>
    <w:p w14:paraId="619AA42E" w14:textId="77777777" w:rsidR="002A2ED9" w:rsidRPr="00277C04" w:rsidRDefault="002A2ED9" w:rsidP="002A2ED9">
      <w:pPr>
        <w:ind w:left="1134"/>
        <w:jc w:val="both"/>
        <w:rPr>
          <w:rFonts w:ascii="Arial" w:hAnsi="Arial" w:cs="Arial"/>
          <w:i/>
          <w:iCs/>
          <w:sz w:val="24"/>
          <w:szCs w:val="24"/>
        </w:rPr>
      </w:pPr>
      <w:r w:rsidRPr="00277C04">
        <w:rPr>
          <w:rFonts w:ascii="Arial" w:hAnsi="Arial" w:cs="Arial"/>
          <w:i/>
          <w:iCs/>
          <w:sz w:val="24"/>
          <w:szCs w:val="24"/>
        </w:rPr>
        <w:t>Comment prepared by: Ms. S.S. Sanders</w:t>
      </w:r>
    </w:p>
    <w:p w14:paraId="0499563A" w14:textId="77777777" w:rsidR="002A2ED9" w:rsidRPr="00277C04" w:rsidRDefault="002A2ED9" w:rsidP="002A2ED9">
      <w:pPr>
        <w:ind w:left="1134"/>
        <w:jc w:val="both"/>
        <w:rPr>
          <w:rFonts w:ascii="Arial" w:hAnsi="Arial" w:cs="Arial"/>
          <w:sz w:val="22"/>
          <w:szCs w:val="22"/>
        </w:rPr>
      </w:pPr>
    </w:p>
    <w:p w14:paraId="098D9690" w14:textId="1E6D45BE" w:rsidR="002A2ED9" w:rsidRPr="00277C04" w:rsidRDefault="002A2ED9" w:rsidP="002A2ED9">
      <w:pPr>
        <w:ind w:left="1134"/>
        <w:jc w:val="both"/>
        <w:rPr>
          <w:rFonts w:ascii="Arial" w:hAnsi="Arial" w:cs="Arial"/>
          <w:b/>
          <w:bCs/>
          <w:sz w:val="24"/>
          <w:szCs w:val="24"/>
        </w:rPr>
      </w:pPr>
      <w:r w:rsidRPr="00277C04">
        <w:rPr>
          <w:rFonts w:ascii="Arial" w:hAnsi="Arial" w:cs="Arial"/>
          <w:b/>
          <w:bCs/>
          <w:sz w:val="24"/>
          <w:szCs w:val="24"/>
        </w:rPr>
        <w:t>RECOMMENDATION BY MUNICIPAL MANAGER:</w:t>
      </w:r>
    </w:p>
    <w:p w14:paraId="17D5BB3A" w14:textId="77777777" w:rsidR="002A2ED9" w:rsidRPr="00277C04" w:rsidRDefault="002A2ED9" w:rsidP="002A2ED9">
      <w:pPr>
        <w:ind w:left="1134"/>
        <w:jc w:val="both"/>
        <w:rPr>
          <w:rFonts w:ascii="Arial" w:hAnsi="Arial" w:cs="Arial"/>
          <w:sz w:val="22"/>
          <w:szCs w:val="22"/>
        </w:rPr>
      </w:pPr>
    </w:p>
    <w:p w14:paraId="7D7C5A49" w14:textId="77777777" w:rsidR="002A2ED9" w:rsidRPr="00277C04" w:rsidRDefault="002A2ED9" w:rsidP="002A2ED9">
      <w:pPr>
        <w:ind w:left="1134"/>
        <w:jc w:val="both"/>
        <w:rPr>
          <w:rFonts w:ascii="Arial" w:hAnsi="Arial" w:cs="Arial"/>
          <w:sz w:val="24"/>
          <w:szCs w:val="24"/>
        </w:rPr>
      </w:pPr>
      <w:r w:rsidRPr="00277C04">
        <w:rPr>
          <w:rFonts w:ascii="Arial" w:eastAsia="Arial" w:hAnsi="Arial" w:cs="Arial"/>
          <w:sz w:val="24"/>
          <w:szCs w:val="24"/>
        </w:rPr>
        <w:t xml:space="preserve">That the Executive Mayor together with the Mayoral Committee </w:t>
      </w:r>
      <w:r w:rsidRPr="00277C04">
        <w:rPr>
          <w:rFonts w:ascii="Arial" w:hAnsi="Arial" w:cs="Arial"/>
          <w:bCs/>
          <w:sz w:val="24"/>
          <w:szCs w:val="24"/>
        </w:rPr>
        <w:t xml:space="preserve">consider to recommend to Council to approve the </w:t>
      </w:r>
      <w:r w:rsidRPr="00277C04">
        <w:rPr>
          <w:rFonts w:ascii="Arial" w:hAnsi="Arial" w:cs="Arial"/>
          <w:sz w:val="24"/>
          <w:szCs w:val="24"/>
        </w:rPr>
        <w:t>amended policy for the provision of basic services for rural dwellers.</w:t>
      </w:r>
    </w:p>
    <w:p w14:paraId="26A0A7E5" w14:textId="77777777" w:rsidR="002A2ED9" w:rsidRPr="00277C04" w:rsidRDefault="002A2ED9" w:rsidP="002A2ED9">
      <w:pPr>
        <w:ind w:left="1134"/>
        <w:jc w:val="both"/>
        <w:rPr>
          <w:rFonts w:ascii="Arial" w:hAnsi="Arial" w:cs="Arial"/>
          <w:sz w:val="22"/>
          <w:szCs w:val="22"/>
          <w:highlight w:val="yellow"/>
        </w:rPr>
      </w:pPr>
    </w:p>
    <w:p w14:paraId="7C55BBF4" w14:textId="77777777" w:rsidR="002A2ED9" w:rsidRPr="00277C04" w:rsidRDefault="002A2ED9" w:rsidP="002A2ED9">
      <w:pPr>
        <w:tabs>
          <w:tab w:val="left" w:pos="1276"/>
          <w:tab w:val="left" w:pos="1985"/>
        </w:tabs>
        <w:ind w:left="1134"/>
        <w:jc w:val="both"/>
        <w:rPr>
          <w:rFonts w:ascii="Arial" w:hAnsi="Arial" w:cs="Arial"/>
          <w:b/>
          <w:sz w:val="24"/>
          <w:szCs w:val="24"/>
        </w:rPr>
      </w:pPr>
      <w:r w:rsidRPr="00277C04">
        <w:rPr>
          <w:rFonts w:ascii="Arial" w:hAnsi="Arial" w:cs="Arial"/>
          <w:b/>
          <w:sz w:val="24"/>
          <w:szCs w:val="24"/>
        </w:rPr>
        <w:t>MAYORAL COMMITTEE: 7 MAY 2024: ITEM MC.8.4.2</w:t>
      </w:r>
    </w:p>
    <w:p w14:paraId="00186F96" w14:textId="77777777" w:rsidR="002A2ED9" w:rsidRPr="00277C04" w:rsidRDefault="002A2ED9" w:rsidP="002A2ED9">
      <w:pPr>
        <w:tabs>
          <w:tab w:val="left" w:pos="1276"/>
          <w:tab w:val="left" w:pos="1985"/>
        </w:tabs>
        <w:ind w:left="1134"/>
        <w:jc w:val="both"/>
        <w:rPr>
          <w:rFonts w:ascii="Arial" w:hAnsi="Arial" w:cs="Arial"/>
          <w:bCs/>
          <w:sz w:val="22"/>
          <w:szCs w:val="22"/>
        </w:rPr>
      </w:pPr>
    </w:p>
    <w:p w14:paraId="447D8F5B" w14:textId="77777777" w:rsidR="002A2ED9" w:rsidRPr="00277C04" w:rsidRDefault="002A2ED9" w:rsidP="002A2ED9">
      <w:pPr>
        <w:tabs>
          <w:tab w:val="left" w:pos="1276"/>
          <w:tab w:val="left" w:pos="1985"/>
          <w:tab w:val="left" w:pos="2835"/>
        </w:tabs>
        <w:ind w:left="1134"/>
        <w:jc w:val="both"/>
        <w:rPr>
          <w:rFonts w:ascii="Arial" w:hAnsi="Arial" w:cs="Arial"/>
          <w:b/>
          <w:sz w:val="24"/>
          <w:szCs w:val="24"/>
        </w:rPr>
      </w:pPr>
      <w:r w:rsidRPr="00277C04">
        <w:rPr>
          <w:rFonts w:ascii="Arial" w:hAnsi="Arial" w:cs="Arial"/>
          <w:b/>
          <w:sz w:val="24"/>
          <w:szCs w:val="24"/>
        </w:rPr>
        <w:t>RESOLVED:</w:t>
      </w:r>
    </w:p>
    <w:p w14:paraId="1FF162F0" w14:textId="77777777" w:rsidR="002A2ED9" w:rsidRPr="00277C04" w:rsidRDefault="002A2ED9" w:rsidP="002A2ED9">
      <w:pPr>
        <w:tabs>
          <w:tab w:val="left" w:pos="1276"/>
          <w:tab w:val="left" w:pos="1985"/>
          <w:tab w:val="left" w:pos="2835"/>
        </w:tabs>
        <w:ind w:left="1134"/>
        <w:jc w:val="both"/>
        <w:rPr>
          <w:rFonts w:ascii="Arial" w:hAnsi="Arial" w:cs="Arial"/>
          <w:bCs/>
          <w:sz w:val="22"/>
          <w:szCs w:val="22"/>
        </w:rPr>
      </w:pPr>
    </w:p>
    <w:p w14:paraId="0A6D603E" w14:textId="77777777" w:rsidR="002A2ED9" w:rsidRPr="00277C04" w:rsidRDefault="002A2ED9" w:rsidP="002A2ED9">
      <w:pPr>
        <w:ind w:left="1134"/>
        <w:jc w:val="both"/>
        <w:rPr>
          <w:rFonts w:ascii="Arial" w:hAnsi="Arial" w:cs="Arial"/>
          <w:sz w:val="24"/>
          <w:szCs w:val="24"/>
        </w:rPr>
      </w:pPr>
      <w:r w:rsidRPr="00277C04">
        <w:rPr>
          <w:rFonts w:ascii="Arial" w:eastAsia="Arial" w:hAnsi="Arial" w:cs="Arial"/>
          <w:sz w:val="24"/>
          <w:szCs w:val="24"/>
        </w:rPr>
        <w:t>That it be recommended</w:t>
      </w:r>
      <w:r w:rsidRPr="00277C04">
        <w:rPr>
          <w:rFonts w:ascii="Arial" w:hAnsi="Arial" w:cs="Arial"/>
          <w:bCs/>
          <w:sz w:val="24"/>
          <w:szCs w:val="24"/>
        </w:rPr>
        <w:t xml:space="preserve"> Council to approve the </w:t>
      </w:r>
      <w:r w:rsidRPr="00277C04">
        <w:rPr>
          <w:rFonts w:ascii="Arial" w:hAnsi="Arial" w:cs="Arial"/>
          <w:sz w:val="24"/>
          <w:szCs w:val="24"/>
        </w:rPr>
        <w:t>amended policy for the provision of basic services for rural dwellers.</w:t>
      </w:r>
    </w:p>
    <w:p w14:paraId="620AAA18" w14:textId="77777777" w:rsidR="008C7FEB" w:rsidRPr="00277C04" w:rsidRDefault="008C7FEB" w:rsidP="002A2ED9">
      <w:pPr>
        <w:ind w:left="1134"/>
        <w:jc w:val="both"/>
        <w:rPr>
          <w:rFonts w:ascii="Arial" w:hAnsi="Arial" w:cs="Arial"/>
          <w:sz w:val="22"/>
          <w:szCs w:val="22"/>
        </w:rPr>
      </w:pPr>
    </w:p>
    <w:p w14:paraId="1480FA3D" w14:textId="19B6C461" w:rsidR="008C7FEB" w:rsidRPr="00277C04" w:rsidRDefault="008C7FEB" w:rsidP="002A2ED9">
      <w:pPr>
        <w:ind w:left="1134"/>
        <w:jc w:val="both"/>
        <w:rPr>
          <w:rFonts w:ascii="Arial" w:hAnsi="Arial" w:cs="Arial"/>
          <w:b/>
          <w:bCs/>
          <w:sz w:val="24"/>
          <w:szCs w:val="24"/>
        </w:rPr>
      </w:pPr>
      <w:r w:rsidRPr="00277C04">
        <w:rPr>
          <w:rFonts w:ascii="Arial" w:hAnsi="Arial" w:cs="Arial"/>
          <w:b/>
          <w:bCs/>
          <w:sz w:val="24"/>
          <w:szCs w:val="24"/>
        </w:rPr>
        <w:t>RECOMMENDATION BY MAYORAL COMMITTEE:</w:t>
      </w:r>
    </w:p>
    <w:p w14:paraId="5DE34337" w14:textId="77777777" w:rsidR="008C7FEB" w:rsidRPr="00277C04" w:rsidRDefault="008C7FEB" w:rsidP="002A2ED9">
      <w:pPr>
        <w:ind w:left="1134"/>
        <w:jc w:val="both"/>
        <w:rPr>
          <w:rFonts w:ascii="Arial" w:hAnsi="Arial" w:cs="Arial"/>
          <w:sz w:val="22"/>
          <w:szCs w:val="22"/>
        </w:rPr>
      </w:pPr>
    </w:p>
    <w:p w14:paraId="6C43775C" w14:textId="6571B966" w:rsidR="008C7FEB" w:rsidRPr="00277C04" w:rsidRDefault="008C7FEB" w:rsidP="008C7FEB">
      <w:pPr>
        <w:ind w:left="1134"/>
        <w:jc w:val="both"/>
        <w:rPr>
          <w:rFonts w:ascii="Arial" w:hAnsi="Arial" w:cs="Arial"/>
          <w:sz w:val="24"/>
          <w:szCs w:val="24"/>
        </w:rPr>
      </w:pPr>
      <w:r w:rsidRPr="00277C04">
        <w:rPr>
          <w:rFonts w:ascii="Arial" w:eastAsia="Arial" w:hAnsi="Arial" w:cs="Arial"/>
          <w:sz w:val="24"/>
          <w:szCs w:val="24"/>
        </w:rPr>
        <w:t xml:space="preserve">That </w:t>
      </w:r>
      <w:r w:rsidRPr="00277C04">
        <w:rPr>
          <w:rFonts w:ascii="Arial" w:hAnsi="Arial" w:cs="Arial"/>
          <w:bCs/>
          <w:sz w:val="24"/>
          <w:szCs w:val="24"/>
        </w:rPr>
        <w:t xml:space="preserve">Council consider to approve the </w:t>
      </w:r>
      <w:r w:rsidRPr="00277C04">
        <w:rPr>
          <w:rFonts w:ascii="Arial" w:hAnsi="Arial" w:cs="Arial"/>
          <w:sz w:val="24"/>
          <w:szCs w:val="24"/>
        </w:rPr>
        <w:t>amended policy for the provision of basic services for rural dwellers.</w:t>
      </w:r>
    </w:p>
    <w:p w14:paraId="3141538C" w14:textId="5D49E6C9" w:rsidR="00F84AEE" w:rsidRPr="00277C04" w:rsidRDefault="00F84AEE" w:rsidP="00F84AEE">
      <w:pPr>
        <w:tabs>
          <w:tab w:val="left" w:pos="1276"/>
          <w:tab w:val="left" w:pos="1985"/>
          <w:tab w:val="left" w:pos="2835"/>
        </w:tabs>
        <w:ind w:left="1134"/>
        <w:jc w:val="both"/>
        <w:rPr>
          <w:rFonts w:ascii="Arial" w:hAnsi="Arial" w:cs="Arial"/>
          <w:bCs/>
          <w:sz w:val="22"/>
          <w:szCs w:val="22"/>
        </w:rPr>
      </w:pPr>
    </w:p>
    <w:p w14:paraId="322EEE70" w14:textId="2FD05C72" w:rsidR="00F84AEE" w:rsidRPr="00277C04" w:rsidRDefault="00F84AEE" w:rsidP="00F84AEE">
      <w:pPr>
        <w:ind w:left="1134"/>
        <w:jc w:val="both"/>
        <w:rPr>
          <w:rFonts w:ascii="Arial Bold" w:hAnsi="Arial Bold" w:cs="Arial"/>
          <w:b/>
          <w:bCs/>
          <w:sz w:val="24"/>
          <w:szCs w:val="24"/>
        </w:rPr>
      </w:pPr>
      <w:r w:rsidRPr="00277C04">
        <w:rPr>
          <w:rFonts w:ascii="Arial Bold" w:hAnsi="Arial Bold" w:cs="Arial"/>
          <w:b/>
          <w:bCs/>
          <w:sz w:val="24"/>
          <w:szCs w:val="24"/>
        </w:rPr>
        <w:t>COUNCIL MEETING: 23 MAY 2024: ITEM C.15.</w:t>
      </w:r>
      <w:r w:rsidR="00E45C7A" w:rsidRPr="00277C04">
        <w:rPr>
          <w:rFonts w:ascii="Arial Bold" w:hAnsi="Arial Bold" w:cs="Arial"/>
          <w:b/>
          <w:bCs/>
          <w:sz w:val="24"/>
          <w:szCs w:val="24"/>
        </w:rPr>
        <w:t>7</w:t>
      </w:r>
    </w:p>
    <w:p w14:paraId="4D7E0A97" w14:textId="77777777" w:rsidR="00F84AEE" w:rsidRPr="00277C04" w:rsidRDefault="00F84AEE" w:rsidP="00F84AEE">
      <w:pPr>
        <w:pStyle w:val="ListParagraph"/>
        <w:tabs>
          <w:tab w:val="left" w:pos="1134"/>
        </w:tabs>
        <w:ind w:left="1134" w:firstLine="0"/>
        <w:rPr>
          <w:bCs/>
        </w:rPr>
      </w:pPr>
    </w:p>
    <w:p w14:paraId="7DEA00B9" w14:textId="753E8AFE" w:rsidR="006900B0" w:rsidRPr="00277C04" w:rsidRDefault="00BC62F6" w:rsidP="00F84AEE">
      <w:pPr>
        <w:pStyle w:val="ListParagraph"/>
        <w:tabs>
          <w:tab w:val="left" w:pos="1134"/>
        </w:tabs>
        <w:ind w:left="1134" w:firstLine="0"/>
        <w:rPr>
          <w:sz w:val="24"/>
          <w:szCs w:val="24"/>
        </w:rPr>
      </w:pPr>
      <w:r w:rsidRPr="00277C04">
        <w:rPr>
          <w:bCs/>
          <w:sz w:val="24"/>
          <w:szCs w:val="24"/>
        </w:rPr>
        <w:t>Councillor N.D</w:t>
      </w:r>
      <w:r w:rsidR="00007030" w:rsidRPr="00277C04">
        <w:rPr>
          <w:bCs/>
          <w:sz w:val="24"/>
          <w:szCs w:val="24"/>
        </w:rPr>
        <w:t>.</w:t>
      </w:r>
      <w:r w:rsidRPr="00277C04">
        <w:rPr>
          <w:bCs/>
          <w:sz w:val="24"/>
          <w:szCs w:val="24"/>
        </w:rPr>
        <w:t xml:space="preserve"> Sauerman</w:t>
      </w:r>
      <w:r w:rsidR="003E63A5" w:rsidRPr="00277C04">
        <w:rPr>
          <w:bCs/>
          <w:sz w:val="24"/>
          <w:szCs w:val="24"/>
        </w:rPr>
        <w:t xml:space="preserve"> proposed that Council </w:t>
      </w:r>
      <w:r w:rsidR="00721122" w:rsidRPr="00277C04">
        <w:rPr>
          <w:bCs/>
          <w:sz w:val="24"/>
          <w:szCs w:val="24"/>
        </w:rPr>
        <w:t xml:space="preserve">consider to </w:t>
      </w:r>
      <w:r w:rsidR="003E63A5" w:rsidRPr="00277C04">
        <w:rPr>
          <w:bCs/>
          <w:sz w:val="24"/>
          <w:szCs w:val="24"/>
        </w:rPr>
        <w:t xml:space="preserve">approve the </w:t>
      </w:r>
      <w:r w:rsidR="003E63A5" w:rsidRPr="00277C04">
        <w:rPr>
          <w:sz w:val="24"/>
          <w:szCs w:val="24"/>
        </w:rPr>
        <w:t>amended policy for the provision of basic services for rural dwellers.</w:t>
      </w:r>
    </w:p>
    <w:p w14:paraId="72768FDA" w14:textId="77777777" w:rsidR="00530C5E" w:rsidRPr="00277C04" w:rsidRDefault="00530C5E" w:rsidP="00F84AEE">
      <w:pPr>
        <w:pStyle w:val="ListParagraph"/>
        <w:tabs>
          <w:tab w:val="left" w:pos="1134"/>
        </w:tabs>
        <w:ind w:left="1134" w:firstLine="0"/>
      </w:pPr>
    </w:p>
    <w:p w14:paraId="5A459ACC" w14:textId="6EC3877F" w:rsidR="00530C5E" w:rsidRPr="00277C04" w:rsidRDefault="00A265FF" w:rsidP="00F84AEE">
      <w:pPr>
        <w:pStyle w:val="ListParagraph"/>
        <w:tabs>
          <w:tab w:val="left" w:pos="1134"/>
        </w:tabs>
        <w:ind w:left="1134" w:firstLine="0"/>
        <w:rPr>
          <w:bCs/>
          <w:sz w:val="24"/>
          <w:szCs w:val="24"/>
        </w:rPr>
      </w:pPr>
      <w:r w:rsidRPr="00277C04">
        <w:rPr>
          <w:bCs/>
          <w:sz w:val="24"/>
          <w:szCs w:val="24"/>
        </w:rPr>
        <w:t>The proposal by Councillor. N.D</w:t>
      </w:r>
      <w:r w:rsidR="00721122" w:rsidRPr="00277C04">
        <w:rPr>
          <w:bCs/>
          <w:sz w:val="24"/>
          <w:szCs w:val="24"/>
        </w:rPr>
        <w:t>.</w:t>
      </w:r>
      <w:r w:rsidRPr="00277C04">
        <w:rPr>
          <w:bCs/>
          <w:sz w:val="24"/>
          <w:szCs w:val="24"/>
        </w:rPr>
        <w:t xml:space="preserve"> Sauerman </w:t>
      </w:r>
      <w:r w:rsidR="00125446" w:rsidRPr="00277C04">
        <w:rPr>
          <w:bCs/>
          <w:sz w:val="24"/>
          <w:szCs w:val="24"/>
        </w:rPr>
        <w:t>was</w:t>
      </w:r>
      <w:r w:rsidRPr="00277C04">
        <w:rPr>
          <w:bCs/>
          <w:sz w:val="24"/>
          <w:szCs w:val="24"/>
        </w:rPr>
        <w:t xml:space="preserve"> seconded by Councillor</w:t>
      </w:r>
      <w:r w:rsidR="00721122" w:rsidRPr="00277C04">
        <w:rPr>
          <w:bCs/>
          <w:sz w:val="24"/>
          <w:szCs w:val="24"/>
        </w:rPr>
        <w:t> </w:t>
      </w:r>
      <w:r w:rsidRPr="00277C04">
        <w:rPr>
          <w:bCs/>
          <w:sz w:val="24"/>
          <w:szCs w:val="24"/>
        </w:rPr>
        <w:t>J</w:t>
      </w:r>
      <w:r w:rsidR="00721122" w:rsidRPr="00277C04">
        <w:rPr>
          <w:bCs/>
          <w:sz w:val="24"/>
          <w:szCs w:val="24"/>
        </w:rPr>
        <w:t>. </w:t>
      </w:r>
      <w:r w:rsidRPr="00277C04">
        <w:rPr>
          <w:bCs/>
          <w:sz w:val="24"/>
          <w:szCs w:val="24"/>
        </w:rPr>
        <w:t>Kriel.</w:t>
      </w:r>
    </w:p>
    <w:p w14:paraId="2515FBFA" w14:textId="77777777" w:rsidR="006900B0" w:rsidRPr="00277C04" w:rsidRDefault="006900B0" w:rsidP="00F84AEE">
      <w:pPr>
        <w:pStyle w:val="ListParagraph"/>
        <w:tabs>
          <w:tab w:val="left" w:pos="1134"/>
        </w:tabs>
        <w:ind w:left="1134" w:firstLine="0"/>
        <w:rPr>
          <w:bCs/>
        </w:rPr>
      </w:pPr>
    </w:p>
    <w:p w14:paraId="32DF3D43" w14:textId="499A7412" w:rsidR="00ED73C4" w:rsidRPr="00277C04" w:rsidRDefault="00BE3B14" w:rsidP="00F84AEE">
      <w:pPr>
        <w:pStyle w:val="ListParagraph"/>
        <w:tabs>
          <w:tab w:val="left" w:pos="1134"/>
        </w:tabs>
        <w:ind w:left="1134" w:firstLine="0"/>
        <w:rPr>
          <w:bCs/>
          <w:sz w:val="24"/>
          <w:szCs w:val="24"/>
        </w:rPr>
      </w:pPr>
      <w:r w:rsidRPr="00277C04">
        <w:rPr>
          <w:bCs/>
          <w:sz w:val="24"/>
          <w:szCs w:val="24"/>
        </w:rPr>
        <w:t xml:space="preserve">The matter </w:t>
      </w:r>
      <w:r w:rsidR="000F1182" w:rsidRPr="00277C04">
        <w:rPr>
          <w:bCs/>
          <w:sz w:val="24"/>
          <w:szCs w:val="24"/>
        </w:rPr>
        <w:t>is</w:t>
      </w:r>
      <w:r w:rsidRPr="00277C04">
        <w:rPr>
          <w:bCs/>
          <w:sz w:val="24"/>
          <w:szCs w:val="24"/>
        </w:rPr>
        <w:t xml:space="preserve"> put to the vote</w:t>
      </w:r>
      <w:r w:rsidR="00125446" w:rsidRPr="00277C04">
        <w:rPr>
          <w:bCs/>
          <w:sz w:val="24"/>
          <w:szCs w:val="24"/>
        </w:rPr>
        <w:t xml:space="preserve"> and thirty</w:t>
      </w:r>
      <w:r w:rsidR="00D60D33" w:rsidRPr="00277C04">
        <w:rPr>
          <w:bCs/>
          <w:sz w:val="24"/>
          <w:szCs w:val="24"/>
        </w:rPr>
        <w:t>-</w:t>
      </w:r>
      <w:r w:rsidR="00125446" w:rsidRPr="00277C04">
        <w:rPr>
          <w:bCs/>
          <w:sz w:val="24"/>
          <w:szCs w:val="24"/>
        </w:rPr>
        <w:t>three (</w:t>
      </w:r>
      <w:r w:rsidR="00ED73C4" w:rsidRPr="00277C04">
        <w:rPr>
          <w:bCs/>
          <w:sz w:val="24"/>
          <w:szCs w:val="24"/>
        </w:rPr>
        <w:t>33</w:t>
      </w:r>
      <w:r w:rsidR="00125446" w:rsidRPr="00277C04">
        <w:rPr>
          <w:bCs/>
          <w:sz w:val="24"/>
          <w:szCs w:val="24"/>
        </w:rPr>
        <w:t>)</w:t>
      </w:r>
      <w:r w:rsidR="00ED73C4" w:rsidRPr="00277C04">
        <w:rPr>
          <w:bCs/>
          <w:sz w:val="24"/>
          <w:szCs w:val="24"/>
        </w:rPr>
        <w:t xml:space="preserve"> Councillors voted in favour of the proposal.</w:t>
      </w:r>
    </w:p>
    <w:p w14:paraId="6ED7E190" w14:textId="77777777" w:rsidR="00ED73C4" w:rsidRPr="00277C04" w:rsidRDefault="00ED73C4" w:rsidP="00F84AEE">
      <w:pPr>
        <w:pStyle w:val="ListParagraph"/>
        <w:tabs>
          <w:tab w:val="left" w:pos="1134"/>
        </w:tabs>
        <w:ind w:left="1134" w:firstLine="0"/>
        <w:rPr>
          <w:bCs/>
        </w:rPr>
      </w:pPr>
    </w:p>
    <w:p w14:paraId="5EFA757F" w14:textId="3A43F2F0" w:rsidR="00ED73C4" w:rsidRPr="00277C04" w:rsidRDefault="00125446" w:rsidP="00F84AEE">
      <w:pPr>
        <w:pStyle w:val="ListParagraph"/>
        <w:tabs>
          <w:tab w:val="left" w:pos="1134"/>
        </w:tabs>
        <w:ind w:left="1134" w:firstLine="0"/>
        <w:rPr>
          <w:bCs/>
          <w:sz w:val="24"/>
          <w:szCs w:val="24"/>
        </w:rPr>
      </w:pPr>
      <w:r w:rsidRPr="00277C04">
        <w:rPr>
          <w:bCs/>
          <w:sz w:val="24"/>
          <w:szCs w:val="24"/>
        </w:rPr>
        <w:t>Three (</w:t>
      </w:r>
      <w:r w:rsidR="00ED73C4" w:rsidRPr="00277C04">
        <w:rPr>
          <w:bCs/>
          <w:sz w:val="24"/>
          <w:szCs w:val="24"/>
        </w:rPr>
        <w:t>3</w:t>
      </w:r>
      <w:r w:rsidRPr="00277C04">
        <w:rPr>
          <w:bCs/>
          <w:sz w:val="24"/>
          <w:szCs w:val="24"/>
        </w:rPr>
        <w:t>)</w:t>
      </w:r>
      <w:r w:rsidR="00ED73C4" w:rsidRPr="00277C04">
        <w:rPr>
          <w:bCs/>
          <w:sz w:val="24"/>
          <w:szCs w:val="24"/>
        </w:rPr>
        <w:t xml:space="preserve"> Councillors abstained from voting.</w:t>
      </w:r>
    </w:p>
    <w:p w14:paraId="4250CBEC" w14:textId="1B9DB329" w:rsidR="00125446" w:rsidRPr="00277C04" w:rsidRDefault="00340FF3" w:rsidP="008F5540">
      <w:pPr>
        <w:pStyle w:val="ListParagraph"/>
        <w:tabs>
          <w:tab w:val="left" w:pos="1134"/>
        </w:tabs>
        <w:ind w:left="1134" w:firstLine="0"/>
        <w:rPr>
          <w:rFonts w:ascii="Arial Bold" w:hAnsi="Arial Bold"/>
          <w:bCs/>
          <w:sz w:val="24"/>
          <w:szCs w:val="24"/>
        </w:rPr>
      </w:pPr>
      <w:r w:rsidRPr="00277C04">
        <w:rPr>
          <w:bCs/>
        </w:rPr>
        <w:br w:type="column"/>
      </w:r>
      <w:r w:rsidR="00125446" w:rsidRPr="00277C04">
        <w:rPr>
          <w:b/>
          <w:noProof/>
          <w:sz w:val="24"/>
          <w:szCs w:val="24"/>
        </w:rPr>
        <w:lastRenderedPageBreak/>
        <w:t xml:space="preserve">RESOLVED </w:t>
      </w:r>
      <w:r w:rsidR="00125446" w:rsidRPr="00277C04">
        <w:rPr>
          <w:b/>
          <w:bCs/>
          <w:noProof/>
          <w:color w:val="000000"/>
          <w:sz w:val="24"/>
          <w:szCs w:val="24"/>
        </w:rPr>
        <w:t>(36 Councillors)</w:t>
      </w:r>
    </w:p>
    <w:p w14:paraId="30ABF3BA" w14:textId="77777777" w:rsidR="00125446" w:rsidRPr="00277C04" w:rsidRDefault="00125446" w:rsidP="00125446">
      <w:pPr>
        <w:ind w:left="1134"/>
        <w:jc w:val="both"/>
        <w:rPr>
          <w:rFonts w:ascii="Arial" w:eastAsia="Arial" w:hAnsi="Arial" w:cs="Arial"/>
          <w:sz w:val="22"/>
          <w:szCs w:val="22"/>
        </w:rPr>
      </w:pPr>
    </w:p>
    <w:p w14:paraId="4FB1FBFD" w14:textId="77777777" w:rsidR="00125446" w:rsidRPr="00277C04" w:rsidRDefault="00125446" w:rsidP="00125446">
      <w:pPr>
        <w:ind w:left="1134"/>
        <w:jc w:val="both"/>
        <w:rPr>
          <w:rFonts w:ascii="Arial" w:hAnsi="Arial" w:cs="Arial"/>
          <w:sz w:val="24"/>
          <w:szCs w:val="24"/>
        </w:rPr>
      </w:pPr>
      <w:r w:rsidRPr="00277C04">
        <w:rPr>
          <w:rFonts w:ascii="Arial" w:eastAsia="Arial" w:hAnsi="Arial" w:cs="Arial"/>
          <w:sz w:val="24"/>
          <w:szCs w:val="24"/>
        </w:rPr>
        <w:t xml:space="preserve">That </w:t>
      </w:r>
      <w:r w:rsidRPr="00277C04">
        <w:rPr>
          <w:rFonts w:ascii="Arial" w:hAnsi="Arial" w:cs="Arial"/>
          <w:bCs/>
          <w:sz w:val="24"/>
          <w:szCs w:val="24"/>
        </w:rPr>
        <w:t xml:space="preserve">the </w:t>
      </w:r>
      <w:r w:rsidRPr="00277C04">
        <w:rPr>
          <w:rFonts w:ascii="Arial" w:hAnsi="Arial" w:cs="Arial"/>
          <w:sz w:val="24"/>
          <w:szCs w:val="24"/>
        </w:rPr>
        <w:t>amended policy for the provision of basic services for rural dwellers, be approved.</w:t>
      </w:r>
    </w:p>
    <w:p w14:paraId="6846D9F8"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19"/>
        <w:gridCol w:w="2845"/>
      </w:tblGrid>
      <w:tr w:rsidR="00827AE0" w:rsidRPr="00277C04" w14:paraId="5D77E5FA"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0124F45C"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907" w:type="dxa"/>
            <w:tcBorders>
              <w:top w:val="single" w:sz="4" w:space="0" w:color="auto"/>
              <w:left w:val="single" w:sz="4" w:space="0" w:color="auto"/>
              <w:bottom w:val="single" w:sz="4" w:space="0" w:color="auto"/>
              <w:right w:val="single" w:sz="4" w:space="0" w:color="auto"/>
            </w:tcBorders>
            <w:hideMark/>
          </w:tcPr>
          <w:p w14:paraId="01BF2B2B"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907" w:type="dxa"/>
            <w:tcBorders>
              <w:top w:val="single" w:sz="4" w:space="0" w:color="auto"/>
              <w:left w:val="single" w:sz="4" w:space="0" w:color="auto"/>
              <w:bottom w:val="single" w:sz="4" w:space="0" w:color="auto"/>
              <w:right w:val="single" w:sz="4" w:space="0" w:color="auto"/>
            </w:tcBorders>
            <w:hideMark/>
          </w:tcPr>
          <w:p w14:paraId="1DE7B783"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2D9AB3D1"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5BBEA104" w14:textId="77777777" w:rsidR="00827AE0" w:rsidRPr="00277C04" w:rsidRDefault="00827AE0">
            <w:pPr>
              <w:tabs>
                <w:tab w:val="left" w:pos="9214"/>
              </w:tabs>
              <w:rPr>
                <w:rFonts w:ascii="Arial" w:hAnsi="Arial" w:cs="Arial"/>
                <w:color w:val="000000"/>
                <w:sz w:val="24"/>
                <w:szCs w:val="24"/>
              </w:rPr>
            </w:pPr>
            <w:r w:rsidRPr="00277C04">
              <w:rPr>
                <w:rFonts w:ascii="Arial" w:hAnsi="Arial" w:cs="Arial"/>
                <w:color w:val="000000"/>
                <w:sz w:val="24"/>
                <w:szCs w:val="24"/>
              </w:rPr>
              <w:t>Noted.</w:t>
            </w:r>
          </w:p>
        </w:tc>
        <w:tc>
          <w:tcPr>
            <w:tcW w:w="2907" w:type="dxa"/>
            <w:tcBorders>
              <w:top w:val="single" w:sz="4" w:space="0" w:color="auto"/>
              <w:left w:val="single" w:sz="4" w:space="0" w:color="auto"/>
              <w:bottom w:val="single" w:sz="4" w:space="0" w:color="auto"/>
              <w:right w:val="single" w:sz="4" w:space="0" w:color="auto"/>
            </w:tcBorders>
            <w:hideMark/>
          </w:tcPr>
          <w:p w14:paraId="3B33FBE8" w14:textId="77777777" w:rsidR="00827AE0" w:rsidRPr="00277C04" w:rsidRDefault="00827AE0">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c>
          <w:tcPr>
            <w:tcW w:w="2907" w:type="dxa"/>
            <w:tcBorders>
              <w:top w:val="single" w:sz="4" w:space="0" w:color="auto"/>
              <w:left w:val="single" w:sz="4" w:space="0" w:color="auto"/>
              <w:bottom w:val="single" w:sz="4" w:space="0" w:color="auto"/>
              <w:right w:val="single" w:sz="4" w:space="0" w:color="auto"/>
            </w:tcBorders>
            <w:hideMark/>
          </w:tcPr>
          <w:p w14:paraId="5453CADF" w14:textId="77777777" w:rsidR="00827AE0" w:rsidRPr="00277C04" w:rsidRDefault="00827AE0">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r>
    </w:tbl>
    <w:p w14:paraId="22F1147F" w14:textId="77777777" w:rsidR="00827AE0" w:rsidRPr="00277C04" w:rsidRDefault="00827AE0" w:rsidP="00827AE0">
      <w:pPr>
        <w:tabs>
          <w:tab w:val="left" w:pos="1276"/>
          <w:tab w:val="left" w:pos="1985"/>
          <w:tab w:val="left" w:pos="2835"/>
        </w:tabs>
        <w:ind w:left="1134"/>
        <w:jc w:val="both"/>
        <w:rPr>
          <w:rFonts w:ascii="Arial" w:eastAsia="MS Mincho" w:hAnsi="Arial" w:cs="Arial"/>
          <w:sz w:val="24"/>
          <w:szCs w:val="24"/>
        </w:rPr>
      </w:pPr>
    </w:p>
    <w:p w14:paraId="642D08C1" w14:textId="77777777" w:rsidR="00827AE0" w:rsidRPr="00277C04" w:rsidRDefault="00827AE0" w:rsidP="00125446">
      <w:pPr>
        <w:ind w:left="1134"/>
        <w:jc w:val="both"/>
        <w:rPr>
          <w:rFonts w:ascii="Arial" w:hAnsi="Arial" w:cs="Arial"/>
          <w:sz w:val="24"/>
          <w:szCs w:val="24"/>
        </w:rPr>
      </w:pPr>
    </w:p>
    <w:p w14:paraId="437CB121" w14:textId="6BB5D6E2" w:rsidR="00030A34" w:rsidRPr="00277C04" w:rsidRDefault="00030A34" w:rsidP="00030A34">
      <w:pPr>
        <w:tabs>
          <w:tab w:val="left" w:pos="1134"/>
          <w:tab w:val="right" w:pos="9638"/>
        </w:tabs>
        <w:ind w:left="1134" w:hanging="1134"/>
        <w:jc w:val="both"/>
        <w:rPr>
          <w:rFonts w:ascii="Arial" w:eastAsia="MS Mincho" w:hAnsi="Arial" w:cs="Arial"/>
          <w:b/>
          <w:bCs/>
          <w:sz w:val="24"/>
          <w:szCs w:val="24"/>
        </w:rPr>
      </w:pPr>
      <w:r w:rsidRPr="00277C04">
        <w:rPr>
          <w:rFonts w:ascii="Arial" w:eastAsia="MS Mincho" w:hAnsi="Arial" w:cs="Arial"/>
          <w:b/>
          <w:bCs/>
          <w:sz w:val="24"/>
          <w:szCs w:val="24"/>
        </w:rPr>
        <w:t>C.</w:t>
      </w:r>
      <w:r w:rsidR="00001974" w:rsidRPr="00277C04">
        <w:rPr>
          <w:rFonts w:ascii="Arial" w:eastAsia="MS Mincho" w:hAnsi="Arial" w:cs="Arial"/>
          <w:b/>
          <w:bCs/>
          <w:sz w:val="24"/>
          <w:szCs w:val="24"/>
        </w:rPr>
        <w:t>15.8</w:t>
      </w:r>
      <w:r w:rsidRPr="00277C04">
        <w:rPr>
          <w:rFonts w:ascii="Arial" w:eastAsia="MS Mincho" w:hAnsi="Arial" w:cs="Arial"/>
          <w:sz w:val="24"/>
          <w:szCs w:val="24"/>
        </w:rPr>
        <w:tab/>
      </w:r>
      <w:r w:rsidRPr="00277C04">
        <w:rPr>
          <w:rFonts w:ascii="Arial" w:hAnsi="Arial" w:cs="Arial"/>
          <w:b/>
          <w:sz w:val="24"/>
          <w:szCs w:val="24"/>
        </w:rPr>
        <w:t>REVIEW OF TRANSPORT REGISTER AND OPERATING LICENCE PLAN FOR CAPE WINELANDS INTER-MUNICIPAL ROUTES</w:t>
      </w:r>
      <w:r w:rsidRPr="00277C04">
        <w:rPr>
          <w:rFonts w:ascii="Arial" w:eastAsia="MS Mincho" w:hAnsi="Arial" w:cs="Arial"/>
          <w:b/>
          <w:bCs/>
          <w:sz w:val="24"/>
          <w:szCs w:val="24"/>
        </w:rPr>
        <w:t xml:space="preserve">       </w:t>
      </w:r>
      <w:r w:rsidR="00001974" w:rsidRPr="00277C04">
        <w:rPr>
          <w:rFonts w:ascii="Arial" w:eastAsia="MS Mincho" w:hAnsi="Arial" w:cs="Arial"/>
          <w:b/>
          <w:bCs/>
          <w:sz w:val="24"/>
          <w:szCs w:val="24"/>
        </w:rPr>
        <w:t xml:space="preserve">                  </w:t>
      </w:r>
      <w:r w:rsidRPr="00277C04">
        <w:rPr>
          <w:rFonts w:ascii="Arial" w:eastAsia="MS Mincho" w:hAnsi="Arial" w:cs="Arial"/>
          <w:b/>
          <w:bCs/>
          <w:sz w:val="24"/>
          <w:szCs w:val="24"/>
        </w:rPr>
        <w:t>(</w:t>
      </w:r>
      <w:r w:rsidRPr="00277C04">
        <w:rPr>
          <w:rFonts w:ascii="Arial" w:hAnsi="Arial" w:cs="Arial"/>
          <w:b/>
          <w:sz w:val="24"/>
          <w:szCs w:val="24"/>
        </w:rPr>
        <w:t>16/2/1</w:t>
      </w:r>
      <w:r w:rsidRPr="00277C04">
        <w:rPr>
          <w:rFonts w:ascii="Arial" w:eastAsia="MS Mincho" w:hAnsi="Arial" w:cs="Arial"/>
          <w:b/>
          <w:bCs/>
          <w:sz w:val="24"/>
          <w:szCs w:val="24"/>
        </w:rPr>
        <w:t>)</w:t>
      </w:r>
    </w:p>
    <w:p w14:paraId="21A41E86" w14:textId="77777777" w:rsidR="00030A34" w:rsidRPr="00277C04" w:rsidRDefault="00030A34" w:rsidP="00030A34">
      <w:pPr>
        <w:ind w:left="1134"/>
        <w:jc w:val="both"/>
        <w:rPr>
          <w:rFonts w:ascii="Arial" w:eastAsia="MS Mincho" w:hAnsi="Arial" w:cs="Arial"/>
          <w:sz w:val="24"/>
          <w:szCs w:val="24"/>
        </w:rPr>
      </w:pPr>
      <w:r w:rsidRPr="00277C04">
        <w:rPr>
          <w:rFonts w:ascii="Arial" w:eastAsia="MS Mincho" w:hAnsi="Arial" w:cs="Arial"/>
          <w:sz w:val="24"/>
          <w:szCs w:val="24"/>
        </w:rPr>
        <w:t>_______________________________________________________________</w:t>
      </w:r>
    </w:p>
    <w:p w14:paraId="3033C4DC" w14:textId="77777777" w:rsidR="00030A34" w:rsidRPr="00277C04" w:rsidRDefault="00030A34" w:rsidP="00030A34">
      <w:pPr>
        <w:ind w:left="1134"/>
        <w:jc w:val="both"/>
        <w:rPr>
          <w:rFonts w:ascii="Arial" w:eastAsia="MS Mincho" w:hAnsi="Arial" w:cs="Arial"/>
          <w:sz w:val="24"/>
          <w:szCs w:val="24"/>
        </w:rPr>
      </w:pPr>
    </w:p>
    <w:p w14:paraId="4D13FF04" w14:textId="77777777" w:rsidR="00030A34" w:rsidRPr="00277C04" w:rsidRDefault="00030A34" w:rsidP="00030A34">
      <w:pPr>
        <w:ind w:left="1134"/>
        <w:jc w:val="both"/>
        <w:rPr>
          <w:rFonts w:ascii="Arial" w:eastAsia="MS Mincho" w:hAnsi="Arial" w:cs="Arial"/>
          <w:b/>
          <w:bCs/>
          <w:sz w:val="24"/>
          <w:szCs w:val="24"/>
        </w:rPr>
      </w:pPr>
      <w:r w:rsidRPr="00277C04">
        <w:rPr>
          <w:rFonts w:ascii="Arial" w:eastAsia="MS Mincho" w:hAnsi="Arial" w:cs="Arial"/>
          <w:b/>
          <w:bCs/>
          <w:sz w:val="24"/>
          <w:szCs w:val="24"/>
        </w:rPr>
        <w:t>PURPOSE OF SUBMISSION</w:t>
      </w:r>
    </w:p>
    <w:p w14:paraId="132B2727" w14:textId="77777777" w:rsidR="00030A34" w:rsidRPr="00277C04" w:rsidRDefault="00030A34" w:rsidP="00030A34">
      <w:pPr>
        <w:ind w:left="1134"/>
        <w:jc w:val="both"/>
        <w:rPr>
          <w:rFonts w:ascii="Arial" w:eastAsia="MS Mincho" w:hAnsi="Arial" w:cs="Arial"/>
          <w:sz w:val="24"/>
          <w:szCs w:val="24"/>
        </w:rPr>
      </w:pPr>
    </w:p>
    <w:p w14:paraId="7989CFD1" w14:textId="77777777" w:rsidR="00030A34" w:rsidRPr="00277C04" w:rsidRDefault="00030A34" w:rsidP="00030A34">
      <w:pPr>
        <w:ind w:left="1134"/>
        <w:jc w:val="both"/>
        <w:rPr>
          <w:rFonts w:ascii="Arial" w:hAnsi="Arial" w:cs="Arial"/>
          <w:sz w:val="24"/>
          <w:szCs w:val="24"/>
        </w:rPr>
      </w:pPr>
      <w:r w:rsidRPr="00277C04">
        <w:rPr>
          <w:rFonts w:ascii="Arial" w:hAnsi="Arial" w:cs="Arial"/>
          <w:sz w:val="24"/>
          <w:szCs w:val="24"/>
        </w:rPr>
        <w:t>That Council consider to approve the Review of the Transport Register and Operating Licence Plan for Cape Winelands Inter-Municipal Routes and its subsequent submission to the Provincial Minister of Mobility Department.</w:t>
      </w:r>
    </w:p>
    <w:p w14:paraId="36F67E29" w14:textId="77777777" w:rsidR="00030A34" w:rsidRPr="00277C04" w:rsidRDefault="00030A34" w:rsidP="00030A34">
      <w:pPr>
        <w:ind w:left="1134"/>
        <w:jc w:val="both"/>
        <w:rPr>
          <w:rFonts w:ascii="Arial" w:eastAsia="MS Mincho" w:hAnsi="Arial" w:cs="Arial"/>
          <w:sz w:val="24"/>
          <w:szCs w:val="24"/>
        </w:rPr>
      </w:pPr>
    </w:p>
    <w:p w14:paraId="2952C0D7" w14:textId="77777777" w:rsidR="00030A34" w:rsidRPr="00277C04" w:rsidRDefault="00030A34" w:rsidP="00030A34">
      <w:pPr>
        <w:ind w:left="1134"/>
        <w:jc w:val="both"/>
        <w:rPr>
          <w:rFonts w:ascii="Arial" w:eastAsia="MS Mincho" w:hAnsi="Arial" w:cs="Arial"/>
          <w:sz w:val="24"/>
          <w:szCs w:val="24"/>
        </w:rPr>
      </w:pPr>
      <w:r w:rsidRPr="00277C04">
        <w:rPr>
          <w:rFonts w:ascii="Arial" w:eastAsia="MS Mincho" w:hAnsi="Arial" w:cs="Arial"/>
          <w:b/>
          <w:bCs/>
          <w:sz w:val="24"/>
          <w:szCs w:val="24"/>
        </w:rPr>
        <w:t>BACKGROUND</w:t>
      </w:r>
    </w:p>
    <w:p w14:paraId="66BCB8B1" w14:textId="77777777" w:rsidR="00030A34" w:rsidRPr="00277C04" w:rsidRDefault="00030A34" w:rsidP="00030A34">
      <w:pPr>
        <w:ind w:left="1134"/>
        <w:jc w:val="both"/>
        <w:rPr>
          <w:rFonts w:ascii="Arial" w:eastAsia="MS Mincho" w:hAnsi="Arial" w:cs="Arial"/>
          <w:sz w:val="24"/>
          <w:szCs w:val="24"/>
        </w:rPr>
      </w:pPr>
    </w:p>
    <w:p w14:paraId="71064E2B" w14:textId="77777777" w:rsidR="00030A34" w:rsidRPr="00277C04" w:rsidRDefault="00030A34" w:rsidP="00030A34">
      <w:pPr>
        <w:ind w:left="1134"/>
        <w:jc w:val="both"/>
        <w:rPr>
          <w:rFonts w:ascii="Arial" w:hAnsi="Arial" w:cs="Arial"/>
          <w:sz w:val="24"/>
          <w:szCs w:val="24"/>
        </w:rPr>
      </w:pPr>
      <w:r w:rsidRPr="00277C04">
        <w:rPr>
          <w:rFonts w:ascii="Arial" w:hAnsi="Arial" w:cs="Arial"/>
          <w:sz w:val="24"/>
          <w:szCs w:val="24"/>
        </w:rPr>
        <w:t>Government Gazette No. 40174 dated 29 July 2016 defines the categorisation of Planning Authorities as follows:</w:t>
      </w:r>
    </w:p>
    <w:p w14:paraId="19F1A8BB" w14:textId="77777777" w:rsidR="00030A34" w:rsidRPr="00277C04" w:rsidRDefault="00030A34" w:rsidP="00030A34">
      <w:pPr>
        <w:ind w:left="1134"/>
        <w:jc w:val="both"/>
        <w:rPr>
          <w:rFonts w:ascii="Arial" w:hAnsi="Arial" w:cs="Arial"/>
          <w:sz w:val="24"/>
          <w:szCs w:val="24"/>
        </w:rPr>
      </w:pPr>
    </w:p>
    <w:p w14:paraId="66E2D0FE" w14:textId="77777777" w:rsidR="00030A34" w:rsidRPr="00277C04" w:rsidRDefault="00030A34" w:rsidP="00030A34">
      <w:pPr>
        <w:ind w:left="1134"/>
        <w:jc w:val="both"/>
        <w:rPr>
          <w:rFonts w:ascii="Arial" w:hAnsi="Arial" w:cs="Arial"/>
          <w:sz w:val="24"/>
          <w:szCs w:val="24"/>
        </w:rPr>
      </w:pPr>
      <w:r w:rsidRPr="00277C04">
        <w:rPr>
          <w:rFonts w:ascii="Arial" w:hAnsi="Arial" w:cs="Arial"/>
          <w:sz w:val="24"/>
          <w:szCs w:val="24"/>
          <w:u w:val="single"/>
        </w:rPr>
        <w:t>District Municipalities</w:t>
      </w:r>
      <w:r w:rsidRPr="00277C04">
        <w:rPr>
          <w:rFonts w:ascii="Arial" w:hAnsi="Arial" w:cs="Arial"/>
          <w:sz w:val="24"/>
          <w:szCs w:val="24"/>
        </w:rPr>
        <w:t>:</w:t>
      </w:r>
    </w:p>
    <w:p w14:paraId="26788FEB" w14:textId="77777777" w:rsidR="00030A34" w:rsidRPr="00277C04" w:rsidRDefault="00030A34" w:rsidP="00030A34">
      <w:pPr>
        <w:ind w:left="1134"/>
        <w:jc w:val="both"/>
        <w:rPr>
          <w:rFonts w:ascii="Arial" w:hAnsi="Arial" w:cs="Arial"/>
          <w:sz w:val="24"/>
          <w:szCs w:val="24"/>
        </w:rPr>
      </w:pPr>
    </w:p>
    <w:p w14:paraId="7A35F692" w14:textId="77777777" w:rsidR="00030A34" w:rsidRPr="00277C04" w:rsidRDefault="00030A34" w:rsidP="00030A34">
      <w:pPr>
        <w:ind w:left="1134"/>
        <w:jc w:val="both"/>
        <w:rPr>
          <w:rFonts w:ascii="Arial" w:hAnsi="Arial" w:cs="Arial"/>
          <w:sz w:val="24"/>
          <w:szCs w:val="24"/>
        </w:rPr>
      </w:pPr>
      <w:r w:rsidRPr="00277C04">
        <w:rPr>
          <w:rFonts w:ascii="Arial" w:hAnsi="Arial" w:cs="Arial"/>
          <w:sz w:val="24"/>
          <w:szCs w:val="24"/>
        </w:rPr>
        <w:t xml:space="preserve">All district municipalities are to prepare a District Integrated Transport Plan (DITP) which summarises the local integrated transport plans (LITPs) of the local municipalities in their districts.  In the case where a local municipality has prepared a </w:t>
      </w:r>
      <w:bookmarkStart w:id="7" w:name="_Hlk103679982"/>
      <w:r w:rsidRPr="00277C04">
        <w:rPr>
          <w:rFonts w:ascii="Arial" w:hAnsi="Arial" w:cs="Arial"/>
          <w:sz w:val="24"/>
          <w:szCs w:val="24"/>
        </w:rPr>
        <w:t xml:space="preserve">Comprehensive Integrated Transport Plan </w:t>
      </w:r>
      <w:bookmarkEnd w:id="7"/>
      <w:r w:rsidRPr="00277C04">
        <w:rPr>
          <w:rFonts w:ascii="Arial" w:hAnsi="Arial" w:cs="Arial"/>
          <w:sz w:val="24"/>
          <w:szCs w:val="24"/>
        </w:rPr>
        <w:t>(CITP) the Comprehensive Integrated Transport Plan (CITP) must be incorporated as part of the District Integrated Transport Plan (DITP).</w:t>
      </w:r>
    </w:p>
    <w:p w14:paraId="034134D5" w14:textId="5E4E79AC" w:rsidR="00030A34" w:rsidRPr="00277C04" w:rsidRDefault="00030A34" w:rsidP="00030A34">
      <w:pPr>
        <w:ind w:left="1134"/>
        <w:jc w:val="both"/>
        <w:rPr>
          <w:rFonts w:ascii="Arial" w:hAnsi="Arial" w:cs="Arial"/>
          <w:sz w:val="24"/>
          <w:szCs w:val="24"/>
        </w:rPr>
      </w:pPr>
    </w:p>
    <w:p w14:paraId="7794712B" w14:textId="77777777" w:rsidR="00030A34" w:rsidRPr="00277C04" w:rsidRDefault="00030A34" w:rsidP="00030A34">
      <w:pPr>
        <w:ind w:left="1134"/>
        <w:jc w:val="both"/>
        <w:rPr>
          <w:rFonts w:ascii="Arial" w:hAnsi="Arial" w:cs="Arial"/>
          <w:sz w:val="24"/>
          <w:szCs w:val="24"/>
        </w:rPr>
      </w:pPr>
      <w:r w:rsidRPr="00277C04">
        <w:rPr>
          <w:rFonts w:ascii="Arial" w:hAnsi="Arial" w:cs="Arial"/>
          <w:sz w:val="24"/>
          <w:szCs w:val="24"/>
          <w:u w:val="single"/>
        </w:rPr>
        <w:t>Local Municipalities</w:t>
      </w:r>
      <w:r w:rsidRPr="00277C04">
        <w:rPr>
          <w:rFonts w:ascii="Arial" w:hAnsi="Arial" w:cs="Arial"/>
          <w:sz w:val="24"/>
          <w:szCs w:val="24"/>
        </w:rPr>
        <w:t>:</w:t>
      </w:r>
    </w:p>
    <w:p w14:paraId="14C67BC2" w14:textId="77777777" w:rsidR="00030A34" w:rsidRPr="00277C04" w:rsidRDefault="00030A34" w:rsidP="00030A34">
      <w:pPr>
        <w:ind w:left="1134"/>
        <w:jc w:val="both"/>
        <w:rPr>
          <w:rFonts w:ascii="Arial" w:hAnsi="Arial" w:cs="Arial"/>
          <w:sz w:val="24"/>
          <w:szCs w:val="24"/>
        </w:rPr>
      </w:pPr>
    </w:p>
    <w:p w14:paraId="1D8672B5" w14:textId="77777777" w:rsidR="00030A34" w:rsidRPr="00277C04" w:rsidRDefault="00030A34" w:rsidP="00030A34">
      <w:pPr>
        <w:ind w:left="1134"/>
        <w:jc w:val="both"/>
        <w:rPr>
          <w:rFonts w:ascii="Arial" w:hAnsi="Arial" w:cs="Arial"/>
          <w:sz w:val="24"/>
          <w:szCs w:val="24"/>
        </w:rPr>
      </w:pPr>
      <w:r w:rsidRPr="00277C04">
        <w:rPr>
          <w:rFonts w:ascii="Arial" w:hAnsi="Arial" w:cs="Arial"/>
          <w:sz w:val="24"/>
          <w:szCs w:val="24"/>
        </w:rPr>
        <w:t xml:space="preserve">All other municipalities are to prepare a Local Integrated Transport Plan (LITP). </w:t>
      </w:r>
    </w:p>
    <w:p w14:paraId="49EB4A31" w14:textId="77777777" w:rsidR="00030A34" w:rsidRPr="00277C04" w:rsidRDefault="00030A34" w:rsidP="00030A34">
      <w:pPr>
        <w:ind w:left="1134"/>
        <w:jc w:val="both"/>
        <w:rPr>
          <w:rFonts w:ascii="Arial" w:eastAsia="Calibri" w:hAnsi="Arial" w:cs="Arial"/>
          <w:sz w:val="24"/>
          <w:szCs w:val="24"/>
        </w:rPr>
      </w:pPr>
    </w:p>
    <w:p w14:paraId="628A1BBB" w14:textId="77777777" w:rsidR="00030A34" w:rsidRPr="00277C04" w:rsidRDefault="00030A34" w:rsidP="00030A34">
      <w:pPr>
        <w:ind w:left="1134"/>
        <w:jc w:val="both"/>
        <w:rPr>
          <w:rFonts w:ascii="Arial" w:eastAsia="MS Mincho" w:hAnsi="Arial" w:cs="Arial"/>
          <w:b/>
          <w:bCs/>
          <w:sz w:val="24"/>
          <w:szCs w:val="24"/>
        </w:rPr>
      </w:pPr>
      <w:r w:rsidRPr="00277C04">
        <w:rPr>
          <w:rFonts w:ascii="Arial" w:eastAsia="MS Mincho" w:hAnsi="Arial" w:cs="Arial"/>
          <w:b/>
          <w:bCs/>
          <w:sz w:val="24"/>
          <w:szCs w:val="24"/>
        </w:rPr>
        <w:t>COMMENT</w:t>
      </w:r>
    </w:p>
    <w:p w14:paraId="6756BE48" w14:textId="77777777" w:rsidR="00030A34" w:rsidRPr="00277C04" w:rsidRDefault="00030A34" w:rsidP="00030A34">
      <w:pPr>
        <w:ind w:left="1134"/>
        <w:jc w:val="both"/>
        <w:rPr>
          <w:rFonts w:ascii="Arial" w:eastAsia="MS Mincho" w:hAnsi="Arial" w:cs="Arial"/>
          <w:sz w:val="24"/>
          <w:szCs w:val="24"/>
        </w:rPr>
      </w:pPr>
    </w:p>
    <w:p w14:paraId="05CEB8D6" w14:textId="77777777" w:rsidR="00030A34" w:rsidRPr="00277C04" w:rsidRDefault="00030A34" w:rsidP="00030A34">
      <w:pPr>
        <w:ind w:left="1134"/>
        <w:jc w:val="both"/>
        <w:rPr>
          <w:rFonts w:ascii="Arial" w:eastAsia="Calibri" w:hAnsi="Arial" w:cs="Arial"/>
          <w:sz w:val="24"/>
          <w:szCs w:val="24"/>
        </w:rPr>
      </w:pPr>
      <w:r w:rsidRPr="00277C04">
        <w:rPr>
          <w:rFonts w:ascii="Arial" w:eastAsia="Calibri" w:hAnsi="Arial" w:cs="Arial"/>
          <w:sz w:val="24"/>
          <w:szCs w:val="24"/>
        </w:rPr>
        <w:t>The Cape Winelands District Municipality completed its District Integrated Transport Plan, which was subsequently approved by the Provincial Minister of Mobility Department in terms of section 36(4) of the National Land Transport Act (NLTA), Act 5 of 2009 on the 20</w:t>
      </w:r>
      <w:r w:rsidRPr="00277C04">
        <w:rPr>
          <w:rFonts w:ascii="Arial" w:eastAsia="Calibri" w:hAnsi="Arial" w:cs="Arial"/>
          <w:sz w:val="24"/>
          <w:szCs w:val="24"/>
          <w:vertAlign w:val="superscript"/>
        </w:rPr>
        <w:t>th</w:t>
      </w:r>
      <w:r w:rsidRPr="00277C04">
        <w:rPr>
          <w:rFonts w:ascii="Arial" w:eastAsia="Calibri" w:hAnsi="Arial" w:cs="Arial"/>
          <w:sz w:val="24"/>
          <w:szCs w:val="24"/>
        </w:rPr>
        <w:t xml:space="preserve"> of March 2023. </w:t>
      </w:r>
    </w:p>
    <w:p w14:paraId="669593B3" w14:textId="77777777" w:rsidR="00030A34" w:rsidRPr="00277C04" w:rsidRDefault="00030A34" w:rsidP="00030A34">
      <w:pPr>
        <w:ind w:left="1134"/>
        <w:jc w:val="both"/>
        <w:rPr>
          <w:rFonts w:ascii="Arial" w:eastAsia="Calibri" w:hAnsi="Arial" w:cs="Arial"/>
          <w:sz w:val="24"/>
          <w:szCs w:val="24"/>
        </w:rPr>
      </w:pPr>
    </w:p>
    <w:p w14:paraId="13502F71" w14:textId="77777777" w:rsidR="00030A34" w:rsidRPr="00277C04" w:rsidRDefault="00030A34" w:rsidP="00030A34">
      <w:pPr>
        <w:ind w:left="1134"/>
        <w:jc w:val="both"/>
        <w:rPr>
          <w:rFonts w:ascii="Arial" w:eastAsia="Calibri" w:hAnsi="Arial" w:cs="Arial"/>
          <w:sz w:val="24"/>
          <w:szCs w:val="24"/>
        </w:rPr>
      </w:pPr>
      <w:r w:rsidRPr="00277C04">
        <w:rPr>
          <w:rFonts w:ascii="Arial" w:eastAsia="Calibri" w:hAnsi="Arial" w:cs="Arial"/>
          <w:sz w:val="24"/>
          <w:szCs w:val="24"/>
        </w:rPr>
        <w:t xml:space="preserve">Due to exponential growth of the local municipalities within the district a greater number of applications for operating licences are being submitted to the Provincial Regulatory Entity (PRE) for disposal, CWDM must conform to the requirements of section 55 of the NLTA.  </w:t>
      </w:r>
    </w:p>
    <w:p w14:paraId="0638CDBB" w14:textId="14B02A44" w:rsidR="001B0053" w:rsidRPr="00277C04" w:rsidRDefault="001B0053">
      <w:pPr>
        <w:spacing w:after="160" w:line="259" w:lineRule="auto"/>
        <w:rPr>
          <w:rFonts w:ascii="Arial" w:eastAsia="Calibri" w:hAnsi="Arial" w:cs="Arial"/>
          <w:sz w:val="24"/>
          <w:szCs w:val="24"/>
        </w:rPr>
      </w:pPr>
      <w:r w:rsidRPr="00277C04">
        <w:rPr>
          <w:rFonts w:ascii="Arial" w:eastAsia="Calibri" w:hAnsi="Arial" w:cs="Arial"/>
          <w:sz w:val="24"/>
          <w:szCs w:val="24"/>
        </w:rPr>
        <w:br w:type="page"/>
      </w:r>
    </w:p>
    <w:p w14:paraId="587605E5" w14:textId="77777777" w:rsidR="00375AA6" w:rsidRPr="00277C04" w:rsidRDefault="00030A34" w:rsidP="00030A34">
      <w:pPr>
        <w:ind w:left="1134"/>
        <w:jc w:val="both"/>
        <w:rPr>
          <w:rFonts w:ascii="Arial" w:hAnsi="Arial" w:cs="Arial"/>
          <w:bCs/>
          <w:sz w:val="24"/>
          <w:szCs w:val="24"/>
        </w:rPr>
      </w:pPr>
      <w:r w:rsidRPr="00277C04">
        <w:rPr>
          <w:rFonts w:ascii="Arial" w:hAnsi="Arial" w:cs="Arial"/>
          <w:bCs/>
          <w:sz w:val="24"/>
          <w:szCs w:val="24"/>
        </w:rPr>
        <w:lastRenderedPageBreak/>
        <w:t xml:space="preserve">The Transport Register and Operating Licence Plan for intermunicipal routes in Cape Winelands were based on the regulations published by the Minister dated 29 July 2016, Minimum Requirements (MR) for the Preparation of Integrated Transport Plans, 2016 no 881, as set out in the Government Gazette no 40174. </w:t>
      </w:r>
    </w:p>
    <w:p w14:paraId="2F870F3E" w14:textId="77777777" w:rsidR="00A966C5" w:rsidRPr="00277C04" w:rsidRDefault="00A966C5" w:rsidP="00827AE0">
      <w:pPr>
        <w:ind w:left="1134"/>
        <w:jc w:val="both"/>
        <w:rPr>
          <w:rFonts w:ascii="Arial" w:hAnsi="Arial" w:cs="Arial"/>
          <w:bCs/>
          <w:sz w:val="24"/>
          <w:szCs w:val="24"/>
        </w:rPr>
      </w:pPr>
    </w:p>
    <w:p w14:paraId="6C76CB2B" w14:textId="4EABCA92" w:rsidR="006B4A25" w:rsidRPr="00277C04" w:rsidRDefault="00030A34" w:rsidP="00827AE0">
      <w:pPr>
        <w:ind w:left="1134"/>
        <w:jc w:val="both"/>
        <w:rPr>
          <w:rFonts w:ascii="Arial" w:hAnsi="Arial" w:cs="Arial"/>
          <w:sz w:val="24"/>
          <w:szCs w:val="24"/>
        </w:rPr>
      </w:pPr>
      <w:r w:rsidRPr="00277C04">
        <w:rPr>
          <w:rFonts w:ascii="Arial" w:hAnsi="Arial" w:cs="Arial"/>
          <w:bCs/>
          <w:sz w:val="24"/>
          <w:szCs w:val="24"/>
        </w:rPr>
        <w:t>The analysis conducted was also to determine whether the policies as stipulated in the NLTA are being applied.</w:t>
      </w:r>
    </w:p>
    <w:p w14:paraId="303263A9" w14:textId="77777777" w:rsidR="001B0053" w:rsidRPr="00277C04" w:rsidRDefault="001B0053" w:rsidP="00827AE0">
      <w:pPr>
        <w:ind w:left="1134"/>
        <w:jc w:val="both"/>
        <w:rPr>
          <w:rFonts w:ascii="Arial" w:eastAsia="Calibri" w:hAnsi="Arial" w:cs="Arial"/>
          <w:sz w:val="24"/>
          <w:szCs w:val="24"/>
        </w:rPr>
      </w:pPr>
    </w:p>
    <w:p w14:paraId="514A30EA" w14:textId="1E8D5CEB" w:rsidR="00030A34" w:rsidRPr="00277C04" w:rsidRDefault="00030A34" w:rsidP="00827AE0">
      <w:pPr>
        <w:ind w:left="1134"/>
        <w:jc w:val="both"/>
        <w:rPr>
          <w:rFonts w:ascii="Arial" w:eastAsia="Calibri" w:hAnsi="Arial" w:cs="Arial"/>
          <w:sz w:val="24"/>
          <w:szCs w:val="24"/>
        </w:rPr>
      </w:pPr>
      <w:r w:rsidRPr="00277C04">
        <w:rPr>
          <w:rFonts w:ascii="Arial" w:eastAsia="Calibri" w:hAnsi="Arial" w:cs="Arial"/>
          <w:sz w:val="24"/>
          <w:szCs w:val="24"/>
        </w:rPr>
        <w:t xml:space="preserve">The Cape Winelands District Municipality appointed a competent transport planning consulting engineering firm, Innovative Transport Solutions (ITS), to undertake the work of preparing the necessary plans as prescribed in the Regulations as published by the Minister of Transport, Minimum Requirements for the Preparation of Integrated Transport Plans, </w:t>
      </w:r>
      <w:r w:rsidRPr="00277C04">
        <w:rPr>
          <w:rFonts w:ascii="Arial" w:hAnsi="Arial" w:cs="Arial"/>
          <w:sz w:val="24"/>
          <w:szCs w:val="24"/>
        </w:rPr>
        <w:t>Government Gazette No. 40174 dated 29 July 2016</w:t>
      </w:r>
      <w:r w:rsidRPr="00277C04">
        <w:rPr>
          <w:rFonts w:ascii="Arial" w:eastAsia="Calibri" w:hAnsi="Arial" w:cs="Arial"/>
          <w:sz w:val="24"/>
          <w:szCs w:val="24"/>
        </w:rPr>
        <w:t>.</w:t>
      </w:r>
    </w:p>
    <w:p w14:paraId="26436D6E" w14:textId="77777777" w:rsidR="00030A34" w:rsidRPr="00277C04" w:rsidRDefault="00030A34" w:rsidP="00030A34">
      <w:pPr>
        <w:ind w:left="1134"/>
        <w:jc w:val="both"/>
        <w:rPr>
          <w:rFonts w:ascii="Arial" w:eastAsia="Calibri" w:hAnsi="Arial" w:cs="Arial"/>
          <w:sz w:val="24"/>
          <w:szCs w:val="24"/>
        </w:rPr>
      </w:pPr>
    </w:p>
    <w:p w14:paraId="03C9E86F" w14:textId="53D86E74" w:rsidR="00030A34" w:rsidRPr="00277C04" w:rsidRDefault="00030A34" w:rsidP="00030A34">
      <w:pPr>
        <w:ind w:left="1134" w:hanging="1134"/>
        <w:jc w:val="both"/>
        <w:rPr>
          <w:rFonts w:ascii="Arial" w:hAnsi="Arial" w:cs="Arial"/>
          <w:bCs/>
          <w:sz w:val="24"/>
          <w:szCs w:val="24"/>
        </w:rPr>
      </w:pPr>
      <w:r w:rsidRPr="00277C04">
        <w:rPr>
          <w:rFonts w:ascii="Arial" w:hAnsi="Arial" w:cs="Arial"/>
          <w:b/>
          <w:bCs/>
          <w:sz w:val="24"/>
          <w:szCs w:val="24"/>
        </w:rPr>
        <w:t>***</w:t>
      </w:r>
      <w:r w:rsidRPr="00277C04">
        <w:rPr>
          <w:rFonts w:ascii="Arial" w:hAnsi="Arial" w:cs="Arial"/>
          <w:b/>
          <w:bCs/>
          <w:sz w:val="24"/>
          <w:szCs w:val="24"/>
        </w:rPr>
        <w:tab/>
      </w:r>
      <w:r w:rsidRPr="00277C04">
        <w:rPr>
          <w:rFonts w:ascii="Arial" w:hAnsi="Arial" w:cs="Arial"/>
          <w:bCs/>
          <w:sz w:val="24"/>
          <w:szCs w:val="24"/>
        </w:rPr>
        <w:t>Attached, as Annexure</w:t>
      </w:r>
      <w:r w:rsidR="002E5C61" w:rsidRPr="00277C04">
        <w:rPr>
          <w:rFonts w:ascii="Arial" w:hAnsi="Arial" w:cs="Arial"/>
          <w:bCs/>
          <w:sz w:val="24"/>
          <w:szCs w:val="24"/>
        </w:rPr>
        <w:t> “</w:t>
      </w:r>
      <w:r w:rsidRPr="00277C04">
        <w:rPr>
          <w:rFonts w:ascii="Arial" w:hAnsi="Arial" w:cs="Arial"/>
          <w:bCs/>
          <w:sz w:val="24"/>
          <w:szCs w:val="24"/>
        </w:rPr>
        <w:t>A</w:t>
      </w:r>
      <w:r w:rsidR="002E5C61" w:rsidRPr="00277C04">
        <w:rPr>
          <w:rFonts w:ascii="Arial" w:hAnsi="Arial" w:cs="Arial"/>
          <w:bCs/>
          <w:sz w:val="24"/>
          <w:szCs w:val="24"/>
        </w:rPr>
        <w:t>”</w:t>
      </w:r>
      <w:r w:rsidRPr="00277C04">
        <w:rPr>
          <w:rFonts w:ascii="Arial" w:hAnsi="Arial" w:cs="Arial"/>
          <w:bCs/>
          <w:sz w:val="24"/>
          <w:szCs w:val="24"/>
        </w:rPr>
        <w:t xml:space="preserve">, is an </w:t>
      </w:r>
      <w:bookmarkStart w:id="8" w:name="_Hlk165021417"/>
      <w:r w:rsidRPr="00277C04">
        <w:rPr>
          <w:rFonts w:ascii="Arial" w:hAnsi="Arial" w:cs="Arial"/>
          <w:bCs/>
          <w:sz w:val="24"/>
          <w:szCs w:val="24"/>
        </w:rPr>
        <w:t>Executive Summary of the Transport Register and Operating Licence Plan for Cape Winelands Inter-Municipal Routes</w:t>
      </w:r>
      <w:bookmarkEnd w:id="8"/>
      <w:r w:rsidRPr="00277C04">
        <w:rPr>
          <w:rFonts w:ascii="Arial" w:hAnsi="Arial" w:cs="Arial"/>
          <w:bCs/>
          <w:sz w:val="24"/>
          <w:szCs w:val="24"/>
        </w:rPr>
        <w:t>.</w:t>
      </w:r>
    </w:p>
    <w:p w14:paraId="2BE7B21A" w14:textId="77777777" w:rsidR="004B6625" w:rsidRPr="00277C04" w:rsidRDefault="004B6625" w:rsidP="00030A34">
      <w:pPr>
        <w:widowControl w:val="0"/>
        <w:overflowPunct w:val="0"/>
        <w:autoSpaceDE w:val="0"/>
        <w:autoSpaceDN w:val="0"/>
        <w:adjustRightInd w:val="0"/>
        <w:ind w:left="1134"/>
        <w:jc w:val="both"/>
        <w:textAlignment w:val="baseline"/>
        <w:rPr>
          <w:rFonts w:ascii="Arial" w:eastAsia="Arial" w:hAnsi="Arial" w:cs="Arial"/>
          <w:iCs/>
          <w:sz w:val="24"/>
          <w:szCs w:val="24"/>
        </w:rPr>
      </w:pPr>
    </w:p>
    <w:p w14:paraId="73403C1F" w14:textId="10E492FD" w:rsidR="00030A34" w:rsidRPr="00277C04" w:rsidRDefault="00030A34" w:rsidP="00030A34">
      <w:pPr>
        <w:widowControl w:val="0"/>
        <w:overflowPunct w:val="0"/>
        <w:autoSpaceDE w:val="0"/>
        <w:autoSpaceDN w:val="0"/>
        <w:adjustRightInd w:val="0"/>
        <w:ind w:left="1134"/>
        <w:jc w:val="both"/>
        <w:textAlignment w:val="baseline"/>
        <w:rPr>
          <w:rFonts w:ascii="Arial" w:eastAsia="Arial" w:hAnsi="Arial" w:cs="Arial"/>
          <w:bCs/>
          <w:i/>
          <w:sz w:val="24"/>
          <w:szCs w:val="24"/>
        </w:rPr>
      </w:pPr>
      <w:r w:rsidRPr="00277C04">
        <w:rPr>
          <w:rFonts w:ascii="Arial" w:eastAsia="Arial" w:hAnsi="Arial" w:cs="Arial"/>
          <w:i/>
          <w:sz w:val="24"/>
          <w:szCs w:val="24"/>
        </w:rPr>
        <w:t>Comment prepared by: Ms. C.T. Nkasela</w:t>
      </w:r>
    </w:p>
    <w:p w14:paraId="024F6C5F" w14:textId="77777777" w:rsidR="00030A34" w:rsidRPr="00277C04" w:rsidRDefault="00030A34" w:rsidP="00030A34">
      <w:pPr>
        <w:ind w:left="1134"/>
        <w:jc w:val="both"/>
        <w:rPr>
          <w:rFonts w:ascii="Arial" w:eastAsia="MS Mincho" w:hAnsi="Arial" w:cs="Arial"/>
          <w:sz w:val="24"/>
          <w:szCs w:val="24"/>
        </w:rPr>
      </w:pPr>
    </w:p>
    <w:p w14:paraId="3BFD3CC6" w14:textId="77777777" w:rsidR="00030A34" w:rsidRPr="00277C04" w:rsidRDefault="00030A34" w:rsidP="00030A34">
      <w:pPr>
        <w:ind w:left="1134"/>
        <w:jc w:val="both"/>
        <w:rPr>
          <w:rFonts w:ascii="Arial" w:eastAsia="MS Mincho" w:hAnsi="Arial" w:cs="Arial"/>
          <w:b/>
          <w:bCs/>
          <w:sz w:val="24"/>
          <w:szCs w:val="24"/>
        </w:rPr>
      </w:pPr>
      <w:r w:rsidRPr="00277C04">
        <w:rPr>
          <w:rFonts w:ascii="Arial" w:eastAsia="MS Mincho" w:hAnsi="Arial" w:cs="Arial"/>
          <w:b/>
          <w:bCs/>
          <w:sz w:val="24"/>
          <w:szCs w:val="24"/>
        </w:rPr>
        <w:t>IMPLICATIONS</w:t>
      </w:r>
    </w:p>
    <w:p w14:paraId="7D113D9D" w14:textId="77777777" w:rsidR="00030A34" w:rsidRPr="00277C04" w:rsidRDefault="00030A34" w:rsidP="00030A34">
      <w:pPr>
        <w:ind w:left="1134"/>
        <w:jc w:val="both"/>
        <w:rPr>
          <w:rFonts w:ascii="Arial" w:eastAsia="MS Mincho" w:hAnsi="Arial" w:cs="Arial"/>
          <w:sz w:val="24"/>
          <w:szCs w:val="24"/>
        </w:rPr>
      </w:pPr>
    </w:p>
    <w:p w14:paraId="19759E08" w14:textId="77777777" w:rsidR="00030A34" w:rsidRPr="00277C04" w:rsidRDefault="00030A34" w:rsidP="00030A34">
      <w:pPr>
        <w:ind w:left="1134"/>
        <w:jc w:val="both"/>
        <w:rPr>
          <w:rFonts w:ascii="Arial" w:eastAsia="MS Mincho" w:hAnsi="Arial" w:cs="Arial"/>
          <w:b/>
          <w:bCs/>
          <w:sz w:val="24"/>
          <w:szCs w:val="24"/>
        </w:rPr>
      </w:pPr>
      <w:r w:rsidRPr="00277C04">
        <w:rPr>
          <w:rFonts w:ascii="Arial" w:eastAsia="MS Mincho" w:hAnsi="Arial" w:cs="Arial"/>
          <w:b/>
          <w:bCs/>
          <w:sz w:val="24"/>
          <w:szCs w:val="24"/>
        </w:rPr>
        <w:t>PERSONNEL</w:t>
      </w:r>
    </w:p>
    <w:p w14:paraId="503C6542" w14:textId="77777777" w:rsidR="00030A34" w:rsidRPr="00277C04" w:rsidRDefault="00030A34" w:rsidP="00030A34">
      <w:pPr>
        <w:ind w:left="1134"/>
        <w:jc w:val="both"/>
        <w:rPr>
          <w:rFonts w:ascii="Arial" w:eastAsia="MS Mincho" w:hAnsi="Arial" w:cs="Arial"/>
          <w:sz w:val="24"/>
          <w:szCs w:val="24"/>
        </w:rPr>
      </w:pPr>
    </w:p>
    <w:p w14:paraId="38057257" w14:textId="77777777" w:rsidR="00030A34" w:rsidRPr="00277C04" w:rsidRDefault="00030A34" w:rsidP="00030A34">
      <w:pPr>
        <w:ind w:left="1134"/>
        <w:jc w:val="both"/>
        <w:rPr>
          <w:rFonts w:ascii="Arial" w:eastAsia="MS Mincho" w:hAnsi="Arial" w:cs="Arial"/>
          <w:sz w:val="24"/>
          <w:szCs w:val="24"/>
        </w:rPr>
      </w:pPr>
      <w:r w:rsidRPr="00277C04">
        <w:rPr>
          <w:rFonts w:ascii="Arial" w:eastAsia="MS Mincho" w:hAnsi="Arial" w:cs="Arial"/>
          <w:sz w:val="24"/>
          <w:szCs w:val="24"/>
        </w:rPr>
        <w:t>None.</w:t>
      </w:r>
    </w:p>
    <w:p w14:paraId="44003385" w14:textId="77777777" w:rsidR="00030A34" w:rsidRPr="00277C04" w:rsidRDefault="00030A34" w:rsidP="00030A34">
      <w:pPr>
        <w:ind w:left="1134"/>
        <w:jc w:val="both"/>
        <w:rPr>
          <w:rFonts w:ascii="Arial" w:eastAsia="MS Mincho" w:hAnsi="Arial" w:cs="Arial"/>
          <w:sz w:val="24"/>
          <w:szCs w:val="24"/>
        </w:rPr>
      </w:pPr>
    </w:p>
    <w:p w14:paraId="56C54CD5" w14:textId="77777777" w:rsidR="00030A34" w:rsidRPr="00277C04" w:rsidRDefault="00030A34" w:rsidP="00030A34">
      <w:pPr>
        <w:ind w:left="1134"/>
        <w:jc w:val="both"/>
        <w:rPr>
          <w:rFonts w:ascii="Arial" w:eastAsia="MS Mincho" w:hAnsi="Arial" w:cs="Arial"/>
          <w:i/>
          <w:iCs/>
          <w:sz w:val="24"/>
          <w:szCs w:val="24"/>
        </w:rPr>
      </w:pPr>
      <w:r w:rsidRPr="00277C04">
        <w:rPr>
          <w:rFonts w:ascii="Arial" w:eastAsia="MS Mincho" w:hAnsi="Arial" w:cs="Arial"/>
          <w:i/>
          <w:iCs/>
          <w:sz w:val="24"/>
          <w:szCs w:val="24"/>
        </w:rPr>
        <w:t>Comment prepared by: Ms. G.C.N. Julie</w:t>
      </w:r>
    </w:p>
    <w:p w14:paraId="6A216736" w14:textId="44DD3B88" w:rsidR="00030A34" w:rsidRPr="00277C04" w:rsidRDefault="00030A34" w:rsidP="00030A34">
      <w:pPr>
        <w:ind w:left="1134"/>
        <w:jc w:val="both"/>
        <w:rPr>
          <w:rFonts w:ascii="Arial" w:eastAsia="MS Mincho" w:hAnsi="Arial" w:cs="Arial"/>
          <w:i/>
          <w:iCs/>
          <w:sz w:val="24"/>
          <w:szCs w:val="24"/>
        </w:rPr>
      </w:pPr>
    </w:p>
    <w:p w14:paraId="1E8168AC" w14:textId="77777777" w:rsidR="00030A34" w:rsidRPr="00277C04" w:rsidRDefault="00030A34" w:rsidP="00030A34">
      <w:pPr>
        <w:ind w:left="1134"/>
        <w:jc w:val="both"/>
        <w:rPr>
          <w:rFonts w:ascii="Arial" w:eastAsia="MS Mincho" w:hAnsi="Arial" w:cs="Arial"/>
          <w:b/>
          <w:bCs/>
          <w:sz w:val="24"/>
          <w:szCs w:val="24"/>
        </w:rPr>
      </w:pPr>
      <w:r w:rsidRPr="00277C04">
        <w:rPr>
          <w:rFonts w:ascii="Arial" w:eastAsia="MS Mincho" w:hAnsi="Arial" w:cs="Arial"/>
          <w:b/>
          <w:bCs/>
          <w:sz w:val="24"/>
          <w:szCs w:val="24"/>
        </w:rPr>
        <w:t>FINANCIAL</w:t>
      </w:r>
    </w:p>
    <w:p w14:paraId="65995118" w14:textId="77777777" w:rsidR="00030A34" w:rsidRPr="00277C04" w:rsidRDefault="00030A34" w:rsidP="00030A34">
      <w:pPr>
        <w:ind w:left="1134"/>
        <w:jc w:val="both"/>
        <w:rPr>
          <w:rFonts w:ascii="Arial" w:eastAsia="MS Mincho" w:hAnsi="Arial" w:cs="Arial"/>
          <w:sz w:val="24"/>
          <w:szCs w:val="24"/>
        </w:rPr>
      </w:pPr>
    </w:p>
    <w:p w14:paraId="45C8F1EA" w14:textId="77777777" w:rsidR="00030A34" w:rsidRPr="00277C04" w:rsidRDefault="00030A34" w:rsidP="00030A34">
      <w:pPr>
        <w:ind w:left="1134"/>
        <w:jc w:val="both"/>
        <w:rPr>
          <w:rFonts w:ascii="Arial" w:eastAsia="MS Mincho" w:hAnsi="Arial" w:cs="Arial"/>
          <w:sz w:val="24"/>
          <w:szCs w:val="24"/>
        </w:rPr>
      </w:pPr>
      <w:r w:rsidRPr="00277C04">
        <w:rPr>
          <w:rFonts w:ascii="Arial" w:eastAsia="MS Mincho" w:hAnsi="Arial" w:cs="Arial"/>
          <w:sz w:val="24"/>
          <w:szCs w:val="24"/>
        </w:rPr>
        <w:t>Tender 2022/080 to the value of R967 962 was funded as follows:</w:t>
      </w:r>
    </w:p>
    <w:p w14:paraId="48F582F0" w14:textId="77777777" w:rsidR="00030A34" w:rsidRPr="00277C04" w:rsidRDefault="00030A34" w:rsidP="00030A34">
      <w:pPr>
        <w:ind w:left="1134"/>
        <w:jc w:val="both"/>
        <w:rPr>
          <w:rFonts w:ascii="Arial" w:eastAsia="MS Mincho" w:hAnsi="Arial" w:cs="Arial"/>
          <w:sz w:val="24"/>
          <w:szCs w:val="24"/>
        </w:rPr>
      </w:pPr>
    </w:p>
    <w:tbl>
      <w:tblPr>
        <w:tblStyle w:val="TableGrid"/>
        <w:tblW w:w="0" w:type="auto"/>
        <w:tblInd w:w="1134" w:type="dxa"/>
        <w:tblLook w:val="04A0" w:firstRow="1" w:lastRow="0" w:firstColumn="1" w:lastColumn="0" w:noHBand="0" w:noVBand="1"/>
      </w:tblPr>
      <w:tblGrid>
        <w:gridCol w:w="3539"/>
        <w:gridCol w:w="1701"/>
        <w:gridCol w:w="1843"/>
        <w:gridCol w:w="1411"/>
      </w:tblGrid>
      <w:tr w:rsidR="00030A34" w:rsidRPr="00277C04" w14:paraId="163BF30E" w14:textId="77777777" w:rsidTr="004B6625">
        <w:tc>
          <w:tcPr>
            <w:tcW w:w="3539" w:type="dxa"/>
            <w:shd w:val="clear" w:color="auto" w:fill="D9D9D9" w:themeFill="background1" w:themeFillShade="D9"/>
            <w:vAlign w:val="center"/>
          </w:tcPr>
          <w:p w14:paraId="0DACFE5E" w14:textId="77777777" w:rsidR="00030A34" w:rsidRPr="00277C04" w:rsidRDefault="00030A34" w:rsidP="004B6625">
            <w:pPr>
              <w:spacing w:before="120" w:after="120"/>
              <w:jc w:val="center"/>
              <w:rPr>
                <w:rFonts w:ascii="Arial" w:eastAsia="MS Mincho" w:hAnsi="Arial" w:cs="Arial"/>
                <w:b/>
                <w:bCs/>
                <w:sz w:val="24"/>
                <w:szCs w:val="24"/>
              </w:rPr>
            </w:pPr>
            <w:r w:rsidRPr="00277C04">
              <w:rPr>
                <w:rFonts w:ascii="Arial" w:eastAsia="MS Mincho" w:hAnsi="Arial" w:cs="Arial"/>
                <w:b/>
                <w:bCs/>
                <w:sz w:val="24"/>
                <w:szCs w:val="24"/>
              </w:rPr>
              <w:t>Tender 2022/080</w:t>
            </w:r>
          </w:p>
        </w:tc>
        <w:tc>
          <w:tcPr>
            <w:tcW w:w="1701" w:type="dxa"/>
            <w:shd w:val="clear" w:color="auto" w:fill="D9D9D9" w:themeFill="background1" w:themeFillShade="D9"/>
            <w:vAlign w:val="center"/>
          </w:tcPr>
          <w:p w14:paraId="40A71312" w14:textId="77777777" w:rsidR="00030A34" w:rsidRPr="00277C04" w:rsidRDefault="00030A34" w:rsidP="004B6625">
            <w:pPr>
              <w:spacing w:before="120" w:after="120"/>
              <w:jc w:val="center"/>
              <w:rPr>
                <w:rFonts w:ascii="Arial" w:eastAsia="MS Mincho" w:hAnsi="Arial" w:cs="Arial"/>
                <w:b/>
                <w:bCs/>
                <w:sz w:val="24"/>
                <w:szCs w:val="24"/>
              </w:rPr>
            </w:pPr>
            <w:r w:rsidRPr="00277C04">
              <w:rPr>
                <w:rFonts w:ascii="Arial" w:eastAsia="MS Mincho" w:hAnsi="Arial" w:cs="Arial"/>
                <w:b/>
                <w:bCs/>
                <w:sz w:val="24"/>
                <w:szCs w:val="24"/>
              </w:rPr>
              <w:t>Budgeted Amount</w:t>
            </w:r>
          </w:p>
        </w:tc>
        <w:tc>
          <w:tcPr>
            <w:tcW w:w="1843" w:type="dxa"/>
            <w:shd w:val="clear" w:color="auto" w:fill="D9D9D9" w:themeFill="background1" w:themeFillShade="D9"/>
            <w:vAlign w:val="center"/>
          </w:tcPr>
          <w:p w14:paraId="649378D9" w14:textId="77777777" w:rsidR="00030A34" w:rsidRPr="00277C04" w:rsidRDefault="00030A34" w:rsidP="004B6625">
            <w:pPr>
              <w:spacing w:before="120" w:after="120"/>
              <w:jc w:val="center"/>
              <w:rPr>
                <w:rFonts w:ascii="Arial" w:eastAsia="MS Mincho" w:hAnsi="Arial" w:cs="Arial"/>
                <w:sz w:val="24"/>
                <w:szCs w:val="24"/>
              </w:rPr>
            </w:pPr>
            <w:r w:rsidRPr="00277C04">
              <w:rPr>
                <w:rFonts w:ascii="Arial" w:eastAsia="MS Mincho" w:hAnsi="Arial" w:cs="Arial"/>
                <w:b/>
                <w:bCs/>
                <w:sz w:val="24"/>
                <w:szCs w:val="24"/>
              </w:rPr>
              <w:t>Actual Exp. Incl. VAT</w:t>
            </w:r>
          </w:p>
        </w:tc>
        <w:tc>
          <w:tcPr>
            <w:tcW w:w="1411" w:type="dxa"/>
            <w:shd w:val="clear" w:color="auto" w:fill="D9D9D9" w:themeFill="background1" w:themeFillShade="D9"/>
            <w:vAlign w:val="center"/>
          </w:tcPr>
          <w:p w14:paraId="088FF879" w14:textId="77777777" w:rsidR="00030A34" w:rsidRPr="00277C04" w:rsidRDefault="00030A34" w:rsidP="004B6625">
            <w:pPr>
              <w:spacing w:before="120" w:after="120"/>
              <w:jc w:val="center"/>
              <w:rPr>
                <w:rFonts w:ascii="Arial" w:eastAsia="MS Mincho" w:hAnsi="Arial" w:cs="Arial"/>
                <w:b/>
                <w:bCs/>
                <w:sz w:val="24"/>
                <w:szCs w:val="24"/>
              </w:rPr>
            </w:pPr>
            <w:r w:rsidRPr="00277C04">
              <w:rPr>
                <w:rFonts w:ascii="Arial" w:eastAsia="MS Mincho" w:hAnsi="Arial" w:cs="Arial"/>
                <w:b/>
                <w:bCs/>
                <w:sz w:val="24"/>
                <w:szCs w:val="24"/>
              </w:rPr>
              <w:t>Year Spent</w:t>
            </w:r>
          </w:p>
        </w:tc>
      </w:tr>
      <w:tr w:rsidR="00030A34" w:rsidRPr="00277C04" w14:paraId="3B9BE2E6" w14:textId="77777777" w:rsidTr="004B6625">
        <w:tc>
          <w:tcPr>
            <w:tcW w:w="3539" w:type="dxa"/>
            <w:vAlign w:val="center"/>
          </w:tcPr>
          <w:p w14:paraId="14E8234D" w14:textId="77777777" w:rsidR="00030A34" w:rsidRPr="00277C04" w:rsidRDefault="00030A34" w:rsidP="004B6625">
            <w:pPr>
              <w:spacing w:before="120" w:after="120"/>
              <w:jc w:val="both"/>
              <w:rPr>
                <w:rFonts w:ascii="Arial" w:eastAsia="MS Mincho" w:hAnsi="Arial" w:cs="Arial"/>
                <w:sz w:val="24"/>
                <w:szCs w:val="24"/>
              </w:rPr>
            </w:pPr>
            <w:r w:rsidRPr="00277C04">
              <w:rPr>
                <w:rFonts w:ascii="Arial" w:eastAsia="MS Mincho" w:hAnsi="Arial" w:cs="Arial"/>
                <w:sz w:val="24"/>
                <w:szCs w:val="24"/>
              </w:rPr>
              <w:t>Approved roll over 2021/2022</w:t>
            </w:r>
          </w:p>
        </w:tc>
        <w:tc>
          <w:tcPr>
            <w:tcW w:w="1701" w:type="dxa"/>
            <w:vAlign w:val="center"/>
          </w:tcPr>
          <w:p w14:paraId="289EF1D4" w14:textId="77777777" w:rsidR="00030A34" w:rsidRPr="00277C04" w:rsidRDefault="00030A34" w:rsidP="004B6625">
            <w:pPr>
              <w:spacing w:before="120" w:after="120"/>
              <w:jc w:val="center"/>
              <w:rPr>
                <w:rFonts w:ascii="Arial" w:eastAsia="MS Mincho" w:hAnsi="Arial" w:cs="Arial"/>
                <w:sz w:val="24"/>
                <w:szCs w:val="24"/>
              </w:rPr>
            </w:pPr>
            <w:r w:rsidRPr="00277C04">
              <w:rPr>
                <w:rFonts w:ascii="Arial" w:eastAsia="MS Mincho" w:hAnsi="Arial" w:cs="Arial"/>
                <w:sz w:val="24"/>
                <w:szCs w:val="24"/>
              </w:rPr>
              <w:t>R672 322</w:t>
            </w:r>
          </w:p>
        </w:tc>
        <w:tc>
          <w:tcPr>
            <w:tcW w:w="1843" w:type="dxa"/>
            <w:vAlign w:val="center"/>
          </w:tcPr>
          <w:p w14:paraId="74B015F9" w14:textId="77777777" w:rsidR="00030A34" w:rsidRPr="00277C04" w:rsidRDefault="00030A34" w:rsidP="004B6625">
            <w:pPr>
              <w:spacing w:before="120" w:after="120"/>
              <w:jc w:val="center"/>
              <w:rPr>
                <w:rFonts w:ascii="Arial" w:eastAsia="MS Mincho" w:hAnsi="Arial" w:cs="Arial"/>
                <w:sz w:val="24"/>
                <w:szCs w:val="24"/>
              </w:rPr>
            </w:pPr>
            <w:r w:rsidRPr="00277C04">
              <w:rPr>
                <w:rFonts w:ascii="Arial" w:eastAsia="MS Mincho" w:hAnsi="Arial" w:cs="Arial"/>
                <w:sz w:val="24"/>
                <w:szCs w:val="24"/>
              </w:rPr>
              <w:t>R586 717</w:t>
            </w:r>
          </w:p>
        </w:tc>
        <w:tc>
          <w:tcPr>
            <w:tcW w:w="1411" w:type="dxa"/>
            <w:vAlign w:val="center"/>
          </w:tcPr>
          <w:p w14:paraId="2247E7FF" w14:textId="77777777" w:rsidR="00030A34" w:rsidRPr="00277C04" w:rsidRDefault="00030A34" w:rsidP="004B6625">
            <w:pPr>
              <w:spacing w:before="120" w:after="120"/>
              <w:jc w:val="center"/>
              <w:rPr>
                <w:rFonts w:ascii="Arial" w:eastAsia="MS Mincho" w:hAnsi="Arial" w:cs="Arial"/>
                <w:sz w:val="24"/>
                <w:szCs w:val="24"/>
              </w:rPr>
            </w:pPr>
            <w:r w:rsidRPr="00277C04">
              <w:rPr>
                <w:rFonts w:ascii="Arial" w:eastAsia="MS Mincho" w:hAnsi="Arial" w:cs="Arial"/>
                <w:sz w:val="24"/>
                <w:szCs w:val="24"/>
              </w:rPr>
              <w:t>2022/2023</w:t>
            </w:r>
          </w:p>
        </w:tc>
      </w:tr>
      <w:tr w:rsidR="00030A34" w:rsidRPr="00277C04" w14:paraId="3D57A3A3" w14:textId="77777777" w:rsidTr="004B6625">
        <w:tc>
          <w:tcPr>
            <w:tcW w:w="3539" w:type="dxa"/>
            <w:vAlign w:val="center"/>
          </w:tcPr>
          <w:p w14:paraId="665C7369" w14:textId="77777777" w:rsidR="00030A34" w:rsidRPr="00277C04" w:rsidRDefault="00030A34" w:rsidP="004B6625">
            <w:pPr>
              <w:spacing w:before="120" w:after="120"/>
              <w:jc w:val="both"/>
              <w:rPr>
                <w:rFonts w:ascii="Arial" w:eastAsia="MS Mincho" w:hAnsi="Arial" w:cs="Arial"/>
                <w:sz w:val="24"/>
                <w:szCs w:val="24"/>
              </w:rPr>
            </w:pPr>
            <w:r w:rsidRPr="00277C04">
              <w:rPr>
                <w:rFonts w:ascii="Arial" w:eastAsia="MS Mincho" w:hAnsi="Arial" w:cs="Arial"/>
                <w:sz w:val="24"/>
                <w:szCs w:val="24"/>
              </w:rPr>
              <w:t>Own Funding</w:t>
            </w:r>
          </w:p>
        </w:tc>
        <w:tc>
          <w:tcPr>
            <w:tcW w:w="1701" w:type="dxa"/>
            <w:vAlign w:val="center"/>
          </w:tcPr>
          <w:p w14:paraId="03C46588" w14:textId="77777777" w:rsidR="00030A34" w:rsidRPr="00277C04" w:rsidRDefault="00030A34" w:rsidP="004B6625">
            <w:pPr>
              <w:spacing w:before="120" w:after="120"/>
              <w:jc w:val="center"/>
              <w:rPr>
                <w:rFonts w:ascii="Arial" w:eastAsia="MS Mincho" w:hAnsi="Arial" w:cs="Arial"/>
                <w:sz w:val="24"/>
                <w:szCs w:val="24"/>
              </w:rPr>
            </w:pPr>
            <w:r w:rsidRPr="00277C04">
              <w:rPr>
                <w:rFonts w:ascii="Arial" w:eastAsia="MS Mincho" w:hAnsi="Arial" w:cs="Arial"/>
                <w:sz w:val="24"/>
                <w:szCs w:val="24"/>
              </w:rPr>
              <w:t>R400 000</w:t>
            </w:r>
          </w:p>
        </w:tc>
        <w:tc>
          <w:tcPr>
            <w:tcW w:w="1843" w:type="dxa"/>
            <w:vAlign w:val="center"/>
          </w:tcPr>
          <w:p w14:paraId="2077B27A" w14:textId="77777777" w:rsidR="00030A34" w:rsidRPr="00277C04" w:rsidRDefault="00030A34" w:rsidP="004B6625">
            <w:pPr>
              <w:spacing w:before="120" w:after="120"/>
              <w:jc w:val="center"/>
              <w:rPr>
                <w:rFonts w:ascii="Arial" w:eastAsia="MS Mincho" w:hAnsi="Arial" w:cs="Arial"/>
                <w:sz w:val="24"/>
                <w:szCs w:val="24"/>
              </w:rPr>
            </w:pPr>
            <w:r w:rsidRPr="00277C04">
              <w:rPr>
                <w:rFonts w:ascii="Arial" w:eastAsia="MS Mincho" w:hAnsi="Arial" w:cs="Arial"/>
                <w:sz w:val="24"/>
                <w:szCs w:val="24"/>
              </w:rPr>
              <w:t>R381 245</w:t>
            </w:r>
          </w:p>
        </w:tc>
        <w:tc>
          <w:tcPr>
            <w:tcW w:w="1411" w:type="dxa"/>
            <w:vAlign w:val="center"/>
          </w:tcPr>
          <w:p w14:paraId="2B06C245" w14:textId="77777777" w:rsidR="00030A34" w:rsidRPr="00277C04" w:rsidRDefault="00030A34" w:rsidP="004B6625">
            <w:pPr>
              <w:spacing w:before="120" w:after="120"/>
              <w:jc w:val="center"/>
              <w:rPr>
                <w:rFonts w:ascii="Arial" w:eastAsia="MS Mincho" w:hAnsi="Arial" w:cs="Arial"/>
                <w:sz w:val="24"/>
                <w:szCs w:val="24"/>
              </w:rPr>
            </w:pPr>
            <w:r w:rsidRPr="00277C04">
              <w:rPr>
                <w:rFonts w:ascii="Arial" w:eastAsia="MS Mincho" w:hAnsi="Arial" w:cs="Arial"/>
                <w:sz w:val="24"/>
                <w:szCs w:val="24"/>
              </w:rPr>
              <w:t>2023/2024</w:t>
            </w:r>
          </w:p>
        </w:tc>
      </w:tr>
      <w:tr w:rsidR="00030A34" w:rsidRPr="00277C04" w14:paraId="2BFB13BC" w14:textId="77777777" w:rsidTr="004B6625">
        <w:tc>
          <w:tcPr>
            <w:tcW w:w="3539" w:type="dxa"/>
            <w:vAlign w:val="center"/>
          </w:tcPr>
          <w:p w14:paraId="662D847F" w14:textId="77777777" w:rsidR="00030A34" w:rsidRPr="00277C04" w:rsidRDefault="00030A34" w:rsidP="004B6625">
            <w:pPr>
              <w:spacing w:before="120" w:after="120"/>
              <w:jc w:val="both"/>
              <w:rPr>
                <w:rFonts w:ascii="Arial" w:eastAsia="MS Mincho" w:hAnsi="Arial" w:cs="Arial"/>
                <w:b/>
                <w:bCs/>
                <w:sz w:val="24"/>
                <w:szCs w:val="24"/>
              </w:rPr>
            </w:pPr>
            <w:r w:rsidRPr="00277C04">
              <w:rPr>
                <w:rFonts w:ascii="Arial" w:eastAsia="MS Mincho" w:hAnsi="Arial" w:cs="Arial"/>
                <w:b/>
                <w:bCs/>
                <w:sz w:val="24"/>
                <w:szCs w:val="24"/>
              </w:rPr>
              <w:t>Total</w:t>
            </w:r>
          </w:p>
        </w:tc>
        <w:tc>
          <w:tcPr>
            <w:tcW w:w="1701" w:type="dxa"/>
            <w:vAlign w:val="center"/>
          </w:tcPr>
          <w:p w14:paraId="7B40E5A2" w14:textId="77777777" w:rsidR="00030A34" w:rsidRPr="00277C04" w:rsidRDefault="00030A34" w:rsidP="004B6625">
            <w:pPr>
              <w:spacing w:before="120" w:after="120"/>
              <w:jc w:val="center"/>
              <w:rPr>
                <w:rFonts w:ascii="Arial" w:eastAsia="MS Mincho" w:hAnsi="Arial" w:cs="Arial"/>
                <w:b/>
                <w:bCs/>
                <w:sz w:val="24"/>
                <w:szCs w:val="24"/>
              </w:rPr>
            </w:pPr>
            <w:r w:rsidRPr="00277C04">
              <w:rPr>
                <w:rFonts w:ascii="Arial" w:eastAsia="MS Mincho" w:hAnsi="Arial" w:cs="Arial"/>
                <w:b/>
                <w:bCs/>
                <w:sz w:val="24"/>
                <w:szCs w:val="24"/>
              </w:rPr>
              <w:t>R1 072 322</w:t>
            </w:r>
          </w:p>
        </w:tc>
        <w:tc>
          <w:tcPr>
            <w:tcW w:w="1843" w:type="dxa"/>
            <w:vAlign w:val="center"/>
          </w:tcPr>
          <w:p w14:paraId="03B66E78" w14:textId="77777777" w:rsidR="00030A34" w:rsidRPr="00277C04" w:rsidRDefault="00030A34" w:rsidP="004B6625">
            <w:pPr>
              <w:spacing w:before="120" w:after="120"/>
              <w:jc w:val="center"/>
              <w:rPr>
                <w:rFonts w:ascii="Arial" w:eastAsia="MS Mincho" w:hAnsi="Arial" w:cs="Arial"/>
                <w:b/>
                <w:bCs/>
                <w:sz w:val="24"/>
                <w:szCs w:val="24"/>
              </w:rPr>
            </w:pPr>
            <w:r w:rsidRPr="00277C04">
              <w:rPr>
                <w:rFonts w:ascii="Arial" w:eastAsia="MS Mincho" w:hAnsi="Arial" w:cs="Arial"/>
                <w:b/>
                <w:bCs/>
                <w:sz w:val="24"/>
                <w:szCs w:val="24"/>
              </w:rPr>
              <w:t>R967 962</w:t>
            </w:r>
          </w:p>
        </w:tc>
        <w:tc>
          <w:tcPr>
            <w:tcW w:w="1411" w:type="dxa"/>
            <w:vAlign w:val="center"/>
          </w:tcPr>
          <w:p w14:paraId="08B89364" w14:textId="77777777" w:rsidR="00030A34" w:rsidRPr="00277C04" w:rsidRDefault="00030A34" w:rsidP="004B6625">
            <w:pPr>
              <w:spacing w:before="120" w:after="120"/>
              <w:jc w:val="center"/>
              <w:rPr>
                <w:rFonts w:ascii="Arial" w:eastAsia="MS Mincho" w:hAnsi="Arial" w:cs="Arial"/>
                <w:sz w:val="24"/>
                <w:szCs w:val="24"/>
              </w:rPr>
            </w:pPr>
          </w:p>
        </w:tc>
      </w:tr>
    </w:tbl>
    <w:p w14:paraId="5A30D3CF" w14:textId="77777777" w:rsidR="00030A34" w:rsidRPr="00277C04" w:rsidRDefault="00030A34" w:rsidP="00030A34">
      <w:pPr>
        <w:ind w:left="1134"/>
        <w:jc w:val="both"/>
        <w:rPr>
          <w:rFonts w:ascii="Arial" w:eastAsia="MS Mincho" w:hAnsi="Arial" w:cs="Arial"/>
          <w:sz w:val="24"/>
          <w:szCs w:val="24"/>
        </w:rPr>
      </w:pPr>
    </w:p>
    <w:p w14:paraId="1E3A951A" w14:textId="71EDB1AA" w:rsidR="00030A34" w:rsidRPr="00277C04" w:rsidRDefault="00030A34" w:rsidP="00030A34">
      <w:pPr>
        <w:ind w:left="1134"/>
        <w:jc w:val="both"/>
        <w:rPr>
          <w:rFonts w:ascii="Arial" w:hAnsi="Arial" w:cs="Arial"/>
          <w:sz w:val="24"/>
          <w:szCs w:val="24"/>
        </w:rPr>
      </w:pPr>
      <w:r w:rsidRPr="00277C04">
        <w:rPr>
          <w:rFonts w:ascii="Arial" w:hAnsi="Arial" w:cs="Arial"/>
          <w:sz w:val="24"/>
          <w:szCs w:val="24"/>
        </w:rPr>
        <w:t xml:space="preserve">A total amount of </w:t>
      </w:r>
      <w:r w:rsidRPr="00277C04">
        <w:rPr>
          <w:rFonts w:ascii="Arial" w:hAnsi="Arial" w:cs="Arial"/>
          <w:b/>
          <w:bCs/>
          <w:sz w:val="24"/>
          <w:szCs w:val="24"/>
        </w:rPr>
        <w:t>R1 072 322</w:t>
      </w:r>
      <w:r w:rsidRPr="00277C04">
        <w:rPr>
          <w:rFonts w:ascii="Arial" w:hAnsi="Arial" w:cs="Arial"/>
          <w:sz w:val="24"/>
          <w:szCs w:val="24"/>
        </w:rPr>
        <w:t>, consisting of an approved roll over allocation from the Department of Mobility of R672 322 and own funding amounting to R400</w:t>
      </w:r>
      <w:r w:rsidR="008042B2" w:rsidRPr="00277C04">
        <w:rPr>
          <w:rFonts w:ascii="Arial" w:hAnsi="Arial" w:cs="Arial"/>
          <w:sz w:val="24"/>
          <w:szCs w:val="24"/>
        </w:rPr>
        <w:t> </w:t>
      </w:r>
      <w:r w:rsidRPr="00277C04">
        <w:rPr>
          <w:rFonts w:ascii="Arial" w:hAnsi="Arial" w:cs="Arial"/>
          <w:sz w:val="24"/>
          <w:szCs w:val="24"/>
        </w:rPr>
        <w:t>000 in respect of the District Integrated Transport Plan (ITP), Cost account: 11615200790000, U-keys: 20220705054724, 20220705054725 had been appropriated in the 2022/2023 and 2023/2024 financial years respectively.</w:t>
      </w:r>
    </w:p>
    <w:p w14:paraId="0EF33EC0" w14:textId="18261E64" w:rsidR="001B0053" w:rsidRPr="00277C04" w:rsidRDefault="001B0053">
      <w:pPr>
        <w:spacing w:after="160" w:line="259" w:lineRule="auto"/>
        <w:rPr>
          <w:rFonts w:ascii="Arial" w:hAnsi="Arial" w:cs="Arial"/>
          <w:sz w:val="24"/>
          <w:szCs w:val="24"/>
        </w:rPr>
      </w:pPr>
      <w:r w:rsidRPr="00277C04">
        <w:rPr>
          <w:rFonts w:ascii="Arial" w:hAnsi="Arial" w:cs="Arial"/>
          <w:sz w:val="24"/>
          <w:szCs w:val="24"/>
        </w:rPr>
        <w:br w:type="page"/>
      </w:r>
    </w:p>
    <w:p w14:paraId="0F7C50C1" w14:textId="105B1842" w:rsidR="00030A34" w:rsidRPr="00277C04" w:rsidRDefault="00030A34" w:rsidP="00030A34">
      <w:pPr>
        <w:ind w:left="1134"/>
        <w:jc w:val="both"/>
        <w:rPr>
          <w:rFonts w:ascii="Arial" w:hAnsi="Arial" w:cs="Arial"/>
          <w:sz w:val="24"/>
          <w:szCs w:val="24"/>
        </w:rPr>
      </w:pPr>
      <w:r w:rsidRPr="00277C04">
        <w:rPr>
          <w:rFonts w:ascii="Arial" w:hAnsi="Arial" w:cs="Arial"/>
          <w:sz w:val="24"/>
          <w:szCs w:val="24"/>
        </w:rPr>
        <w:lastRenderedPageBreak/>
        <w:t>A</w:t>
      </w:r>
      <w:r w:rsidRPr="00277C04">
        <w:rPr>
          <w:rFonts w:ascii="Arial" w:eastAsia="Calibri" w:hAnsi="Arial" w:cs="Arial"/>
          <w:sz w:val="24"/>
          <w:szCs w:val="24"/>
        </w:rPr>
        <w:t xml:space="preserve"> competent transport planning consulting engineering firm was appointed to undertake the work of preparing the necessary plans as prescribed</w:t>
      </w:r>
      <w:r w:rsidRPr="00277C04">
        <w:rPr>
          <w:rFonts w:ascii="Arial" w:hAnsi="Arial" w:cs="Arial"/>
          <w:sz w:val="24"/>
          <w:szCs w:val="24"/>
        </w:rPr>
        <w:t xml:space="preserve"> in terms of the relevant regulations for a total contract value of </w:t>
      </w:r>
      <w:r w:rsidRPr="00277C04">
        <w:rPr>
          <w:rFonts w:ascii="Arial" w:hAnsi="Arial" w:cs="Arial"/>
          <w:b/>
          <w:bCs/>
          <w:sz w:val="24"/>
          <w:szCs w:val="24"/>
        </w:rPr>
        <w:t>R967</w:t>
      </w:r>
      <w:r w:rsidR="00A966C5" w:rsidRPr="00277C04">
        <w:rPr>
          <w:rFonts w:ascii="Arial" w:hAnsi="Arial" w:cs="Arial"/>
          <w:b/>
          <w:bCs/>
          <w:sz w:val="24"/>
          <w:szCs w:val="24"/>
        </w:rPr>
        <w:t> </w:t>
      </w:r>
      <w:r w:rsidRPr="00277C04">
        <w:rPr>
          <w:rFonts w:ascii="Arial" w:hAnsi="Arial" w:cs="Arial"/>
          <w:b/>
          <w:bCs/>
          <w:sz w:val="24"/>
          <w:szCs w:val="24"/>
        </w:rPr>
        <w:t>962</w:t>
      </w:r>
      <w:r w:rsidRPr="00277C04">
        <w:rPr>
          <w:rFonts w:ascii="Arial" w:hAnsi="Arial" w:cs="Arial"/>
          <w:sz w:val="24"/>
          <w:szCs w:val="24"/>
        </w:rPr>
        <w:t xml:space="preserve"> of which contract value was fully expensed.</w:t>
      </w:r>
    </w:p>
    <w:p w14:paraId="3F429987" w14:textId="77777777" w:rsidR="00827AE0" w:rsidRPr="00277C04" w:rsidRDefault="00827AE0" w:rsidP="00A966C5">
      <w:pPr>
        <w:widowControl w:val="0"/>
        <w:tabs>
          <w:tab w:val="left" w:pos="1134"/>
          <w:tab w:val="left" w:pos="3402"/>
        </w:tabs>
        <w:autoSpaceDE w:val="0"/>
        <w:autoSpaceDN w:val="0"/>
        <w:ind w:left="1134"/>
        <w:jc w:val="both"/>
        <w:rPr>
          <w:rFonts w:ascii="Arial" w:hAnsi="Arial" w:cs="Arial"/>
          <w:sz w:val="24"/>
          <w:szCs w:val="24"/>
        </w:rPr>
      </w:pPr>
    </w:p>
    <w:p w14:paraId="4492DC08" w14:textId="34E48EAF" w:rsidR="00030A34" w:rsidRPr="00277C04" w:rsidRDefault="00030A34" w:rsidP="00A966C5">
      <w:pPr>
        <w:widowControl w:val="0"/>
        <w:tabs>
          <w:tab w:val="left" w:pos="1134"/>
          <w:tab w:val="left" w:pos="3402"/>
        </w:tabs>
        <w:autoSpaceDE w:val="0"/>
        <w:autoSpaceDN w:val="0"/>
        <w:ind w:left="1134"/>
        <w:jc w:val="both"/>
        <w:rPr>
          <w:rFonts w:ascii="Arial" w:hAnsi="Arial" w:cs="Arial"/>
          <w:sz w:val="24"/>
          <w:szCs w:val="24"/>
        </w:rPr>
      </w:pPr>
      <w:r w:rsidRPr="00277C04">
        <w:rPr>
          <w:rFonts w:ascii="Arial" w:hAnsi="Arial" w:cs="Arial"/>
          <w:sz w:val="24"/>
          <w:szCs w:val="24"/>
        </w:rPr>
        <w:t xml:space="preserve">Furthermore, appropriations over the new MTREF reflect as follow: </w:t>
      </w:r>
    </w:p>
    <w:p w14:paraId="510FEC75" w14:textId="77777777" w:rsidR="00030A34" w:rsidRPr="00277C04" w:rsidRDefault="00030A34" w:rsidP="006B4A25">
      <w:pPr>
        <w:ind w:left="414" w:firstLine="720"/>
        <w:rPr>
          <w:rFonts w:ascii="Arial" w:hAnsi="Arial" w:cs="Arial"/>
          <w:sz w:val="24"/>
          <w:szCs w:val="24"/>
        </w:rPr>
      </w:pPr>
    </w:p>
    <w:p w14:paraId="6AEF1E44" w14:textId="77777777" w:rsidR="00030A34" w:rsidRPr="00277C04" w:rsidRDefault="00030A34" w:rsidP="004C477D">
      <w:pPr>
        <w:numPr>
          <w:ilvl w:val="0"/>
          <w:numId w:val="58"/>
        </w:numPr>
        <w:ind w:left="1701" w:hanging="567"/>
        <w:contextualSpacing/>
        <w:jc w:val="both"/>
        <w:rPr>
          <w:rFonts w:ascii="Arial" w:hAnsi="Arial" w:cs="Arial"/>
          <w:sz w:val="24"/>
          <w:szCs w:val="24"/>
        </w:rPr>
      </w:pPr>
      <w:r w:rsidRPr="00277C04">
        <w:rPr>
          <w:rFonts w:ascii="Arial" w:hAnsi="Arial" w:cs="Arial"/>
          <w:sz w:val="24"/>
          <w:szCs w:val="24"/>
        </w:rPr>
        <w:t>2023/2024 R0 No allocations from Department of Mobility</w:t>
      </w:r>
    </w:p>
    <w:p w14:paraId="726907C4" w14:textId="77777777" w:rsidR="00030A34" w:rsidRPr="00277C04" w:rsidRDefault="00030A34" w:rsidP="006B4A25">
      <w:pPr>
        <w:ind w:left="1701" w:hanging="567"/>
        <w:contextualSpacing/>
        <w:jc w:val="both"/>
        <w:rPr>
          <w:rFonts w:ascii="Arial" w:hAnsi="Arial" w:cs="Arial"/>
          <w:sz w:val="24"/>
          <w:szCs w:val="24"/>
        </w:rPr>
      </w:pPr>
    </w:p>
    <w:p w14:paraId="425BEE27" w14:textId="77777777" w:rsidR="00030A34" w:rsidRPr="00277C04" w:rsidRDefault="00030A34" w:rsidP="004C477D">
      <w:pPr>
        <w:numPr>
          <w:ilvl w:val="0"/>
          <w:numId w:val="58"/>
        </w:numPr>
        <w:ind w:left="1701" w:hanging="567"/>
        <w:contextualSpacing/>
        <w:jc w:val="both"/>
        <w:rPr>
          <w:rFonts w:ascii="Arial" w:hAnsi="Arial" w:cs="Arial"/>
          <w:sz w:val="24"/>
          <w:szCs w:val="24"/>
        </w:rPr>
      </w:pPr>
      <w:r w:rsidRPr="00277C04">
        <w:rPr>
          <w:rFonts w:ascii="Arial" w:hAnsi="Arial" w:cs="Arial"/>
          <w:sz w:val="24"/>
          <w:szCs w:val="24"/>
        </w:rPr>
        <w:t>2024/2025 R939 000 allocation from Department of Mobility</w:t>
      </w:r>
    </w:p>
    <w:p w14:paraId="31E23FFA" w14:textId="77777777" w:rsidR="00030A34" w:rsidRPr="00277C04" w:rsidRDefault="00030A34" w:rsidP="006B4A25">
      <w:pPr>
        <w:ind w:left="1701" w:hanging="567"/>
        <w:jc w:val="both"/>
        <w:rPr>
          <w:rFonts w:ascii="Arial" w:hAnsi="Arial" w:cs="Arial"/>
          <w:sz w:val="24"/>
          <w:szCs w:val="24"/>
        </w:rPr>
      </w:pPr>
    </w:p>
    <w:p w14:paraId="4FBD3708" w14:textId="77777777" w:rsidR="00030A34" w:rsidRPr="00277C04" w:rsidRDefault="00030A34" w:rsidP="004C477D">
      <w:pPr>
        <w:numPr>
          <w:ilvl w:val="0"/>
          <w:numId w:val="58"/>
        </w:numPr>
        <w:ind w:left="1701" w:hanging="567"/>
        <w:contextualSpacing/>
        <w:jc w:val="both"/>
        <w:rPr>
          <w:rFonts w:ascii="Arial" w:hAnsi="Arial" w:cs="Arial"/>
          <w:sz w:val="24"/>
          <w:szCs w:val="24"/>
        </w:rPr>
      </w:pPr>
      <w:r w:rsidRPr="00277C04">
        <w:rPr>
          <w:rFonts w:ascii="Arial" w:hAnsi="Arial" w:cs="Arial"/>
          <w:sz w:val="24"/>
          <w:szCs w:val="24"/>
        </w:rPr>
        <w:t>2025/2026 R982 000 allocation from Department of Mobility</w:t>
      </w:r>
    </w:p>
    <w:p w14:paraId="28F50640" w14:textId="77777777" w:rsidR="00030A34" w:rsidRPr="00277C04" w:rsidRDefault="00030A34" w:rsidP="006B4A25">
      <w:pPr>
        <w:ind w:left="1134"/>
        <w:jc w:val="both"/>
        <w:rPr>
          <w:rFonts w:ascii="Arial" w:hAnsi="Arial" w:cs="Arial"/>
          <w:sz w:val="24"/>
          <w:szCs w:val="24"/>
        </w:rPr>
      </w:pPr>
    </w:p>
    <w:p w14:paraId="5AFD7EA5" w14:textId="77777777" w:rsidR="00030A34" w:rsidRPr="00277C04" w:rsidRDefault="00030A34" w:rsidP="006B4A25">
      <w:pPr>
        <w:ind w:left="1134"/>
        <w:jc w:val="both"/>
        <w:rPr>
          <w:rFonts w:ascii="Arial" w:hAnsi="Arial" w:cs="Arial"/>
          <w:i/>
          <w:sz w:val="24"/>
          <w:szCs w:val="24"/>
        </w:rPr>
      </w:pPr>
      <w:r w:rsidRPr="00277C04">
        <w:rPr>
          <w:rFonts w:ascii="Arial" w:hAnsi="Arial" w:cs="Arial"/>
          <w:i/>
          <w:sz w:val="24"/>
          <w:szCs w:val="24"/>
        </w:rPr>
        <w:t>Comment prepared by: Ms. F.A. du Raan-Groenewald</w:t>
      </w:r>
    </w:p>
    <w:p w14:paraId="49F05F06" w14:textId="77777777" w:rsidR="00030A34" w:rsidRPr="00277C04" w:rsidRDefault="00030A34" w:rsidP="00030A34">
      <w:pPr>
        <w:ind w:left="1134"/>
        <w:jc w:val="both"/>
        <w:rPr>
          <w:rFonts w:ascii="Arial" w:eastAsia="Calibri" w:hAnsi="Arial" w:cs="Arial"/>
          <w:sz w:val="24"/>
          <w:szCs w:val="24"/>
        </w:rPr>
      </w:pPr>
    </w:p>
    <w:p w14:paraId="257A5647" w14:textId="77777777" w:rsidR="00030A34" w:rsidRPr="00277C04" w:rsidRDefault="00030A34" w:rsidP="00030A34">
      <w:pPr>
        <w:ind w:left="1134"/>
        <w:jc w:val="both"/>
        <w:rPr>
          <w:rFonts w:ascii="Arial" w:eastAsia="MS Mincho" w:hAnsi="Arial" w:cs="Arial"/>
          <w:b/>
          <w:bCs/>
          <w:sz w:val="24"/>
          <w:szCs w:val="24"/>
        </w:rPr>
      </w:pPr>
      <w:r w:rsidRPr="00277C04">
        <w:rPr>
          <w:rFonts w:ascii="Arial" w:eastAsia="MS Mincho" w:hAnsi="Arial" w:cs="Arial"/>
          <w:b/>
          <w:bCs/>
          <w:sz w:val="24"/>
          <w:szCs w:val="24"/>
        </w:rPr>
        <w:t>LEGAL</w:t>
      </w:r>
    </w:p>
    <w:p w14:paraId="614CA740" w14:textId="77777777" w:rsidR="00030A34" w:rsidRPr="00277C04" w:rsidRDefault="00030A34" w:rsidP="00030A34">
      <w:pPr>
        <w:ind w:left="1134"/>
        <w:jc w:val="both"/>
        <w:rPr>
          <w:rFonts w:ascii="Arial" w:eastAsia="MS Mincho" w:hAnsi="Arial" w:cs="Arial"/>
          <w:sz w:val="24"/>
          <w:szCs w:val="24"/>
        </w:rPr>
      </w:pPr>
    </w:p>
    <w:p w14:paraId="54B92AB3" w14:textId="77777777" w:rsidR="00030A34" w:rsidRPr="00277C04" w:rsidRDefault="00030A34" w:rsidP="00030A34">
      <w:pPr>
        <w:ind w:left="1134"/>
        <w:jc w:val="both"/>
        <w:rPr>
          <w:rFonts w:ascii="Arial" w:hAnsi="Arial" w:cs="Arial"/>
          <w:bCs/>
          <w:sz w:val="24"/>
          <w:szCs w:val="24"/>
          <w:lang w:eastAsia="en-ZA"/>
        </w:rPr>
      </w:pPr>
      <w:r w:rsidRPr="00277C04">
        <w:rPr>
          <w:rFonts w:ascii="Arial" w:hAnsi="Arial" w:cs="Arial"/>
          <w:sz w:val="24"/>
          <w:szCs w:val="24"/>
        </w:rPr>
        <w:t xml:space="preserve">The purpose of a District Integrated Transport Plan (DITP) is to identify current and future access needs for people, places, goods and services and to </w:t>
      </w:r>
      <w:r w:rsidRPr="00277C04">
        <w:rPr>
          <w:rFonts w:ascii="Arial" w:hAnsi="Arial" w:cs="Arial"/>
          <w:sz w:val="24"/>
          <w:szCs w:val="24"/>
          <w:lang w:eastAsia="en-ZA"/>
        </w:rPr>
        <w:t xml:space="preserve">plan, provide and maintain a safe, reliable, affordable, accessible and efficient </w:t>
      </w:r>
      <w:r w:rsidRPr="00277C04">
        <w:rPr>
          <w:rFonts w:ascii="Arial" w:hAnsi="Arial" w:cs="Arial"/>
          <w:bCs/>
          <w:sz w:val="24"/>
          <w:szCs w:val="24"/>
          <w:lang w:eastAsia="en-ZA"/>
        </w:rPr>
        <w:t xml:space="preserve">transport system </w:t>
      </w:r>
      <w:r w:rsidRPr="00277C04">
        <w:rPr>
          <w:rFonts w:ascii="Arial" w:hAnsi="Arial" w:cs="Arial"/>
          <w:sz w:val="24"/>
          <w:szCs w:val="24"/>
          <w:lang w:eastAsia="en-ZA"/>
        </w:rPr>
        <w:t xml:space="preserve">that integrates all modes of transport and land uses in a friendly and sustainable manner for the </w:t>
      </w:r>
      <w:r w:rsidRPr="00277C04">
        <w:rPr>
          <w:rFonts w:ascii="Arial" w:hAnsi="Arial" w:cs="Arial"/>
          <w:bCs/>
          <w:sz w:val="24"/>
          <w:szCs w:val="24"/>
          <w:lang w:eastAsia="en-ZA"/>
        </w:rPr>
        <w:t xml:space="preserve">people </w:t>
      </w:r>
      <w:r w:rsidRPr="00277C04">
        <w:rPr>
          <w:rFonts w:ascii="Arial" w:hAnsi="Arial" w:cs="Arial"/>
          <w:sz w:val="24"/>
          <w:szCs w:val="24"/>
          <w:lang w:eastAsia="en-ZA"/>
        </w:rPr>
        <w:t xml:space="preserve">and the </w:t>
      </w:r>
      <w:r w:rsidRPr="00277C04">
        <w:rPr>
          <w:rFonts w:ascii="Arial" w:hAnsi="Arial" w:cs="Arial"/>
          <w:bCs/>
          <w:sz w:val="24"/>
          <w:szCs w:val="24"/>
          <w:lang w:eastAsia="en-ZA"/>
        </w:rPr>
        <w:t>environment.</w:t>
      </w:r>
    </w:p>
    <w:p w14:paraId="5EA7F6CF" w14:textId="77777777" w:rsidR="00030A34" w:rsidRPr="00277C04" w:rsidRDefault="00030A34" w:rsidP="00030A34">
      <w:pPr>
        <w:ind w:left="1134"/>
        <w:jc w:val="both"/>
        <w:rPr>
          <w:rFonts w:ascii="Arial" w:hAnsi="Arial" w:cs="Arial"/>
          <w:bCs/>
          <w:sz w:val="24"/>
          <w:szCs w:val="24"/>
          <w:lang w:eastAsia="en-ZA"/>
        </w:rPr>
      </w:pPr>
    </w:p>
    <w:p w14:paraId="6CB43E9C" w14:textId="77777777" w:rsidR="00030A34" w:rsidRPr="00277C04" w:rsidRDefault="00030A34" w:rsidP="00030A34">
      <w:pPr>
        <w:ind w:left="1134"/>
        <w:jc w:val="both"/>
        <w:rPr>
          <w:rFonts w:ascii="Arial" w:hAnsi="Arial" w:cs="Arial"/>
          <w:sz w:val="24"/>
          <w:szCs w:val="24"/>
        </w:rPr>
      </w:pPr>
      <w:r w:rsidRPr="00277C04">
        <w:rPr>
          <w:rFonts w:ascii="Arial" w:hAnsi="Arial" w:cs="Arial"/>
          <w:sz w:val="24"/>
          <w:szCs w:val="24"/>
        </w:rPr>
        <w:t>In terms of section 36 of the National Land Transport Act, 2009 (Act No. 5 of 2009) municipalities are required to prepare a District Integrated Transport Plan.</w:t>
      </w:r>
    </w:p>
    <w:p w14:paraId="59D2D796" w14:textId="77777777" w:rsidR="00030A34" w:rsidRPr="00277C04" w:rsidRDefault="00030A34" w:rsidP="00030A34">
      <w:pPr>
        <w:ind w:left="1134"/>
        <w:jc w:val="both"/>
        <w:rPr>
          <w:rFonts w:ascii="Arial" w:hAnsi="Arial" w:cs="Arial"/>
          <w:sz w:val="24"/>
          <w:szCs w:val="24"/>
        </w:rPr>
      </w:pPr>
    </w:p>
    <w:p w14:paraId="08A58B82" w14:textId="0D958D50" w:rsidR="00030A34" w:rsidRPr="00277C04" w:rsidRDefault="00030A34" w:rsidP="00030A34">
      <w:pPr>
        <w:ind w:left="1134"/>
        <w:jc w:val="both"/>
        <w:rPr>
          <w:rFonts w:ascii="Arial" w:hAnsi="Arial" w:cs="Arial"/>
          <w:sz w:val="24"/>
          <w:szCs w:val="24"/>
        </w:rPr>
      </w:pPr>
      <w:r w:rsidRPr="00277C04">
        <w:rPr>
          <w:rFonts w:ascii="Arial" w:hAnsi="Arial" w:cs="Arial"/>
          <w:sz w:val="24"/>
          <w:szCs w:val="24"/>
        </w:rPr>
        <w:t xml:space="preserve">In terms of section 36(4) each integrated transport plan must be submitted to the MEC for approval by the date determined under subsection (1), which approval must relate only to </w:t>
      </w:r>
      <w:r w:rsidR="00A966C5" w:rsidRPr="00277C04">
        <w:rPr>
          <w:rFonts w:ascii="Arial" w:hAnsi="Arial" w:cs="Arial"/>
          <w:sz w:val="24"/>
          <w:szCs w:val="24"/>
        </w:rPr>
        <w:t>–</w:t>
      </w:r>
    </w:p>
    <w:p w14:paraId="51E5B0EC" w14:textId="77777777" w:rsidR="00030A34" w:rsidRPr="00277C04" w:rsidRDefault="00030A34" w:rsidP="00030A34">
      <w:pPr>
        <w:ind w:left="1134"/>
        <w:jc w:val="both"/>
        <w:rPr>
          <w:rFonts w:ascii="Arial" w:hAnsi="Arial" w:cs="Arial"/>
          <w:sz w:val="24"/>
          <w:szCs w:val="24"/>
        </w:rPr>
      </w:pPr>
    </w:p>
    <w:p w14:paraId="73C13E80" w14:textId="77777777" w:rsidR="00030A34" w:rsidRPr="00277C04" w:rsidRDefault="00030A34" w:rsidP="004C477D">
      <w:pPr>
        <w:numPr>
          <w:ilvl w:val="0"/>
          <w:numId w:val="59"/>
        </w:numPr>
        <w:ind w:left="1701" w:hanging="567"/>
        <w:jc w:val="both"/>
        <w:rPr>
          <w:rFonts w:ascii="Arial" w:hAnsi="Arial" w:cs="Arial"/>
          <w:sz w:val="24"/>
          <w:szCs w:val="24"/>
        </w:rPr>
      </w:pPr>
      <w:r w:rsidRPr="00277C04">
        <w:rPr>
          <w:rFonts w:ascii="Arial" w:hAnsi="Arial" w:cs="Arial"/>
          <w:sz w:val="24"/>
          <w:szCs w:val="24"/>
        </w:rPr>
        <w:t>monitoring compliance with the provincial land transport framework and with this Act and other applicable legislation,</w:t>
      </w:r>
    </w:p>
    <w:p w14:paraId="57879C80" w14:textId="77777777" w:rsidR="00030A34" w:rsidRPr="00277C04" w:rsidRDefault="00030A34" w:rsidP="004C477D">
      <w:pPr>
        <w:numPr>
          <w:ilvl w:val="0"/>
          <w:numId w:val="59"/>
        </w:numPr>
        <w:ind w:left="1701" w:hanging="567"/>
        <w:jc w:val="both"/>
        <w:rPr>
          <w:rFonts w:ascii="Arial" w:hAnsi="Arial" w:cs="Arial"/>
          <w:sz w:val="24"/>
          <w:szCs w:val="24"/>
        </w:rPr>
      </w:pPr>
      <w:r w:rsidRPr="00277C04">
        <w:rPr>
          <w:rFonts w:ascii="Arial" w:hAnsi="Arial" w:cs="Arial"/>
          <w:sz w:val="24"/>
          <w:szCs w:val="24"/>
        </w:rPr>
        <w:t>procedures and financial issues that affect the province,</w:t>
      </w:r>
    </w:p>
    <w:p w14:paraId="088BB8D7" w14:textId="77777777" w:rsidR="00030A34" w:rsidRPr="00277C04" w:rsidRDefault="00030A34" w:rsidP="004C477D">
      <w:pPr>
        <w:numPr>
          <w:ilvl w:val="0"/>
          <w:numId w:val="59"/>
        </w:numPr>
        <w:ind w:left="1701" w:hanging="567"/>
        <w:jc w:val="both"/>
        <w:rPr>
          <w:rFonts w:ascii="Arial" w:hAnsi="Arial" w:cs="Arial"/>
          <w:sz w:val="24"/>
          <w:szCs w:val="24"/>
        </w:rPr>
      </w:pPr>
      <w:r w:rsidRPr="00277C04">
        <w:rPr>
          <w:rFonts w:ascii="Arial" w:hAnsi="Arial" w:cs="Arial"/>
          <w:sz w:val="24"/>
          <w:szCs w:val="24"/>
        </w:rPr>
        <w:t>seeing that the planning authority followed the correct procedures and otherwise complied with the prescribed requirements,</w:t>
      </w:r>
    </w:p>
    <w:p w14:paraId="733EB784" w14:textId="77777777" w:rsidR="00030A34" w:rsidRPr="00277C04" w:rsidRDefault="00030A34" w:rsidP="004C477D">
      <w:pPr>
        <w:numPr>
          <w:ilvl w:val="0"/>
          <w:numId w:val="59"/>
        </w:numPr>
        <w:ind w:left="1701" w:hanging="567"/>
        <w:jc w:val="both"/>
        <w:rPr>
          <w:rFonts w:ascii="Arial" w:hAnsi="Arial" w:cs="Arial"/>
          <w:sz w:val="24"/>
          <w:szCs w:val="24"/>
        </w:rPr>
      </w:pPr>
      <w:r w:rsidRPr="00277C04">
        <w:rPr>
          <w:rFonts w:ascii="Arial" w:hAnsi="Arial" w:cs="Arial"/>
          <w:sz w:val="24"/>
          <w:szCs w:val="24"/>
        </w:rPr>
        <w:t>provincial policies and principles regarding transport across the boundaries of planning authorities,</w:t>
      </w:r>
    </w:p>
    <w:p w14:paraId="4813319F" w14:textId="77777777" w:rsidR="00030A34" w:rsidRPr="00277C04" w:rsidRDefault="00030A34" w:rsidP="004C477D">
      <w:pPr>
        <w:numPr>
          <w:ilvl w:val="0"/>
          <w:numId w:val="59"/>
        </w:numPr>
        <w:ind w:left="1701" w:hanging="567"/>
        <w:jc w:val="both"/>
        <w:rPr>
          <w:rFonts w:ascii="Arial" w:hAnsi="Arial" w:cs="Arial"/>
          <w:sz w:val="24"/>
          <w:szCs w:val="24"/>
        </w:rPr>
      </w:pPr>
      <w:r w:rsidRPr="00277C04">
        <w:rPr>
          <w:rFonts w:ascii="Arial" w:hAnsi="Arial" w:cs="Arial"/>
          <w:sz w:val="24"/>
          <w:szCs w:val="24"/>
        </w:rPr>
        <w:t>modes and aspects of transport under the control of the provincial government or provincial public entities,</w:t>
      </w:r>
    </w:p>
    <w:p w14:paraId="2363858B" w14:textId="77777777" w:rsidR="00030A34" w:rsidRPr="00277C04" w:rsidRDefault="00030A34" w:rsidP="004C477D">
      <w:pPr>
        <w:numPr>
          <w:ilvl w:val="0"/>
          <w:numId w:val="59"/>
        </w:numPr>
        <w:ind w:left="1701" w:hanging="567"/>
        <w:jc w:val="both"/>
        <w:rPr>
          <w:rFonts w:ascii="Arial" w:hAnsi="Arial" w:cs="Arial"/>
          <w:sz w:val="24"/>
          <w:szCs w:val="24"/>
        </w:rPr>
      </w:pPr>
      <w:r w:rsidRPr="00277C04">
        <w:rPr>
          <w:rFonts w:ascii="Arial" w:hAnsi="Arial" w:cs="Arial"/>
          <w:sz w:val="24"/>
          <w:szCs w:val="24"/>
        </w:rPr>
        <w:t>issues of co-ordination of transport between municipalities, or other institutions,</w:t>
      </w:r>
    </w:p>
    <w:p w14:paraId="3C06E4BC" w14:textId="77777777" w:rsidR="00030A34" w:rsidRPr="00277C04" w:rsidRDefault="00030A34" w:rsidP="004C477D">
      <w:pPr>
        <w:numPr>
          <w:ilvl w:val="0"/>
          <w:numId w:val="59"/>
        </w:numPr>
        <w:ind w:left="1701" w:hanging="567"/>
        <w:jc w:val="both"/>
        <w:rPr>
          <w:rFonts w:ascii="Arial" w:hAnsi="Arial" w:cs="Arial"/>
          <w:sz w:val="24"/>
          <w:szCs w:val="24"/>
        </w:rPr>
      </w:pPr>
      <w:r w:rsidRPr="00277C04">
        <w:rPr>
          <w:rFonts w:ascii="Arial" w:hAnsi="Arial" w:cs="Arial"/>
          <w:sz w:val="24"/>
          <w:szCs w:val="24"/>
        </w:rPr>
        <w:t>procedures and financial issues that affect the province; and</w:t>
      </w:r>
    </w:p>
    <w:p w14:paraId="6F81E5D2" w14:textId="77777777" w:rsidR="00030A34" w:rsidRPr="00277C04" w:rsidRDefault="00030A34" w:rsidP="004C477D">
      <w:pPr>
        <w:numPr>
          <w:ilvl w:val="0"/>
          <w:numId w:val="59"/>
        </w:numPr>
        <w:ind w:left="1701" w:hanging="567"/>
        <w:jc w:val="both"/>
        <w:rPr>
          <w:rFonts w:ascii="Arial" w:hAnsi="Arial" w:cs="Arial"/>
          <w:sz w:val="24"/>
          <w:szCs w:val="24"/>
        </w:rPr>
      </w:pPr>
      <w:r w:rsidRPr="00277C04">
        <w:rPr>
          <w:rFonts w:ascii="Arial" w:hAnsi="Arial" w:cs="Arial"/>
          <w:sz w:val="24"/>
          <w:szCs w:val="24"/>
        </w:rPr>
        <w:t>any other matter provided for in provincial laws.</w:t>
      </w:r>
    </w:p>
    <w:p w14:paraId="02BAD436" w14:textId="77777777" w:rsidR="00E45E58" w:rsidRPr="00277C04" w:rsidRDefault="00E45E58" w:rsidP="00030A34">
      <w:pPr>
        <w:ind w:left="1134"/>
        <w:jc w:val="both"/>
        <w:rPr>
          <w:rFonts w:ascii="Arial" w:eastAsia="MS Mincho" w:hAnsi="Arial" w:cs="Arial"/>
          <w:sz w:val="24"/>
          <w:szCs w:val="24"/>
        </w:rPr>
      </w:pPr>
    </w:p>
    <w:p w14:paraId="62DA3072" w14:textId="5DBBA521" w:rsidR="00030A34" w:rsidRPr="00277C04" w:rsidRDefault="00030A34" w:rsidP="00030A34">
      <w:pPr>
        <w:ind w:left="1134"/>
        <w:jc w:val="both"/>
        <w:rPr>
          <w:rFonts w:ascii="Arial" w:eastAsia="MS Mincho" w:hAnsi="Arial" w:cs="Arial"/>
          <w:i/>
          <w:iCs/>
          <w:sz w:val="24"/>
          <w:szCs w:val="24"/>
        </w:rPr>
      </w:pPr>
      <w:r w:rsidRPr="00277C04">
        <w:rPr>
          <w:rFonts w:ascii="Arial" w:eastAsia="MS Mincho" w:hAnsi="Arial" w:cs="Arial"/>
          <w:i/>
          <w:iCs/>
          <w:sz w:val="24"/>
          <w:szCs w:val="24"/>
        </w:rPr>
        <w:t>Comment prepared by: Ms. S.S. Sanders</w:t>
      </w:r>
    </w:p>
    <w:p w14:paraId="6C8B8B9D" w14:textId="27D6C60F" w:rsidR="00030A34" w:rsidRPr="00277C04" w:rsidRDefault="00340FF3" w:rsidP="00030A34">
      <w:pPr>
        <w:ind w:left="1134"/>
        <w:jc w:val="both"/>
        <w:rPr>
          <w:rFonts w:ascii="Arial" w:eastAsia="MS Mincho" w:hAnsi="Arial" w:cs="Arial"/>
          <w:b/>
          <w:bCs/>
          <w:sz w:val="24"/>
          <w:szCs w:val="24"/>
        </w:rPr>
      </w:pPr>
      <w:r w:rsidRPr="00277C04">
        <w:rPr>
          <w:rFonts w:ascii="Arial" w:eastAsia="MS Mincho" w:hAnsi="Arial" w:cs="Arial"/>
          <w:sz w:val="24"/>
          <w:szCs w:val="24"/>
        </w:rPr>
        <w:br w:type="column"/>
      </w:r>
      <w:r w:rsidR="00030A34" w:rsidRPr="00277C04">
        <w:rPr>
          <w:rFonts w:ascii="Arial" w:eastAsia="MS Mincho" w:hAnsi="Arial" w:cs="Arial"/>
          <w:b/>
          <w:bCs/>
          <w:sz w:val="24"/>
          <w:szCs w:val="24"/>
        </w:rPr>
        <w:lastRenderedPageBreak/>
        <w:t>RECOMMENDATION BY MUNICIPAL MANAGER:</w:t>
      </w:r>
    </w:p>
    <w:p w14:paraId="40780138" w14:textId="77777777" w:rsidR="00030A34" w:rsidRPr="00277C04" w:rsidRDefault="00030A34" w:rsidP="00030A34">
      <w:pPr>
        <w:ind w:left="1134"/>
        <w:jc w:val="both"/>
        <w:rPr>
          <w:rFonts w:ascii="Arial" w:eastAsia="MS Mincho" w:hAnsi="Arial" w:cs="Arial"/>
          <w:sz w:val="24"/>
          <w:szCs w:val="24"/>
        </w:rPr>
      </w:pPr>
    </w:p>
    <w:p w14:paraId="56D38C7F" w14:textId="76AC7D22" w:rsidR="00030A34" w:rsidRPr="00277C04" w:rsidRDefault="00030A34" w:rsidP="00030A34">
      <w:pPr>
        <w:ind w:left="1134"/>
        <w:jc w:val="both"/>
        <w:rPr>
          <w:rFonts w:ascii="Arial" w:hAnsi="Arial" w:cs="Arial"/>
          <w:sz w:val="24"/>
          <w:szCs w:val="24"/>
        </w:rPr>
      </w:pPr>
      <w:r w:rsidRPr="00277C04">
        <w:rPr>
          <w:rFonts w:ascii="Arial" w:hAnsi="Arial" w:cs="Arial"/>
          <w:sz w:val="24"/>
          <w:szCs w:val="24"/>
        </w:rPr>
        <w:t>That Council consider to approve the Review of Transport Register and Operating Licence Plan for Cape Winelands Inter-Municipal Routes and its subsequent submission to the Provincial Minister of Mobility Department.</w:t>
      </w:r>
    </w:p>
    <w:p w14:paraId="543F25FA" w14:textId="77777777" w:rsidR="001B0053" w:rsidRPr="00277C04" w:rsidRDefault="001B0053" w:rsidP="001B0053">
      <w:pPr>
        <w:pStyle w:val="ListParagraph"/>
        <w:tabs>
          <w:tab w:val="left" w:pos="1134"/>
        </w:tabs>
        <w:ind w:left="1134" w:firstLine="0"/>
        <w:rPr>
          <w:bCs/>
          <w:sz w:val="24"/>
          <w:szCs w:val="24"/>
        </w:rPr>
      </w:pPr>
    </w:p>
    <w:p w14:paraId="18B6CE59" w14:textId="0600EFC3" w:rsidR="00E45C7A" w:rsidRPr="00277C04" w:rsidRDefault="00E45C7A" w:rsidP="00E45C7A">
      <w:pPr>
        <w:ind w:left="1134"/>
        <w:jc w:val="both"/>
        <w:rPr>
          <w:rFonts w:ascii="Arial Bold" w:hAnsi="Arial Bold" w:cs="Arial"/>
          <w:b/>
          <w:bCs/>
          <w:sz w:val="24"/>
          <w:szCs w:val="24"/>
        </w:rPr>
      </w:pPr>
      <w:r w:rsidRPr="00277C04">
        <w:rPr>
          <w:rFonts w:ascii="Arial Bold" w:hAnsi="Arial Bold" w:cs="Arial"/>
          <w:b/>
          <w:bCs/>
          <w:sz w:val="24"/>
          <w:szCs w:val="24"/>
        </w:rPr>
        <w:t>COUNCIL MEETING: 23 MAY 2024: ITEM C.15.8</w:t>
      </w:r>
    </w:p>
    <w:p w14:paraId="3816DE63" w14:textId="77777777" w:rsidR="00E45C7A" w:rsidRPr="00277C04" w:rsidRDefault="00E45C7A" w:rsidP="00E45C7A">
      <w:pPr>
        <w:pStyle w:val="ListParagraph"/>
        <w:tabs>
          <w:tab w:val="left" w:pos="1134"/>
        </w:tabs>
        <w:ind w:left="1134" w:firstLine="0"/>
        <w:rPr>
          <w:bCs/>
          <w:sz w:val="24"/>
          <w:szCs w:val="24"/>
        </w:rPr>
      </w:pPr>
    </w:p>
    <w:p w14:paraId="605E3C54" w14:textId="35798AFA" w:rsidR="00E45C7A" w:rsidRPr="00277C04" w:rsidRDefault="00E45C7A" w:rsidP="00E45C7A">
      <w:pPr>
        <w:ind w:left="1134"/>
        <w:jc w:val="both"/>
        <w:rPr>
          <w:rFonts w:ascii="Arial Bold" w:hAnsi="Arial Bold" w:cs="Arial"/>
          <w:bCs/>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w:t>
      </w:r>
      <w:r w:rsidR="00125446" w:rsidRPr="00277C04">
        <w:rPr>
          <w:rFonts w:ascii="Arial" w:eastAsia="Arial" w:hAnsi="Arial" w:cs="Arial"/>
          <w:b/>
          <w:bCs/>
          <w:noProof/>
          <w:color w:val="000000"/>
          <w:sz w:val="24"/>
          <w:szCs w:val="24"/>
        </w:rPr>
        <w:t>36 Councillors</w:t>
      </w:r>
      <w:r w:rsidRPr="00277C04">
        <w:rPr>
          <w:rFonts w:ascii="Arial" w:eastAsia="Arial" w:hAnsi="Arial" w:cs="Arial"/>
          <w:b/>
          <w:bCs/>
          <w:noProof/>
          <w:color w:val="000000"/>
          <w:sz w:val="24"/>
          <w:szCs w:val="24"/>
        </w:rPr>
        <w:t xml:space="preserve">) </w:t>
      </w:r>
      <w:r w:rsidRPr="00277C04">
        <w:rPr>
          <w:rFonts w:ascii="Arial" w:eastAsia="Arial" w:hAnsi="Arial" w:cs="Arial"/>
          <w:b/>
          <w:noProof/>
          <w:sz w:val="24"/>
          <w:szCs w:val="24"/>
        </w:rPr>
        <w:t>:</w:t>
      </w:r>
    </w:p>
    <w:p w14:paraId="12561F74" w14:textId="77777777" w:rsidR="00E45C7A" w:rsidRPr="00277C04" w:rsidRDefault="00E45C7A" w:rsidP="00E45C7A">
      <w:pPr>
        <w:ind w:left="1134"/>
        <w:jc w:val="both"/>
        <w:rPr>
          <w:rFonts w:ascii="Arial" w:eastAsia="MS Mincho" w:hAnsi="Arial" w:cs="Arial"/>
          <w:sz w:val="24"/>
          <w:szCs w:val="24"/>
        </w:rPr>
      </w:pPr>
    </w:p>
    <w:p w14:paraId="0D0157B8" w14:textId="4B3C6B25" w:rsidR="00E45C7A" w:rsidRPr="00277C04" w:rsidRDefault="00E45C7A" w:rsidP="00E45C7A">
      <w:pPr>
        <w:ind w:left="1134"/>
        <w:jc w:val="both"/>
        <w:rPr>
          <w:rFonts w:ascii="Arial" w:hAnsi="Arial" w:cs="Arial"/>
          <w:sz w:val="24"/>
          <w:szCs w:val="24"/>
        </w:rPr>
      </w:pPr>
      <w:r w:rsidRPr="00277C04">
        <w:rPr>
          <w:rFonts w:ascii="Arial" w:hAnsi="Arial" w:cs="Arial"/>
          <w:sz w:val="24"/>
          <w:szCs w:val="24"/>
        </w:rPr>
        <w:t>That the Reviewed Transport Register and Operating Licence Plan for Cape Winelands Inter-Municipal Routes and its subsequent submission to the Provincial Minister of Mobility Department</w:t>
      </w:r>
      <w:r w:rsidR="00F25363" w:rsidRPr="00277C04">
        <w:rPr>
          <w:rFonts w:ascii="Arial" w:hAnsi="Arial" w:cs="Arial"/>
          <w:sz w:val="24"/>
          <w:szCs w:val="24"/>
        </w:rPr>
        <w:t>,</w:t>
      </w:r>
      <w:r w:rsidRPr="00277C04">
        <w:rPr>
          <w:rFonts w:ascii="Arial" w:hAnsi="Arial" w:cs="Arial"/>
          <w:sz w:val="24"/>
          <w:szCs w:val="24"/>
        </w:rPr>
        <w:t xml:space="preserve"> be approved.</w:t>
      </w:r>
    </w:p>
    <w:p w14:paraId="29B94829"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68"/>
        <w:gridCol w:w="3537"/>
      </w:tblGrid>
      <w:tr w:rsidR="00827AE0" w:rsidRPr="00277C04" w14:paraId="4F3BD933" w14:textId="77777777" w:rsidTr="00405FA8">
        <w:tc>
          <w:tcPr>
            <w:tcW w:w="2689" w:type="dxa"/>
            <w:tcBorders>
              <w:top w:val="single" w:sz="4" w:space="0" w:color="auto"/>
              <w:left w:val="single" w:sz="4" w:space="0" w:color="auto"/>
              <w:bottom w:val="single" w:sz="4" w:space="0" w:color="auto"/>
              <w:right w:val="single" w:sz="4" w:space="0" w:color="auto"/>
            </w:tcBorders>
            <w:hideMark/>
          </w:tcPr>
          <w:p w14:paraId="44121F51"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268" w:type="dxa"/>
            <w:tcBorders>
              <w:top w:val="single" w:sz="4" w:space="0" w:color="auto"/>
              <w:left w:val="single" w:sz="4" w:space="0" w:color="auto"/>
              <w:bottom w:val="single" w:sz="4" w:space="0" w:color="auto"/>
              <w:right w:val="single" w:sz="4" w:space="0" w:color="auto"/>
            </w:tcBorders>
            <w:hideMark/>
          </w:tcPr>
          <w:p w14:paraId="064838C7"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3537" w:type="dxa"/>
            <w:tcBorders>
              <w:top w:val="single" w:sz="4" w:space="0" w:color="auto"/>
              <w:left w:val="single" w:sz="4" w:space="0" w:color="auto"/>
              <w:bottom w:val="single" w:sz="4" w:space="0" w:color="auto"/>
              <w:right w:val="single" w:sz="4" w:space="0" w:color="auto"/>
            </w:tcBorders>
            <w:hideMark/>
          </w:tcPr>
          <w:p w14:paraId="1BB6CF4F"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7C517F70" w14:textId="77777777" w:rsidTr="00405FA8">
        <w:tc>
          <w:tcPr>
            <w:tcW w:w="2689" w:type="dxa"/>
            <w:tcBorders>
              <w:top w:val="single" w:sz="4" w:space="0" w:color="auto"/>
              <w:left w:val="single" w:sz="4" w:space="0" w:color="auto"/>
              <w:bottom w:val="single" w:sz="4" w:space="0" w:color="auto"/>
              <w:right w:val="single" w:sz="4" w:space="0" w:color="auto"/>
            </w:tcBorders>
            <w:hideMark/>
          </w:tcPr>
          <w:p w14:paraId="460848A7" w14:textId="595ABDCA" w:rsidR="00827AE0" w:rsidRPr="00277C04" w:rsidRDefault="00340FF3" w:rsidP="00405FA8">
            <w:pPr>
              <w:tabs>
                <w:tab w:val="left" w:pos="9214"/>
              </w:tabs>
              <w:jc w:val="both"/>
              <w:rPr>
                <w:rFonts w:ascii="Arial" w:hAnsi="Arial" w:cs="Arial"/>
                <w:color w:val="000000"/>
                <w:sz w:val="24"/>
                <w:szCs w:val="24"/>
              </w:rPr>
            </w:pPr>
            <w:r w:rsidRPr="00277C04">
              <w:rPr>
                <w:rFonts w:ascii="Arial" w:hAnsi="Arial" w:cs="Arial"/>
                <w:color w:val="000000"/>
                <w:sz w:val="24"/>
                <w:szCs w:val="24"/>
              </w:rPr>
              <w:t>Mr F van Eck</w:t>
            </w:r>
            <w:r w:rsidR="001C1F2F" w:rsidRPr="00277C04">
              <w:rPr>
                <w:rFonts w:ascii="Arial" w:hAnsi="Arial" w:cs="Arial"/>
                <w:color w:val="000000"/>
                <w:sz w:val="24"/>
                <w:szCs w:val="24"/>
              </w:rPr>
              <w:t xml:space="preserve"> (Public Transport) to attend to the matter</w:t>
            </w:r>
          </w:p>
        </w:tc>
        <w:tc>
          <w:tcPr>
            <w:tcW w:w="2268" w:type="dxa"/>
            <w:tcBorders>
              <w:top w:val="single" w:sz="4" w:space="0" w:color="auto"/>
              <w:left w:val="single" w:sz="4" w:space="0" w:color="auto"/>
              <w:bottom w:val="single" w:sz="4" w:space="0" w:color="auto"/>
              <w:right w:val="single" w:sz="4" w:space="0" w:color="auto"/>
            </w:tcBorders>
            <w:hideMark/>
          </w:tcPr>
          <w:p w14:paraId="46D80150" w14:textId="71DCCED8" w:rsidR="00827AE0" w:rsidRPr="00277C04" w:rsidRDefault="001C1F2F">
            <w:pPr>
              <w:tabs>
                <w:tab w:val="left" w:pos="9214"/>
              </w:tabs>
              <w:jc w:val="center"/>
              <w:rPr>
                <w:rFonts w:ascii="Arial" w:hAnsi="Arial" w:cs="Arial"/>
                <w:color w:val="000000"/>
                <w:sz w:val="24"/>
                <w:szCs w:val="24"/>
              </w:rPr>
            </w:pPr>
            <w:r w:rsidRPr="00277C04">
              <w:rPr>
                <w:rFonts w:ascii="Arial" w:hAnsi="Arial" w:cs="Arial"/>
                <w:color w:val="000000"/>
                <w:sz w:val="24"/>
                <w:szCs w:val="24"/>
              </w:rPr>
              <w:t>28 June 2024</w:t>
            </w:r>
          </w:p>
        </w:tc>
        <w:tc>
          <w:tcPr>
            <w:tcW w:w="3537" w:type="dxa"/>
            <w:tcBorders>
              <w:top w:val="single" w:sz="4" w:space="0" w:color="auto"/>
              <w:left w:val="single" w:sz="4" w:space="0" w:color="auto"/>
              <w:bottom w:val="single" w:sz="4" w:space="0" w:color="auto"/>
              <w:right w:val="single" w:sz="4" w:space="0" w:color="auto"/>
            </w:tcBorders>
            <w:hideMark/>
          </w:tcPr>
          <w:p w14:paraId="67B74150" w14:textId="21AA1087" w:rsidR="00827AE0" w:rsidRPr="00277C04" w:rsidRDefault="001C1F2F" w:rsidP="001C1F2F">
            <w:pPr>
              <w:tabs>
                <w:tab w:val="left" w:pos="9214"/>
              </w:tabs>
              <w:jc w:val="both"/>
              <w:rPr>
                <w:rFonts w:ascii="Arial" w:hAnsi="Arial" w:cs="Arial"/>
                <w:color w:val="000000"/>
                <w:sz w:val="24"/>
                <w:szCs w:val="24"/>
              </w:rPr>
            </w:pPr>
            <w:r w:rsidRPr="00277C04">
              <w:rPr>
                <w:rFonts w:ascii="Arial" w:hAnsi="Arial" w:cs="Arial"/>
                <w:color w:val="000000"/>
                <w:sz w:val="24"/>
                <w:szCs w:val="24"/>
              </w:rPr>
              <w:t>Revised Transport Register and Operating Licence Plan will be submitted to the Provincial Minister before the end of June</w:t>
            </w:r>
            <w:r w:rsidR="00405FA8" w:rsidRPr="00277C04">
              <w:rPr>
                <w:rFonts w:ascii="Arial" w:hAnsi="Arial" w:cs="Arial"/>
                <w:color w:val="000000"/>
                <w:sz w:val="24"/>
                <w:szCs w:val="24"/>
              </w:rPr>
              <w:t> </w:t>
            </w:r>
            <w:r w:rsidRPr="00277C04">
              <w:rPr>
                <w:rFonts w:ascii="Arial" w:hAnsi="Arial" w:cs="Arial"/>
                <w:color w:val="000000"/>
                <w:sz w:val="24"/>
                <w:szCs w:val="24"/>
              </w:rPr>
              <w:t>2024.</w:t>
            </w:r>
          </w:p>
        </w:tc>
      </w:tr>
    </w:tbl>
    <w:p w14:paraId="5D92E2AC" w14:textId="6A6D00EE" w:rsidR="00827AE0" w:rsidRPr="00277C04" w:rsidRDefault="00827AE0" w:rsidP="00827AE0">
      <w:pPr>
        <w:tabs>
          <w:tab w:val="left" w:pos="1276"/>
          <w:tab w:val="left" w:pos="1985"/>
          <w:tab w:val="left" w:pos="2835"/>
        </w:tabs>
        <w:ind w:left="1134"/>
        <w:jc w:val="both"/>
        <w:rPr>
          <w:rFonts w:ascii="Arial" w:eastAsia="MS Mincho" w:hAnsi="Arial" w:cs="Arial"/>
          <w:sz w:val="24"/>
          <w:szCs w:val="24"/>
        </w:rPr>
      </w:pPr>
    </w:p>
    <w:p w14:paraId="1E97EFCB" w14:textId="4E5599C4" w:rsidR="00F25363" w:rsidRPr="00277C04" w:rsidRDefault="00F25363" w:rsidP="00827AE0">
      <w:pPr>
        <w:tabs>
          <w:tab w:val="left" w:pos="1276"/>
          <w:tab w:val="left" w:pos="1985"/>
          <w:tab w:val="left" w:pos="2835"/>
        </w:tabs>
        <w:ind w:left="1134"/>
        <w:jc w:val="both"/>
        <w:rPr>
          <w:rFonts w:ascii="Arial" w:hAnsi="Arial" w:cs="Arial"/>
          <w:sz w:val="24"/>
          <w:szCs w:val="24"/>
        </w:rPr>
      </w:pPr>
    </w:p>
    <w:p w14:paraId="343C0A90" w14:textId="6672538F" w:rsidR="00A75DC8" w:rsidRPr="00277C04" w:rsidRDefault="00A75DC8" w:rsidP="00A75DC8">
      <w:pPr>
        <w:tabs>
          <w:tab w:val="left" w:pos="1134"/>
        </w:tabs>
        <w:ind w:left="1134" w:hanging="1134"/>
        <w:jc w:val="both"/>
        <w:rPr>
          <w:rFonts w:ascii="Arial" w:eastAsia="MS Mincho" w:hAnsi="Arial" w:cs="Arial"/>
          <w:b/>
          <w:sz w:val="24"/>
          <w:szCs w:val="24"/>
        </w:rPr>
      </w:pPr>
      <w:r w:rsidRPr="00277C04">
        <w:rPr>
          <w:rFonts w:ascii="Arial" w:eastAsia="MS Mincho" w:hAnsi="Arial" w:cs="Arial"/>
          <w:b/>
          <w:sz w:val="24"/>
          <w:szCs w:val="24"/>
        </w:rPr>
        <w:t>C.15.</w:t>
      </w:r>
      <w:r w:rsidR="00E45E58" w:rsidRPr="00277C04">
        <w:rPr>
          <w:rFonts w:ascii="Arial" w:eastAsia="MS Mincho" w:hAnsi="Arial" w:cs="Arial"/>
          <w:b/>
          <w:sz w:val="24"/>
          <w:szCs w:val="24"/>
        </w:rPr>
        <w:t>9</w:t>
      </w:r>
      <w:r w:rsidRPr="00277C04">
        <w:rPr>
          <w:rFonts w:ascii="Arial" w:eastAsia="MS Mincho" w:hAnsi="Arial" w:cs="Arial"/>
          <w:b/>
          <w:sz w:val="24"/>
          <w:szCs w:val="24"/>
        </w:rPr>
        <w:tab/>
        <w:t>DISSOLUTION OF THE EXISTING TRAINING COMMITTEE AND ESTABLISHMENT OF A NEW TRAINING COMMITTEE IN ACCORDANCE WITH THE LOCAL GOVERNMENT: MUNICIPAL STAFF REGULATIONS</w:t>
      </w:r>
    </w:p>
    <w:p w14:paraId="7E6E1325" w14:textId="77777777" w:rsidR="00A75DC8" w:rsidRPr="00277C04" w:rsidRDefault="00A75DC8" w:rsidP="00A75DC8">
      <w:pPr>
        <w:tabs>
          <w:tab w:val="left" w:pos="1134"/>
        </w:tabs>
        <w:ind w:left="1134"/>
        <w:jc w:val="both"/>
        <w:rPr>
          <w:rFonts w:ascii="Arial" w:eastAsia="MS Mincho" w:hAnsi="Arial" w:cs="Arial"/>
          <w:b/>
          <w:sz w:val="24"/>
          <w:szCs w:val="24"/>
        </w:rPr>
      </w:pPr>
      <w:r w:rsidRPr="00277C04">
        <w:rPr>
          <w:rFonts w:ascii="Arial" w:eastAsia="MS Mincho" w:hAnsi="Arial" w:cs="Arial"/>
          <w:b/>
          <w:sz w:val="24"/>
          <w:szCs w:val="24"/>
        </w:rPr>
        <w:t xml:space="preserve">                                                                                                    (4/8/R &amp; 2/10/R)</w:t>
      </w:r>
    </w:p>
    <w:p w14:paraId="5FE174AA" w14:textId="77777777" w:rsidR="00A75DC8" w:rsidRPr="00277C04" w:rsidRDefault="00A75DC8" w:rsidP="00A75DC8">
      <w:pPr>
        <w:tabs>
          <w:tab w:val="left" w:pos="1134"/>
        </w:tabs>
        <w:ind w:left="1134"/>
        <w:jc w:val="both"/>
        <w:rPr>
          <w:rFonts w:ascii="Arial" w:eastAsia="MS Mincho" w:hAnsi="Arial" w:cs="Arial"/>
          <w:bCs/>
          <w:sz w:val="24"/>
          <w:szCs w:val="24"/>
        </w:rPr>
      </w:pPr>
      <w:r w:rsidRPr="00277C04">
        <w:rPr>
          <w:rFonts w:ascii="Arial" w:eastAsia="MS Mincho" w:hAnsi="Arial" w:cs="Arial"/>
          <w:bCs/>
          <w:sz w:val="24"/>
          <w:szCs w:val="24"/>
        </w:rPr>
        <w:t>_______________________________________________________________</w:t>
      </w:r>
    </w:p>
    <w:p w14:paraId="67459245" w14:textId="77777777" w:rsidR="00A75DC8" w:rsidRPr="00277C04" w:rsidRDefault="00A75DC8" w:rsidP="00A75DC8">
      <w:pPr>
        <w:tabs>
          <w:tab w:val="left" w:pos="1134"/>
        </w:tabs>
        <w:ind w:left="1134"/>
        <w:jc w:val="both"/>
        <w:rPr>
          <w:rFonts w:ascii="Arial" w:eastAsia="MS Mincho" w:hAnsi="Arial" w:cs="Arial"/>
          <w:bCs/>
          <w:sz w:val="24"/>
          <w:szCs w:val="24"/>
        </w:rPr>
      </w:pPr>
    </w:p>
    <w:p w14:paraId="73094C36" w14:textId="77777777" w:rsidR="00A75DC8" w:rsidRPr="00277C04" w:rsidRDefault="00A75DC8" w:rsidP="00A75DC8">
      <w:pPr>
        <w:tabs>
          <w:tab w:val="left" w:pos="1134"/>
        </w:tabs>
        <w:ind w:left="1134"/>
        <w:jc w:val="both"/>
        <w:rPr>
          <w:rFonts w:ascii="Arial" w:eastAsia="MS Mincho" w:hAnsi="Arial" w:cs="Arial"/>
          <w:b/>
          <w:sz w:val="24"/>
          <w:szCs w:val="24"/>
        </w:rPr>
      </w:pPr>
      <w:r w:rsidRPr="00277C04">
        <w:rPr>
          <w:rFonts w:ascii="Arial" w:eastAsia="MS Mincho" w:hAnsi="Arial" w:cs="Arial"/>
          <w:b/>
          <w:sz w:val="24"/>
          <w:szCs w:val="24"/>
        </w:rPr>
        <w:t>PURPOSE OF SUBMISSION</w:t>
      </w:r>
    </w:p>
    <w:p w14:paraId="46BDAA14" w14:textId="77777777" w:rsidR="00A75DC8" w:rsidRPr="00277C04" w:rsidRDefault="00A75DC8" w:rsidP="00A75DC8">
      <w:pPr>
        <w:tabs>
          <w:tab w:val="left" w:pos="1134"/>
        </w:tabs>
        <w:ind w:left="1134"/>
        <w:jc w:val="both"/>
        <w:rPr>
          <w:rFonts w:ascii="Arial" w:eastAsia="MS Mincho" w:hAnsi="Arial" w:cs="Arial"/>
          <w:sz w:val="24"/>
          <w:szCs w:val="24"/>
        </w:rPr>
      </w:pPr>
    </w:p>
    <w:p w14:paraId="7532A1D8" w14:textId="77777777" w:rsidR="00A75DC8" w:rsidRPr="00277C04" w:rsidRDefault="00A75DC8" w:rsidP="00A75DC8">
      <w:pPr>
        <w:tabs>
          <w:tab w:val="left" w:pos="1134"/>
        </w:tabs>
        <w:ind w:left="1134"/>
        <w:jc w:val="both"/>
        <w:rPr>
          <w:rFonts w:ascii="Arial" w:eastAsia="MS Mincho" w:hAnsi="Arial" w:cs="Arial"/>
          <w:sz w:val="24"/>
          <w:szCs w:val="24"/>
        </w:rPr>
      </w:pPr>
      <w:bookmarkStart w:id="9" w:name="_Hlk96511855"/>
      <w:r w:rsidRPr="00277C04">
        <w:rPr>
          <w:rFonts w:ascii="Arial" w:eastAsia="MS Mincho" w:hAnsi="Arial" w:cs="Arial"/>
          <w:sz w:val="24"/>
          <w:szCs w:val="24"/>
        </w:rPr>
        <w:t xml:space="preserve">That Council consider to dissolve the existing Training Committee of the Cape Winelands District Municipality and grant delegated authority to the Municipal Manager to appoint a new Training Committee in accordance with </w:t>
      </w:r>
      <w:bookmarkStart w:id="10" w:name="_Hlk96511805"/>
      <w:bookmarkStart w:id="11" w:name="_Hlk103672098"/>
      <w:bookmarkEnd w:id="9"/>
      <w:r w:rsidRPr="00277C04">
        <w:rPr>
          <w:rFonts w:ascii="Arial" w:eastAsia="MS Mincho" w:hAnsi="Arial" w:cs="Arial"/>
          <w:sz w:val="24"/>
          <w:szCs w:val="24"/>
        </w:rPr>
        <w:t xml:space="preserve">the Local Government: Municipal Staff Regulations No. 890 and the Local Government: Guidelines for the Implementation of the Municipal Staff Regulations No  891 as issued in Government Gazette No. 45181, dated 20 September 2021 in terms of the Local Government: Municipal Systems Act, 2000 (Act No. 32 of 2000). </w:t>
      </w:r>
    </w:p>
    <w:bookmarkEnd w:id="10"/>
    <w:bookmarkEnd w:id="11"/>
    <w:p w14:paraId="3277E0D8" w14:textId="77777777" w:rsidR="00A75DC8" w:rsidRPr="00277C04" w:rsidRDefault="00A75DC8" w:rsidP="00A75DC8">
      <w:pPr>
        <w:tabs>
          <w:tab w:val="left" w:pos="1134"/>
        </w:tabs>
        <w:ind w:left="1134"/>
        <w:jc w:val="both"/>
        <w:rPr>
          <w:rFonts w:ascii="Arial" w:eastAsia="MS Mincho" w:hAnsi="Arial" w:cs="Arial"/>
          <w:sz w:val="24"/>
          <w:szCs w:val="24"/>
        </w:rPr>
      </w:pPr>
    </w:p>
    <w:p w14:paraId="3BF97E3C" w14:textId="77777777" w:rsidR="00A75DC8" w:rsidRPr="00277C04" w:rsidRDefault="00A75DC8" w:rsidP="00A75DC8">
      <w:pPr>
        <w:tabs>
          <w:tab w:val="left" w:pos="1134"/>
        </w:tabs>
        <w:ind w:left="1134"/>
        <w:jc w:val="both"/>
        <w:rPr>
          <w:rFonts w:ascii="Arial" w:eastAsia="MS Mincho" w:hAnsi="Arial" w:cs="Arial"/>
          <w:b/>
          <w:sz w:val="24"/>
          <w:szCs w:val="24"/>
        </w:rPr>
      </w:pPr>
      <w:r w:rsidRPr="00277C04">
        <w:rPr>
          <w:rFonts w:ascii="Arial" w:eastAsia="MS Mincho" w:hAnsi="Arial" w:cs="Arial"/>
          <w:b/>
          <w:sz w:val="24"/>
          <w:szCs w:val="24"/>
        </w:rPr>
        <w:t>BACKGROUND</w:t>
      </w:r>
    </w:p>
    <w:p w14:paraId="6D6C8D60" w14:textId="77777777" w:rsidR="00A75DC8" w:rsidRPr="00277C04" w:rsidRDefault="00A75DC8" w:rsidP="00A75DC8">
      <w:pPr>
        <w:tabs>
          <w:tab w:val="left" w:pos="1134"/>
        </w:tabs>
        <w:ind w:left="1134"/>
        <w:jc w:val="both"/>
        <w:rPr>
          <w:rFonts w:ascii="Arial" w:eastAsia="MS Mincho" w:hAnsi="Arial" w:cs="Arial"/>
          <w:bCs/>
          <w:sz w:val="24"/>
          <w:szCs w:val="24"/>
        </w:rPr>
      </w:pPr>
    </w:p>
    <w:p w14:paraId="787883F3" w14:textId="77777777" w:rsidR="00A75DC8" w:rsidRPr="00277C04" w:rsidRDefault="00A75DC8" w:rsidP="00A75DC8">
      <w:pPr>
        <w:autoSpaceDE w:val="0"/>
        <w:autoSpaceDN w:val="0"/>
        <w:adjustRightInd w:val="0"/>
        <w:ind w:left="1134"/>
        <w:jc w:val="both"/>
        <w:rPr>
          <w:rFonts w:ascii="Arial" w:eastAsia="MS Mincho" w:hAnsi="Arial" w:cs="Arial"/>
          <w:sz w:val="24"/>
          <w:szCs w:val="24"/>
        </w:rPr>
      </w:pPr>
      <w:r w:rsidRPr="00277C04">
        <w:rPr>
          <w:rFonts w:ascii="Arial" w:eastAsia="MS Mincho" w:hAnsi="Arial" w:cs="Arial"/>
          <w:sz w:val="24"/>
          <w:szCs w:val="24"/>
        </w:rPr>
        <w:t>At a workshop held on 12 December 2001, facilitated by the Provincial Manager of the LGSETA, it was proposed that municipal councils establish a training committee consisting of councillors and trade union representatives on a 50/50 basis to fulfil this role.</w:t>
      </w:r>
    </w:p>
    <w:p w14:paraId="426AE6A8" w14:textId="77777777" w:rsidR="00A75DC8" w:rsidRPr="00277C04" w:rsidRDefault="00A75DC8" w:rsidP="00A75DC8">
      <w:pPr>
        <w:autoSpaceDE w:val="0"/>
        <w:autoSpaceDN w:val="0"/>
        <w:adjustRightInd w:val="0"/>
        <w:ind w:left="1134"/>
        <w:jc w:val="both"/>
        <w:rPr>
          <w:rFonts w:ascii="Arial" w:eastAsia="MS Mincho" w:hAnsi="Arial" w:cs="Arial"/>
          <w:sz w:val="24"/>
          <w:szCs w:val="24"/>
        </w:rPr>
      </w:pPr>
    </w:p>
    <w:p w14:paraId="1786DB43" w14:textId="77777777" w:rsidR="00405FA8" w:rsidRPr="00277C04" w:rsidRDefault="00405FA8">
      <w:pPr>
        <w:spacing w:after="160" w:line="259" w:lineRule="auto"/>
        <w:rPr>
          <w:rFonts w:ascii="Arial" w:eastAsia="MS Mincho" w:hAnsi="Arial" w:cs="Arial"/>
          <w:sz w:val="24"/>
          <w:szCs w:val="24"/>
        </w:rPr>
      </w:pPr>
      <w:r w:rsidRPr="00277C04">
        <w:rPr>
          <w:rFonts w:ascii="Arial" w:eastAsia="MS Mincho" w:hAnsi="Arial" w:cs="Arial"/>
          <w:sz w:val="24"/>
          <w:szCs w:val="24"/>
        </w:rPr>
        <w:br w:type="page"/>
      </w:r>
    </w:p>
    <w:p w14:paraId="1A1F8BBB" w14:textId="0406E4DE" w:rsidR="00A75DC8" w:rsidRPr="00277C04" w:rsidRDefault="00A75DC8" w:rsidP="00A75DC8">
      <w:pPr>
        <w:autoSpaceDE w:val="0"/>
        <w:autoSpaceDN w:val="0"/>
        <w:adjustRightInd w:val="0"/>
        <w:ind w:left="1134"/>
        <w:jc w:val="both"/>
        <w:rPr>
          <w:rFonts w:ascii="Arial" w:eastAsia="MS Mincho" w:hAnsi="Arial" w:cs="Arial"/>
          <w:sz w:val="24"/>
          <w:szCs w:val="24"/>
        </w:rPr>
      </w:pPr>
      <w:r w:rsidRPr="00277C04">
        <w:rPr>
          <w:rFonts w:ascii="Arial" w:eastAsia="MS Mincho" w:hAnsi="Arial" w:cs="Arial"/>
          <w:sz w:val="24"/>
          <w:szCs w:val="24"/>
        </w:rPr>
        <w:lastRenderedPageBreak/>
        <w:t>At Item EC.7.4 of 29 April 2003 the Executive Committee resolved that the Training Committee should consist of ten (10) members, i.e. –</w:t>
      </w:r>
    </w:p>
    <w:p w14:paraId="47405076" w14:textId="77777777" w:rsidR="00A75DC8" w:rsidRPr="00277C04" w:rsidRDefault="00A75DC8" w:rsidP="00A75DC8">
      <w:pPr>
        <w:autoSpaceDE w:val="0"/>
        <w:autoSpaceDN w:val="0"/>
        <w:adjustRightInd w:val="0"/>
        <w:ind w:left="1134"/>
        <w:jc w:val="both"/>
        <w:rPr>
          <w:rFonts w:ascii="Arial" w:eastAsia="MS Mincho" w:hAnsi="Arial" w:cs="Arial"/>
          <w:sz w:val="24"/>
          <w:szCs w:val="24"/>
        </w:rPr>
      </w:pPr>
    </w:p>
    <w:p w14:paraId="095B9C4E" w14:textId="77777777" w:rsidR="00A75DC8" w:rsidRPr="00277C04" w:rsidRDefault="00A75DC8" w:rsidP="00A75DC8">
      <w:pPr>
        <w:autoSpaceDE w:val="0"/>
        <w:autoSpaceDN w:val="0"/>
        <w:adjustRightInd w:val="0"/>
        <w:ind w:left="1701" w:hanging="567"/>
        <w:jc w:val="both"/>
        <w:rPr>
          <w:rFonts w:ascii="Arial" w:eastAsia="MS Mincho" w:hAnsi="Arial" w:cs="Arial"/>
          <w:sz w:val="24"/>
          <w:szCs w:val="24"/>
        </w:rPr>
      </w:pPr>
      <w:r w:rsidRPr="00277C04">
        <w:rPr>
          <w:rFonts w:ascii="Arial" w:eastAsia="MS Mincho" w:hAnsi="Arial" w:cs="Arial"/>
          <w:sz w:val="24"/>
          <w:szCs w:val="24"/>
        </w:rPr>
        <w:t>(a)</w:t>
      </w:r>
      <w:r w:rsidRPr="00277C04">
        <w:rPr>
          <w:rFonts w:ascii="Arial" w:eastAsia="MS Mincho" w:hAnsi="Arial" w:cs="Arial"/>
          <w:sz w:val="24"/>
          <w:szCs w:val="24"/>
        </w:rPr>
        <w:tab/>
        <w:t>Employer component – five (5) members</w:t>
      </w:r>
    </w:p>
    <w:p w14:paraId="1A882339" w14:textId="77777777" w:rsidR="00A75DC8" w:rsidRPr="00277C04" w:rsidRDefault="00A75DC8" w:rsidP="00A75DC8">
      <w:pPr>
        <w:autoSpaceDE w:val="0"/>
        <w:autoSpaceDN w:val="0"/>
        <w:adjustRightInd w:val="0"/>
        <w:ind w:left="2268" w:hanging="567"/>
        <w:jc w:val="both"/>
        <w:rPr>
          <w:rFonts w:ascii="Arial" w:eastAsia="MS Mincho" w:hAnsi="Arial" w:cs="Arial"/>
          <w:sz w:val="24"/>
          <w:szCs w:val="24"/>
        </w:rPr>
      </w:pPr>
    </w:p>
    <w:p w14:paraId="73BBEEBC" w14:textId="77777777" w:rsidR="00A75DC8" w:rsidRPr="00277C04" w:rsidRDefault="00A75DC8" w:rsidP="004C477D">
      <w:pPr>
        <w:numPr>
          <w:ilvl w:val="0"/>
          <w:numId w:val="18"/>
        </w:numPr>
        <w:autoSpaceDE w:val="0"/>
        <w:autoSpaceDN w:val="0"/>
        <w:adjustRightInd w:val="0"/>
        <w:ind w:left="2268" w:hanging="567"/>
        <w:jc w:val="both"/>
        <w:rPr>
          <w:rFonts w:ascii="Arial" w:eastAsia="MS Mincho" w:hAnsi="Arial" w:cs="Arial"/>
          <w:sz w:val="24"/>
          <w:szCs w:val="24"/>
        </w:rPr>
      </w:pPr>
      <w:r w:rsidRPr="00277C04">
        <w:rPr>
          <w:rFonts w:ascii="Arial" w:eastAsia="MS Mincho" w:hAnsi="Arial" w:cs="Arial"/>
          <w:sz w:val="24"/>
          <w:szCs w:val="24"/>
        </w:rPr>
        <w:t>two (2) Councillors and three (3) officials;</w:t>
      </w:r>
    </w:p>
    <w:p w14:paraId="0BC2A8DF" w14:textId="77777777" w:rsidR="00A75DC8" w:rsidRPr="00277C04" w:rsidRDefault="00A75DC8" w:rsidP="00A75DC8">
      <w:pPr>
        <w:autoSpaceDE w:val="0"/>
        <w:autoSpaceDN w:val="0"/>
        <w:adjustRightInd w:val="0"/>
        <w:ind w:left="1701" w:hanging="567"/>
        <w:jc w:val="both"/>
        <w:rPr>
          <w:rFonts w:ascii="Arial" w:eastAsia="MS Mincho" w:hAnsi="Arial" w:cs="Arial"/>
          <w:sz w:val="24"/>
          <w:szCs w:val="24"/>
        </w:rPr>
      </w:pPr>
    </w:p>
    <w:p w14:paraId="45D52F2E" w14:textId="77777777" w:rsidR="00A75DC8" w:rsidRPr="00277C04" w:rsidRDefault="00A75DC8" w:rsidP="00A75DC8">
      <w:pPr>
        <w:autoSpaceDE w:val="0"/>
        <w:autoSpaceDN w:val="0"/>
        <w:adjustRightInd w:val="0"/>
        <w:ind w:left="1701" w:hanging="567"/>
        <w:jc w:val="both"/>
        <w:rPr>
          <w:rFonts w:ascii="Arial" w:eastAsia="MS Mincho" w:hAnsi="Arial" w:cs="Arial"/>
          <w:sz w:val="24"/>
          <w:szCs w:val="24"/>
        </w:rPr>
      </w:pPr>
      <w:r w:rsidRPr="00277C04">
        <w:rPr>
          <w:rFonts w:ascii="Arial" w:eastAsia="MS Mincho" w:hAnsi="Arial" w:cs="Arial"/>
          <w:sz w:val="24"/>
          <w:szCs w:val="24"/>
        </w:rPr>
        <w:t>(b)</w:t>
      </w:r>
      <w:r w:rsidRPr="00277C04">
        <w:rPr>
          <w:rFonts w:ascii="Arial" w:eastAsia="MS Mincho" w:hAnsi="Arial" w:cs="Arial"/>
          <w:sz w:val="24"/>
          <w:szCs w:val="24"/>
        </w:rPr>
        <w:tab/>
        <w:t>Employee component – five (5) members</w:t>
      </w:r>
    </w:p>
    <w:p w14:paraId="1E7FCC15" w14:textId="77777777" w:rsidR="00A75DC8" w:rsidRPr="00277C04" w:rsidRDefault="00A75DC8" w:rsidP="00A75DC8">
      <w:pPr>
        <w:autoSpaceDE w:val="0"/>
        <w:autoSpaceDN w:val="0"/>
        <w:adjustRightInd w:val="0"/>
        <w:ind w:left="2268" w:hanging="567"/>
        <w:jc w:val="both"/>
        <w:rPr>
          <w:rFonts w:ascii="Arial" w:eastAsia="MS Mincho" w:hAnsi="Arial" w:cs="Arial"/>
          <w:sz w:val="24"/>
          <w:szCs w:val="24"/>
        </w:rPr>
      </w:pPr>
    </w:p>
    <w:p w14:paraId="27C50956" w14:textId="77777777" w:rsidR="00A75DC8" w:rsidRPr="00277C04" w:rsidRDefault="00A75DC8" w:rsidP="004C477D">
      <w:pPr>
        <w:numPr>
          <w:ilvl w:val="0"/>
          <w:numId w:val="18"/>
        </w:numPr>
        <w:autoSpaceDE w:val="0"/>
        <w:autoSpaceDN w:val="0"/>
        <w:adjustRightInd w:val="0"/>
        <w:ind w:left="2268" w:hanging="567"/>
        <w:jc w:val="both"/>
        <w:rPr>
          <w:rFonts w:ascii="Arial" w:eastAsia="MS Mincho" w:hAnsi="Arial" w:cs="Arial"/>
          <w:sz w:val="24"/>
          <w:szCs w:val="24"/>
        </w:rPr>
      </w:pPr>
      <w:r w:rsidRPr="00277C04">
        <w:rPr>
          <w:rFonts w:ascii="Arial" w:eastAsia="MS Mincho" w:hAnsi="Arial" w:cs="Arial"/>
          <w:sz w:val="24"/>
          <w:szCs w:val="24"/>
        </w:rPr>
        <w:t>five (5) trade union representatives and alternates.</w:t>
      </w:r>
    </w:p>
    <w:p w14:paraId="288BD360" w14:textId="77777777" w:rsidR="00827AE0" w:rsidRPr="00277C04" w:rsidRDefault="00827AE0" w:rsidP="00405FA8">
      <w:pPr>
        <w:autoSpaceDE w:val="0"/>
        <w:autoSpaceDN w:val="0"/>
        <w:adjustRightInd w:val="0"/>
        <w:ind w:left="1134"/>
        <w:jc w:val="both"/>
        <w:rPr>
          <w:rFonts w:ascii="Arial" w:eastAsia="MS Mincho" w:hAnsi="Arial" w:cs="Arial"/>
          <w:sz w:val="24"/>
          <w:szCs w:val="24"/>
        </w:rPr>
      </w:pPr>
    </w:p>
    <w:p w14:paraId="2CD69C8E" w14:textId="30E3436A"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At Item C.15.6 of the Council Meeting held 27 January 2022 it was resolved that the following two (2) Councillors and alternates be appointed as members of the Cape Winelands District Municipality Training Committee:</w:t>
      </w:r>
    </w:p>
    <w:p w14:paraId="4040B3E0" w14:textId="77777777" w:rsidR="00A75DC8" w:rsidRPr="00277C04" w:rsidRDefault="00A75DC8" w:rsidP="00A75DC8">
      <w:pPr>
        <w:tabs>
          <w:tab w:val="left" w:pos="1134"/>
        </w:tabs>
        <w:ind w:left="1134"/>
        <w:jc w:val="both"/>
        <w:rPr>
          <w:rFonts w:ascii="Arial" w:eastAsia="MS Mincho" w:hAnsi="Arial" w:cs="Arial"/>
          <w:sz w:val="24"/>
          <w:szCs w:val="24"/>
        </w:rPr>
      </w:pPr>
    </w:p>
    <w:p w14:paraId="0D416C5F" w14:textId="77777777"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Cllr. E. Groenewald</w:t>
      </w:r>
    </w:p>
    <w:p w14:paraId="21E743BE" w14:textId="77777777"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Cllr. F. Jacobs (Alternate)</w:t>
      </w:r>
    </w:p>
    <w:p w14:paraId="401E9196" w14:textId="77777777" w:rsidR="00A75DC8" w:rsidRPr="00277C04" w:rsidRDefault="00A75DC8" w:rsidP="00A75DC8">
      <w:pPr>
        <w:tabs>
          <w:tab w:val="left" w:pos="1134"/>
        </w:tabs>
        <w:ind w:left="1134"/>
        <w:jc w:val="both"/>
        <w:rPr>
          <w:rFonts w:ascii="Arial" w:eastAsia="MS Mincho" w:hAnsi="Arial" w:cs="Arial"/>
          <w:sz w:val="24"/>
          <w:szCs w:val="24"/>
        </w:rPr>
      </w:pPr>
    </w:p>
    <w:p w14:paraId="6FC3FEDB" w14:textId="77777777" w:rsidR="00A75DC8" w:rsidRPr="00277C04" w:rsidRDefault="00A75DC8" w:rsidP="00CC7500">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Ald. R. Farao</w:t>
      </w:r>
    </w:p>
    <w:p w14:paraId="4D150FD1" w14:textId="77777777" w:rsidR="00A75DC8" w:rsidRPr="00277C04" w:rsidRDefault="00A75DC8" w:rsidP="00CC7500">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Cllr. M.H. Yabo (Alternate)</w:t>
      </w:r>
    </w:p>
    <w:p w14:paraId="45E00998" w14:textId="0377442F" w:rsidR="00F25363" w:rsidRPr="00277C04" w:rsidRDefault="00F25363" w:rsidP="00CC7500">
      <w:pPr>
        <w:tabs>
          <w:tab w:val="left" w:pos="1134"/>
        </w:tabs>
        <w:ind w:left="1134"/>
        <w:jc w:val="both"/>
        <w:rPr>
          <w:rFonts w:ascii="Arial" w:eastAsia="MS Mincho" w:hAnsi="Arial" w:cs="Arial"/>
          <w:sz w:val="24"/>
          <w:szCs w:val="24"/>
        </w:rPr>
      </w:pPr>
    </w:p>
    <w:p w14:paraId="644E7CE5" w14:textId="77777777" w:rsidR="00A75DC8" w:rsidRPr="00277C04" w:rsidRDefault="00A75DC8" w:rsidP="00CC7500">
      <w:pPr>
        <w:tabs>
          <w:tab w:val="left" w:pos="1134"/>
        </w:tabs>
        <w:ind w:left="1134"/>
        <w:jc w:val="both"/>
        <w:rPr>
          <w:rFonts w:ascii="Arial" w:eastAsia="MS Mincho" w:hAnsi="Arial" w:cs="Arial"/>
          <w:b/>
          <w:bCs/>
          <w:sz w:val="24"/>
          <w:szCs w:val="24"/>
        </w:rPr>
      </w:pPr>
      <w:r w:rsidRPr="00277C04">
        <w:rPr>
          <w:rFonts w:ascii="Arial" w:eastAsia="MS Mincho" w:hAnsi="Arial" w:cs="Arial"/>
          <w:b/>
          <w:bCs/>
          <w:sz w:val="24"/>
          <w:szCs w:val="24"/>
        </w:rPr>
        <w:t>COMMENT</w:t>
      </w:r>
    </w:p>
    <w:p w14:paraId="321A53A7" w14:textId="77777777" w:rsidR="00A75DC8" w:rsidRPr="00277C04" w:rsidRDefault="00A75DC8" w:rsidP="00CC7500">
      <w:pPr>
        <w:tabs>
          <w:tab w:val="left" w:pos="1134"/>
        </w:tabs>
        <w:ind w:left="1134"/>
        <w:jc w:val="both"/>
        <w:rPr>
          <w:rFonts w:ascii="Arial" w:eastAsia="MS Mincho" w:hAnsi="Arial" w:cs="Arial"/>
          <w:sz w:val="24"/>
          <w:szCs w:val="24"/>
        </w:rPr>
      </w:pPr>
    </w:p>
    <w:p w14:paraId="37080E2D" w14:textId="77777777" w:rsidR="00A75DC8" w:rsidRPr="00277C04" w:rsidRDefault="00A75DC8" w:rsidP="00CC7500">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In terms of Chapter 7: Local Public Administration and Human Resource of the Municipal Systems Act, (Act No. 32 of 2000) the Minister promulgated regulations and issued guidelines setting uniform standards for municipal staff systems and procedures for all municipal staff and senior managers.  The Local Government: Municipal Staff Regulations No. 890 and Local Government: Guidelines for the Implementation of the Municipal Staff Regulations No. 891 as issued in Government Gazette No. 45181, dated 20 September 2021 in terms of the Local Government: Municipal Systems Act, 2000 (Act No. 32 of 2000) took effect from 1 July 2022.</w:t>
      </w:r>
    </w:p>
    <w:p w14:paraId="4B14AC63" w14:textId="77777777" w:rsidR="00A75DC8" w:rsidRPr="00277C04" w:rsidRDefault="00A75DC8" w:rsidP="00A75DC8">
      <w:pPr>
        <w:tabs>
          <w:tab w:val="left" w:pos="1134"/>
        </w:tabs>
        <w:ind w:left="1134"/>
        <w:jc w:val="both"/>
        <w:rPr>
          <w:rFonts w:ascii="Arial" w:eastAsia="MS Mincho" w:hAnsi="Arial" w:cs="Arial"/>
          <w:sz w:val="24"/>
          <w:szCs w:val="24"/>
        </w:rPr>
      </w:pPr>
    </w:p>
    <w:p w14:paraId="73263C36" w14:textId="77777777"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Cognisance must be taken that subsequent to the promulgation of the aforementioned regulations and guidelines, Circular 12 of 2022 of the Department of Cooperative Governance, addressed to all Heads of Departments responsible for Local Government in the Provinces and all Municipal Managers was communicated to Municipalities on 04 July 2022.</w:t>
      </w:r>
    </w:p>
    <w:p w14:paraId="1CE0D330" w14:textId="77777777" w:rsidR="00A75DC8" w:rsidRPr="00277C04" w:rsidRDefault="00A75DC8" w:rsidP="00A75DC8">
      <w:pPr>
        <w:tabs>
          <w:tab w:val="left" w:pos="1134"/>
        </w:tabs>
        <w:ind w:left="1134"/>
        <w:jc w:val="both"/>
        <w:rPr>
          <w:rFonts w:ascii="Arial" w:eastAsia="MS Mincho" w:hAnsi="Arial" w:cs="Arial"/>
          <w:sz w:val="24"/>
          <w:szCs w:val="24"/>
        </w:rPr>
      </w:pPr>
    </w:p>
    <w:p w14:paraId="78129DBE" w14:textId="77777777"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Paragraph 4.5 of Circular 12 of 2022 stipulates as follows:</w:t>
      </w:r>
    </w:p>
    <w:p w14:paraId="7D3A82E6" w14:textId="77777777" w:rsidR="00A75DC8" w:rsidRPr="00277C04" w:rsidRDefault="00A75DC8" w:rsidP="00A75DC8">
      <w:pPr>
        <w:tabs>
          <w:tab w:val="left" w:pos="1134"/>
        </w:tabs>
        <w:ind w:left="1134"/>
        <w:jc w:val="both"/>
        <w:rPr>
          <w:rFonts w:ascii="Arial" w:eastAsia="MS Mincho" w:hAnsi="Arial" w:cs="Arial"/>
          <w:sz w:val="24"/>
          <w:szCs w:val="24"/>
        </w:rPr>
      </w:pPr>
    </w:p>
    <w:p w14:paraId="48BC9B94" w14:textId="77777777" w:rsidR="00A75DC8" w:rsidRPr="00277C04" w:rsidRDefault="00A75DC8" w:rsidP="00A75DC8">
      <w:pPr>
        <w:tabs>
          <w:tab w:val="left" w:pos="1134"/>
        </w:tabs>
        <w:ind w:left="1134"/>
        <w:jc w:val="both"/>
        <w:rPr>
          <w:rFonts w:ascii="Arial" w:eastAsia="MS Mincho" w:hAnsi="Arial" w:cs="Arial"/>
          <w:i/>
          <w:iCs/>
          <w:sz w:val="24"/>
          <w:szCs w:val="24"/>
        </w:rPr>
      </w:pPr>
      <w:r w:rsidRPr="00277C04">
        <w:rPr>
          <w:rFonts w:ascii="Arial" w:eastAsia="MS Mincho" w:hAnsi="Arial" w:cs="Arial"/>
          <w:i/>
          <w:iCs/>
          <w:sz w:val="24"/>
          <w:szCs w:val="24"/>
        </w:rPr>
        <w:t>“Except for Chapter 2 and 4 which come into effect on 1 July 2023, the entire Regulations come into operation on 1 July 2022.  The deferment of the implementation date is aimed at affording municipalities an opportunity to review and/or adopt their human resource management policies and procedures in accordance with the provisions of section 67 of the Systems Act to ensure that such policies and procedures are in conformity with the Regulations.”</w:t>
      </w:r>
    </w:p>
    <w:p w14:paraId="06A95782" w14:textId="497DA670" w:rsidR="00405FA8" w:rsidRPr="00277C04" w:rsidRDefault="00405FA8">
      <w:pPr>
        <w:spacing w:after="160" w:line="259" w:lineRule="auto"/>
        <w:rPr>
          <w:rFonts w:ascii="Arial" w:eastAsia="MS Mincho" w:hAnsi="Arial" w:cs="Arial"/>
          <w:sz w:val="24"/>
          <w:szCs w:val="24"/>
        </w:rPr>
      </w:pPr>
      <w:r w:rsidRPr="00277C04">
        <w:rPr>
          <w:rFonts w:ascii="Arial" w:eastAsia="MS Mincho" w:hAnsi="Arial" w:cs="Arial"/>
          <w:sz w:val="24"/>
          <w:szCs w:val="24"/>
        </w:rPr>
        <w:br w:type="page"/>
      </w:r>
    </w:p>
    <w:p w14:paraId="298EC86E" w14:textId="77777777"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lastRenderedPageBreak/>
        <w:t>Chapter 9: General, regulation 60: Delegation of the Local Government: Municipal Staff Regulations No. 890, as issued in Government Gazette No. 45181, dated 20 September 2021 in terms of the Local Government: Municipal Systems Act, 2000 (Act No. 32 of 2000), stipulates as follows –</w:t>
      </w:r>
    </w:p>
    <w:p w14:paraId="65ABF242" w14:textId="77777777" w:rsidR="00A75DC8" w:rsidRPr="00277C04" w:rsidRDefault="00A75DC8" w:rsidP="00A75DC8">
      <w:pPr>
        <w:tabs>
          <w:tab w:val="left" w:pos="1134"/>
        </w:tabs>
        <w:ind w:left="1134"/>
        <w:jc w:val="both"/>
        <w:rPr>
          <w:rFonts w:ascii="Arial" w:eastAsia="MS Mincho" w:hAnsi="Arial" w:cs="Arial"/>
          <w:sz w:val="24"/>
          <w:szCs w:val="24"/>
        </w:rPr>
      </w:pPr>
    </w:p>
    <w:p w14:paraId="1079C710" w14:textId="77777777" w:rsidR="00A75DC8" w:rsidRPr="00277C04" w:rsidRDefault="00A75DC8" w:rsidP="004C477D">
      <w:pPr>
        <w:numPr>
          <w:ilvl w:val="0"/>
          <w:numId w:val="15"/>
        </w:numPr>
        <w:rPr>
          <w:rFonts w:ascii="Arial" w:eastAsia="MS Mincho" w:hAnsi="Arial" w:cs="Arial"/>
          <w:i/>
          <w:iCs/>
          <w:sz w:val="24"/>
          <w:szCs w:val="24"/>
        </w:rPr>
      </w:pPr>
      <w:r w:rsidRPr="00277C04">
        <w:rPr>
          <w:rFonts w:ascii="Arial" w:eastAsia="MS Mincho" w:hAnsi="Arial" w:cs="Arial"/>
          <w:i/>
          <w:iCs/>
          <w:sz w:val="24"/>
          <w:szCs w:val="24"/>
        </w:rPr>
        <w:t>The municipal council may, in writing, delegate any function allocated to it in terms of these Regulations, provided that it complies with section 59 of the Act.</w:t>
      </w:r>
    </w:p>
    <w:p w14:paraId="2AD678AC" w14:textId="77777777" w:rsidR="00A75DC8" w:rsidRPr="00277C04" w:rsidRDefault="00A75DC8" w:rsidP="00A75DC8">
      <w:pPr>
        <w:ind w:left="1704" w:hanging="570"/>
        <w:rPr>
          <w:rFonts w:ascii="Arial" w:eastAsia="MS Mincho" w:hAnsi="Arial" w:cs="Arial"/>
          <w:i/>
          <w:iCs/>
          <w:sz w:val="24"/>
          <w:szCs w:val="24"/>
        </w:rPr>
      </w:pPr>
    </w:p>
    <w:p w14:paraId="00E01962" w14:textId="77777777" w:rsidR="00A75DC8" w:rsidRPr="00277C04" w:rsidRDefault="00A75DC8" w:rsidP="004C477D">
      <w:pPr>
        <w:numPr>
          <w:ilvl w:val="0"/>
          <w:numId w:val="15"/>
        </w:numPr>
        <w:tabs>
          <w:tab w:val="left" w:pos="1701"/>
        </w:tabs>
        <w:jc w:val="both"/>
        <w:rPr>
          <w:rFonts w:ascii="Arial" w:eastAsia="MS Mincho" w:hAnsi="Arial" w:cs="Arial"/>
          <w:i/>
          <w:iCs/>
          <w:sz w:val="24"/>
          <w:szCs w:val="24"/>
        </w:rPr>
      </w:pPr>
      <w:r w:rsidRPr="00277C04">
        <w:rPr>
          <w:rFonts w:ascii="Arial" w:eastAsia="MS Mincho" w:hAnsi="Arial" w:cs="Arial"/>
          <w:i/>
          <w:iCs/>
          <w:sz w:val="24"/>
          <w:szCs w:val="24"/>
        </w:rPr>
        <w:t>The municipal manager may, in writing, delegate any function allocated to him or her in terms of these Regulations, provided that the delegation-</w:t>
      </w:r>
    </w:p>
    <w:p w14:paraId="3A3CD4FC" w14:textId="77777777" w:rsidR="00405FA8" w:rsidRPr="00277C04" w:rsidRDefault="00405FA8" w:rsidP="00405FA8">
      <w:pPr>
        <w:tabs>
          <w:tab w:val="left" w:pos="1701"/>
        </w:tabs>
        <w:ind w:left="2268" w:hanging="567"/>
        <w:jc w:val="both"/>
        <w:rPr>
          <w:rFonts w:ascii="Arial" w:eastAsia="MS Mincho" w:hAnsi="Arial" w:cs="Arial"/>
          <w:i/>
          <w:iCs/>
          <w:sz w:val="24"/>
          <w:szCs w:val="24"/>
        </w:rPr>
      </w:pPr>
    </w:p>
    <w:p w14:paraId="4CCA3833" w14:textId="4F9C4CD8" w:rsidR="00A75DC8" w:rsidRPr="00277C04" w:rsidRDefault="00A75DC8" w:rsidP="004C477D">
      <w:pPr>
        <w:numPr>
          <w:ilvl w:val="0"/>
          <w:numId w:val="17"/>
        </w:numPr>
        <w:tabs>
          <w:tab w:val="left" w:pos="1701"/>
        </w:tabs>
        <w:ind w:left="2268" w:hanging="567"/>
        <w:jc w:val="both"/>
        <w:rPr>
          <w:rFonts w:ascii="Arial" w:eastAsia="MS Mincho" w:hAnsi="Arial" w:cs="Arial"/>
          <w:i/>
          <w:iCs/>
          <w:sz w:val="24"/>
          <w:szCs w:val="24"/>
        </w:rPr>
      </w:pPr>
      <w:r w:rsidRPr="00277C04">
        <w:rPr>
          <w:rFonts w:ascii="Arial" w:eastAsia="MS Mincho" w:hAnsi="Arial" w:cs="Arial"/>
          <w:i/>
          <w:iCs/>
          <w:sz w:val="24"/>
          <w:szCs w:val="24"/>
        </w:rPr>
        <w:t>complies with the principles set out in section 59 of the Act; and</w:t>
      </w:r>
    </w:p>
    <w:p w14:paraId="04DAD4FC" w14:textId="77777777" w:rsidR="00A75DC8" w:rsidRPr="00277C04" w:rsidRDefault="00A75DC8" w:rsidP="00A75DC8">
      <w:pPr>
        <w:tabs>
          <w:tab w:val="left" w:pos="1701"/>
        </w:tabs>
        <w:ind w:left="2268" w:hanging="567"/>
        <w:jc w:val="both"/>
        <w:rPr>
          <w:rFonts w:ascii="Arial" w:eastAsia="MS Mincho" w:hAnsi="Arial" w:cs="Arial"/>
          <w:i/>
          <w:iCs/>
          <w:sz w:val="24"/>
          <w:szCs w:val="24"/>
        </w:rPr>
      </w:pPr>
    </w:p>
    <w:p w14:paraId="5A297840" w14:textId="77777777" w:rsidR="00A75DC8" w:rsidRPr="00277C04" w:rsidRDefault="00A75DC8" w:rsidP="004C477D">
      <w:pPr>
        <w:numPr>
          <w:ilvl w:val="0"/>
          <w:numId w:val="17"/>
        </w:numPr>
        <w:tabs>
          <w:tab w:val="left" w:pos="1701"/>
        </w:tabs>
        <w:ind w:left="2268" w:hanging="567"/>
        <w:jc w:val="both"/>
        <w:rPr>
          <w:rFonts w:ascii="Arial" w:eastAsia="MS Mincho" w:hAnsi="Arial" w:cs="Arial"/>
          <w:i/>
          <w:iCs/>
          <w:sz w:val="24"/>
          <w:szCs w:val="24"/>
        </w:rPr>
      </w:pPr>
      <w:r w:rsidRPr="00277C04">
        <w:rPr>
          <w:rFonts w:ascii="Arial" w:eastAsia="MS Mincho" w:hAnsi="Arial" w:cs="Arial"/>
          <w:i/>
          <w:iCs/>
          <w:sz w:val="24"/>
          <w:szCs w:val="24"/>
        </w:rPr>
        <w:t>is approved by the municipal council in accordance with the system of delegations contemplated in section 59(4) of the Act.</w:t>
      </w:r>
    </w:p>
    <w:p w14:paraId="03F70BA4" w14:textId="77777777" w:rsidR="00A75DC8" w:rsidRPr="00277C04" w:rsidRDefault="00A75DC8" w:rsidP="00A75DC8">
      <w:pPr>
        <w:tabs>
          <w:tab w:val="left" w:pos="1134"/>
        </w:tabs>
        <w:ind w:left="1134"/>
        <w:jc w:val="both"/>
        <w:rPr>
          <w:rFonts w:ascii="Arial" w:eastAsia="MS Mincho" w:hAnsi="Arial" w:cs="Arial"/>
          <w:sz w:val="24"/>
          <w:szCs w:val="24"/>
        </w:rPr>
      </w:pPr>
    </w:p>
    <w:p w14:paraId="2C0D00B1" w14:textId="77777777"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Chapter 4: Skills Development, Guideline 4A: Roles and responsibilities for Skills Development of the Local Government: Guidelines for the Implementation of the Municipal Staff Regulations No. 891, as issued in Government Gazette No. 45181, dated 20 September 2021 in terms of the Local Government: Municipal Systems Act, 2000 (Act No. 32 of 2000), stipulates as follows –</w:t>
      </w:r>
    </w:p>
    <w:p w14:paraId="09E04671" w14:textId="77777777" w:rsidR="00A75DC8" w:rsidRPr="00277C04" w:rsidRDefault="00A75DC8" w:rsidP="00A75DC8">
      <w:pPr>
        <w:tabs>
          <w:tab w:val="left" w:pos="1134"/>
        </w:tabs>
        <w:ind w:left="1134"/>
        <w:jc w:val="both"/>
        <w:rPr>
          <w:rFonts w:ascii="Arial" w:eastAsia="MS Mincho" w:hAnsi="Arial" w:cs="Arial"/>
          <w:sz w:val="24"/>
          <w:szCs w:val="24"/>
        </w:rPr>
      </w:pPr>
    </w:p>
    <w:p w14:paraId="7BFB231B" w14:textId="77777777" w:rsidR="00A75DC8" w:rsidRPr="00277C04" w:rsidRDefault="00A75DC8" w:rsidP="004C477D">
      <w:pPr>
        <w:numPr>
          <w:ilvl w:val="0"/>
          <w:numId w:val="15"/>
        </w:numPr>
        <w:rPr>
          <w:rFonts w:ascii="Arial" w:eastAsia="MS Mincho" w:hAnsi="Arial" w:cs="Arial"/>
          <w:i/>
          <w:iCs/>
          <w:sz w:val="24"/>
          <w:szCs w:val="24"/>
        </w:rPr>
      </w:pPr>
      <w:r w:rsidRPr="00277C04">
        <w:rPr>
          <w:rFonts w:ascii="Arial" w:eastAsia="MS Mincho" w:hAnsi="Arial" w:cs="Arial"/>
          <w:i/>
          <w:iCs/>
          <w:sz w:val="24"/>
          <w:szCs w:val="24"/>
        </w:rPr>
        <w:t>A senior manager must chair the municipality’s training committee.</w:t>
      </w:r>
    </w:p>
    <w:p w14:paraId="6C7EBCA4" w14:textId="77777777" w:rsidR="00A75DC8" w:rsidRPr="00277C04" w:rsidRDefault="00A75DC8" w:rsidP="00A75DC8">
      <w:pPr>
        <w:ind w:left="1704" w:hanging="570"/>
        <w:rPr>
          <w:rFonts w:ascii="Arial" w:eastAsia="MS Mincho" w:hAnsi="Arial" w:cs="Arial"/>
          <w:i/>
          <w:iCs/>
          <w:sz w:val="24"/>
          <w:szCs w:val="24"/>
        </w:rPr>
      </w:pPr>
    </w:p>
    <w:p w14:paraId="5517C6E7" w14:textId="77777777" w:rsidR="00A75DC8" w:rsidRPr="00277C04" w:rsidRDefault="00A75DC8" w:rsidP="004C477D">
      <w:pPr>
        <w:numPr>
          <w:ilvl w:val="0"/>
          <w:numId w:val="15"/>
        </w:numPr>
        <w:tabs>
          <w:tab w:val="left" w:pos="1701"/>
        </w:tabs>
        <w:jc w:val="both"/>
        <w:rPr>
          <w:rFonts w:ascii="Arial" w:eastAsia="MS Mincho" w:hAnsi="Arial" w:cs="Arial"/>
          <w:i/>
          <w:iCs/>
          <w:sz w:val="24"/>
          <w:szCs w:val="24"/>
        </w:rPr>
      </w:pPr>
      <w:r w:rsidRPr="00277C04">
        <w:rPr>
          <w:rFonts w:ascii="Arial" w:eastAsia="MS Mincho" w:hAnsi="Arial" w:cs="Arial"/>
          <w:i/>
          <w:iCs/>
          <w:sz w:val="24"/>
          <w:szCs w:val="24"/>
        </w:rPr>
        <w:t>The training committee must have an equal number of managers and representatives of staff.</w:t>
      </w:r>
    </w:p>
    <w:p w14:paraId="0C367858" w14:textId="77777777" w:rsidR="00A75DC8" w:rsidRPr="00277C04" w:rsidRDefault="00A75DC8" w:rsidP="00A75DC8">
      <w:pPr>
        <w:tabs>
          <w:tab w:val="left" w:pos="1701"/>
        </w:tabs>
        <w:ind w:left="1704" w:hanging="570"/>
        <w:jc w:val="both"/>
        <w:rPr>
          <w:rFonts w:ascii="Arial" w:eastAsia="MS Mincho" w:hAnsi="Arial" w:cs="Arial"/>
          <w:i/>
          <w:iCs/>
          <w:sz w:val="24"/>
          <w:szCs w:val="24"/>
        </w:rPr>
      </w:pPr>
    </w:p>
    <w:p w14:paraId="20B37514" w14:textId="77777777" w:rsidR="00A75DC8" w:rsidRPr="00277C04" w:rsidRDefault="00A75DC8" w:rsidP="004C477D">
      <w:pPr>
        <w:numPr>
          <w:ilvl w:val="0"/>
          <w:numId w:val="15"/>
        </w:numPr>
        <w:tabs>
          <w:tab w:val="left" w:pos="1701"/>
        </w:tabs>
        <w:jc w:val="both"/>
        <w:rPr>
          <w:rFonts w:ascii="Arial" w:eastAsia="MS Mincho" w:hAnsi="Arial" w:cs="Arial"/>
          <w:i/>
          <w:iCs/>
          <w:sz w:val="24"/>
          <w:szCs w:val="24"/>
        </w:rPr>
      </w:pPr>
      <w:r w:rsidRPr="00277C04">
        <w:rPr>
          <w:rFonts w:ascii="Arial" w:eastAsia="MS Mincho" w:hAnsi="Arial" w:cs="Arial"/>
          <w:i/>
          <w:iCs/>
          <w:sz w:val="24"/>
          <w:szCs w:val="24"/>
        </w:rPr>
        <w:t>The representatives of the municipality should include the integrated development planning manager, the skills development facilitator, the manager responsible for human resources, individual and institutional performance managers, and the chief financial officer.</w:t>
      </w:r>
    </w:p>
    <w:p w14:paraId="1F9F4115" w14:textId="77777777" w:rsidR="00A75DC8" w:rsidRPr="00277C04" w:rsidRDefault="00A75DC8" w:rsidP="00A75DC8">
      <w:pPr>
        <w:tabs>
          <w:tab w:val="left" w:pos="1701"/>
        </w:tabs>
        <w:ind w:left="1704" w:hanging="570"/>
        <w:jc w:val="both"/>
        <w:rPr>
          <w:rFonts w:ascii="Arial" w:eastAsia="MS Mincho" w:hAnsi="Arial" w:cs="Arial"/>
          <w:i/>
          <w:iCs/>
          <w:sz w:val="24"/>
          <w:szCs w:val="24"/>
        </w:rPr>
      </w:pPr>
    </w:p>
    <w:p w14:paraId="3B907AAD" w14:textId="77777777" w:rsidR="00A75DC8" w:rsidRPr="00277C04" w:rsidRDefault="00A75DC8" w:rsidP="004C477D">
      <w:pPr>
        <w:numPr>
          <w:ilvl w:val="0"/>
          <w:numId w:val="15"/>
        </w:numPr>
        <w:tabs>
          <w:tab w:val="left" w:pos="1701"/>
        </w:tabs>
        <w:jc w:val="both"/>
        <w:rPr>
          <w:rFonts w:ascii="Arial" w:eastAsia="MS Mincho" w:hAnsi="Arial" w:cs="Arial"/>
          <w:i/>
          <w:iCs/>
          <w:sz w:val="24"/>
          <w:szCs w:val="24"/>
        </w:rPr>
      </w:pPr>
      <w:r w:rsidRPr="00277C04">
        <w:rPr>
          <w:rFonts w:ascii="Arial" w:eastAsia="MS Mincho" w:hAnsi="Arial" w:cs="Arial"/>
          <w:i/>
          <w:iCs/>
          <w:sz w:val="24"/>
          <w:szCs w:val="24"/>
        </w:rPr>
        <w:t>The representatives of staff member must include representatives of the registered trade unions recognised by the municipality or, in their absence, staff members who are representative of the municipality’s staff as a whole.</w:t>
      </w:r>
    </w:p>
    <w:p w14:paraId="30BF1398" w14:textId="77777777" w:rsidR="00A75DC8" w:rsidRPr="00277C04" w:rsidRDefault="00A75DC8" w:rsidP="00A75DC8">
      <w:pPr>
        <w:ind w:left="1704" w:hanging="570"/>
        <w:rPr>
          <w:rFonts w:ascii="Arial" w:eastAsia="MS Mincho" w:hAnsi="Arial" w:cs="Arial"/>
          <w:i/>
          <w:iCs/>
          <w:sz w:val="24"/>
          <w:szCs w:val="24"/>
        </w:rPr>
      </w:pPr>
    </w:p>
    <w:p w14:paraId="2D5F7268" w14:textId="77777777" w:rsidR="00A75DC8" w:rsidRPr="00277C04" w:rsidRDefault="00A75DC8" w:rsidP="004C477D">
      <w:pPr>
        <w:numPr>
          <w:ilvl w:val="0"/>
          <w:numId w:val="15"/>
        </w:numPr>
        <w:tabs>
          <w:tab w:val="left" w:pos="1701"/>
        </w:tabs>
        <w:jc w:val="both"/>
        <w:rPr>
          <w:rFonts w:ascii="Arial" w:eastAsia="MS Mincho" w:hAnsi="Arial" w:cs="Arial"/>
          <w:i/>
          <w:iCs/>
          <w:sz w:val="24"/>
          <w:szCs w:val="24"/>
        </w:rPr>
      </w:pPr>
      <w:r w:rsidRPr="00277C04">
        <w:rPr>
          <w:rFonts w:ascii="Arial" w:eastAsia="MS Mincho" w:hAnsi="Arial" w:cs="Arial"/>
          <w:i/>
          <w:iCs/>
          <w:sz w:val="24"/>
          <w:szCs w:val="24"/>
        </w:rPr>
        <w:t>The training committee must consult, and make recommendations to the municipal council, on —</w:t>
      </w:r>
    </w:p>
    <w:p w14:paraId="41B4BE7F" w14:textId="77777777" w:rsidR="00A75DC8" w:rsidRPr="00277C04" w:rsidRDefault="00A75DC8" w:rsidP="00A75DC8">
      <w:pPr>
        <w:tabs>
          <w:tab w:val="left" w:pos="2268"/>
        </w:tabs>
        <w:ind w:left="2268" w:hanging="564"/>
        <w:jc w:val="both"/>
        <w:rPr>
          <w:rFonts w:ascii="Arial" w:eastAsia="MS Mincho" w:hAnsi="Arial" w:cs="Arial"/>
          <w:i/>
          <w:iCs/>
          <w:sz w:val="24"/>
          <w:szCs w:val="24"/>
        </w:rPr>
      </w:pPr>
    </w:p>
    <w:p w14:paraId="4DFCE940" w14:textId="77777777" w:rsidR="00A75DC8" w:rsidRPr="00277C04" w:rsidRDefault="00A75DC8" w:rsidP="004C477D">
      <w:pPr>
        <w:numPr>
          <w:ilvl w:val="0"/>
          <w:numId w:val="16"/>
        </w:numPr>
        <w:tabs>
          <w:tab w:val="left" w:pos="2268"/>
        </w:tabs>
        <w:ind w:left="2268" w:hanging="564"/>
        <w:jc w:val="both"/>
        <w:rPr>
          <w:rFonts w:ascii="Arial" w:eastAsia="MS Mincho" w:hAnsi="Arial" w:cs="Arial"/>
          <w:i/>
          <w:iCs/>
          <w:sz w:val="24"/>
          <w:szCs w:val="24"/>
        </w:rPr>
      </w:pPr>
      <w:r w:rsidRPr="00277C04">
        <w:rPr>
          <w:rFonts w:ascii="Arial" w:eastAsia="MS Mincho" w:hAnsi="Arial" w:cs="Arial"/>
          <w:i/>
          <w:iCs/>
          <w:sz w:val="24"/>
          <w:szCs w:val="24"/>
        </w:rPr>
        <w:t>proposed improvements to skills audit processes;</w:t>
      </w:r>
    </w:p>
    <w:p w14:paraId="7A8D114A" w14:textId="77777777" w:rsidR="00A75DC8" w:rsidRPr="00277C04" w:rsidRDefault="00A75DC8" w:rsidP="00A75DC8">
      <w:pPr>
        <w:tabs>
          <w:tab w:val="left" w:pos="2268"/>
        </w:tabs>
        <w:ind w:left="2268" w:hanging="564"/>
        <w:jc w:val="both"/>
        <w:rPr>
          <w:rFonts w:ascii="Arial" w:eastAsia="MS Mincho" w:hAnsi="Arial" w:cs="Arial"/>
          <w:i/>
          <w:iCs/>
          <w:sz w:val="24"/>
          <w:szCs w:val="24"/>
        </w:rPr>
      </w:pPr>
    </w:p>
    <w:p w14:paraId="10DD4A4F" w14:textId="77777777" w:rsidR="00A75DC8" w:rsidRPr="00277C04" w:rsidRDefault="00A75DC8" w:rsidP="004C477D">
      <w:pPr>
        <w:numPr>
          <w:ilvl w:val="0"/>
          <w:numId w:val="16"/>
        </w:numPr>
        <w:tabs>
          <w:tab w:val="left" w:pos="2268"/>
        </w:tabs>
        <w:ind w:left="2268" w:hanging="564"/>
        <w:jc w:val="both"/>
        <w:rPr>
          <w:rFonts w:ascii="Arial" w:eastAsia="MS Mincho" w:hAnsi="Arial" w:cs="Arial"/>
          <w:i/>
          <w:iCs/>
          <w:sz w:val="24"/>
          <w:szCs w:val="24"/>
        </w:rPr>
      </w:pPr>
      <w:r w:rsidRPr="00277C04">
        <w:rPr>
          <w:rFonts w:ascii="Arial" w:eastAsia="MS Mincho" w:hAnsi="Arial" w:cs="Arial"/>
          <w:i/>
          <w:iCs/>
          <w:sz w:val="24"/>
          <w:szCs w:val="24"/>
        </w:rPr>
        <w:t>findings and priorities emerging from the skills audit presented by management;</w:t>
      </w:r>
    </w:p>
    <w:p w14:paraId="14786715" w14:textId="77777777" w:rsidR="00A75DC8" w:rsidRPr="00277C04" w:rsidRDefault="00A75DC8" w:rsidP="00A75DC8">
      <w:pPr>
        <w:tabs>
          <w:tab w:val="left" w:pos="2268"/>
        </w:tabs>
        <w:ind w:left="2268" w:hanging="564"/>
        <w:jc w:val="both"/>
        <w:rPr>
          <w:rFonts w:ascii="Arial" w:eastAsia="MS Mincho" w:hAnsi="Arial" w:cs="Arial"/>
          <w:i/>
          <w:iCs/>
          <w:sz w:val="24"/>
          <w:szCs w:val="24"/>
        </w:rPr>
      </w:pPr>
    </w:p>
    <w:p w14:paraId="6A1754D0" w14:textId="77777777" w:rsidR="00A75DC8" w:rsidRPr="00277C04" w:rsidRDefault="00A75DC8" w:rsidP="004C477D">
      <w:pPr>
        <w:numPr>
          <w:ilvl w:val="0"/>
          <w:numId w:val="16"/>
        </w:numPr>
        <w:tabs>
          <w:tab w:val="left" w:pos="2268"/>
        </w:tabs>
        <w:ind w:left="2268" w:hanging="564"/>
        <w:jc w:val="both"/>
        <w:rPr>
          <w:rFonts w:ascii="Arial" w:eastAsia="MS Mincho" w:hAnsi="Arial" w:cs="Arial"/>
          <w:i/>
          <w:iCs/>
          <w:sz w:val="24"/>
          <w:szCs w:val="24"/>
        </w:rPr>
      </w:pPr>
      <w:r w:rsidRPr="00277C04">
        <w:rPr>
          <w:rFonts w:ascii="Arial" w:eastAsia="MS Mincho" w:hAnsi="Arial" w:cs="Arial"/>
          <w:i/>
          <w:iCs/>
          <w:sz w:val="24"/>
          <w:szCs w:val="24"/>
        </w:rPr>
        <w:t>the draft workplace skills plan;</w:t>
      </w:r>
    </w:p>
    <w:p w14:paraId="1C1D94A5" w14:textId="77777777" w:rsidR="00A75DC8" w:rsidRPr="00277C04" w:rsidRDefault="00A75DC8" w:rsidP="00A75DC8">
      <w:pPr>
        <w:tabs>
          <w:tab w:val="left" w:pos="2268"/>
        </w:tabs>
        <w:ind w:left="2268" w:hanging="564"/>
        <w:jc w:val="both"/>
        <w:rPr>
          <w:rFonts w:ascii="Arial" w:eastAsia="MS Mincho" w:hAnsi="Arial" w:cs="Arial"/>
          <w:i/>
          <w:iCs/>
          <w:sz w:val="24"/>
          <w:szCs w:val="24"/>
        </w:rPr>
      </w:pPr>
    </w:p>
    <w:p w14:paraId="1D9CCB26" w14:textId="77777777" w:rsidR="00405FA8" w:rsidRPr="00277C04" w:rsidRDefault="00405FA8">
      <w:pPr>
        <w:spacing w:after="160" w:line="259" w:lineRule="auto"/>
        <w:rPr>
          <w:rFonts w:ascii="Arial" w:eastAsia="MS Mincho" w:hAnsi="Arial" w:cs="Arial"/>
          <w:i/>
          <w:iCs/>
          <w:sz w:val="24"/>
          <w:szCs w:val="24"/>
        </w:rPr>
      </w:pPr>
      <w:r w:rsidRPr="00277C04">
        <w:rPr>
          <w:rFonts w:ascii="Arial" w:eastAsia="MS Mincho" w:hAnsi="Arial" w:cs="Arial"/>
          <w:i/>
          <w:iCs/>
          <w:sz w:val="24"/>
          <w:szCs w:val="24"/>
        </w:rPr>
        <w:br w:type="page"/>
      </w:r>
    </w:p>
    <w:p w14:paraId="35DC32B1" w14:textId="59B205FE" w:rsidR="00A75DC8" w:rsidRPr="00277C04" w:rsidRDefault="00A75DC8" w:rsidP="004C477D">
      <w:pPr>
        <w:numPr>
          <w:ilvl w:val="0"/>
          <w:numId w:val="16"/>
        </w:numPr>
        <w:tabs>
          <w:tab w:val="left" w:pos="2268"/>
        </w:tabs>
        <w:ind w:left="2268" w:hanging="564"/>
        <w:jc w:val="both"/>
        <w:rPr>
          <w:rFonts w:ascii="Arial" w:eastAsia="MS Mincho" w:hAnsi="Arial" w:cs="Arial"/>
          <w:i/>
          <w:iCs/>
          <w:sz w:val="24"/>
          <w:szCs w:val="24"/>
        </w:rPr>
      </w:pPr>
      <w:r w:rsidRPr="00277C04">
        <w:rPr>
          <w:rFonts w:ascii="Arial" w:eastAsia="MS Mincho" w:hAnsi="Arial" w:cs="Arial"/>
          <w:i/>
          <w:iCs/>
          <w:sz w:val="24"/>
          <w:szCs w:val="24"/>
        </w:rPr>
        <w:lastRenderedPageBreak/>
        <w:t>management’s regular skills development report; and</w:t>
      </w:r>
    </w:p>
    <w:p w14:paraId="5B918558" w14:textId="77777777" w:rsidR="00A75DC8" w:rsidRPr="00277C04" w:rsidRDefault="00A75DC8" w:rsidP="00A75DC8">
      <w:pPr>
        <w:tabs>
          <w:tab w:val="left" w:pos="2268"/>
        </w:tabs>
        <w:ind w:left="2268" w:hanging="564"/>
        <w:jc w:val="both"/>
        <w:rPr>
          <w:rFonts w:ascii="Arial" w:eastAsia="MS Mincho" w:hAnsi="Arial" w:cs="Arial"/>
          <w:i/>
          <w:iCs/>
          <w:sz w:val="24"/>
          <w:szCs w:val="24"/>
        </w:rPr>
      </w:pPr>
    </w:p>
    <w:p w14:paraId="78B56106" w14:textId="77777777" w:rsidR="00A75DC8" w:rsidRPr="00277C04" w:rsidRDefault="00A75DC8" w:rsidP="004C477D">
      <w:pPr>
        <w:numPr>
          <w:ilvl w:val="0"/>
          <w:numId w:val="16"/>
        </w:numPr>
        <w:tabs>
          <w:tab w:val="left" w:pos="2268"/>
        </w:tabs>
        <w:ind w:left="2268" w:hanging="564"/>
        <w:jc w:val="both"/>
        <w:rPr>
          <w:rFonts w:ascii="Arial" w:eastAsia="MS Mincho" w:hAnsi="Arial" w:cs="Arial"/>
          <w:i/>
          <w:iCs/>
          <w:sz w:val="24"/>
          <w:szCs w:val="24"/>
        </w:rPr>
      </w:pPr>
      <w:r w:rsidRPr="00277C04">
        <w:rPr>
          <w:rFonts w:ascii="Arial" w:eastAsia="MS Mincho" w:hAnsi="Arial" w:cs="Arial"/>
          <w:i/>
          <w:iCs/>
          <w:sz w:val="24"/>
          <w:szCs w:val="24"/>
        </w:rPr>
        <w:t>skills development policies of the municipalities.</w:t>
      </w:r>
    </w:p>
    <w:p w14:paraId="33190E34" w14:textId="61218C63" w:rsidR="00F25363" w:rsidRPr="00277C04" w:rsidRDefault="00F25363" w:rsidP="00A75DC8">
      <w:pPr>
        <w:tabs>
          <w:tab w:val="left" w:pos="1134"/>
          <w:tab w:val="left" w:pos="1418"/>
        </w:tabs>
        <w:ind w:left="1134"/>
        <w:jc w:val="both"/>
        <w:rPr>
          <w:rFonts w:ascii="Arial" w:eastAsia="MS Mincho" w:hAnsi="Arial" w:cs="Arial"/>
          <w:sz w:val="24"/>
          <w:szCs w:val="24"/>
        </w:rPr>
      </w:pPr>
    </w:p>
    <w:p w14:paraId="0C890168" w14:textId="56CF2297" w:rsidR="00A75DC8" w:rsidRPr="00277C04" w:rsidRDefault="00A75DC8" w:rsidP="00A75DC8">
      <w:pPr>
        <w:tabs>
          <w:tab w:val="left" w:pos="1134"/>
          <w:tab w:val="left" w:pos="1418"/>
        </w:tabs>
        <w:ind w:left="1134"/>
        <w:jc w:val="both"/>
        <w:rPr>
          <w:rFonts w:ascii="Arial" w:eastAsia="MS Mincho" w:hAnsi="Arial" w:cs="Arial"/>
          <w:bCs/>
          <w:sz w:val="24"/>
          <w:szCs w:val="24"/>
        </w:rPr>
      </w:pPr>
      <w:r w:rsidRPr="00277C04">
        <w:rPr>
          <w:rFonts w:ascii="Arial" w:eastAsia="MS Mincho" w:hAnsi="Arial" w:cs="Arial"/>
          <w:b/>
          <w:bCs/>
          <w:sz w:val="24"/>
          <w:szCs w:val="24"/>
        </w:rPr>
        <w:t>IMPLICATIONS</w:t>
      </w:r>
    </w:p>
    <w:p w14:paraId="7F079A57" w14:textId="77777777" w:rsidR="00A75DC8" w:rsidRPr="00277C04" w:rsidRDefault="00A75DC8" w:rsidP="00A75DC8">
      <w:pPr>
        <w:tabs>
          <w:tab w:val="left" w:pos="1134"/>
        </w:tabs>
        <w:ind w:left="1134"/>
        <w:jc w:val="both"/>
        <w:rPr>
          <w:rFonts w:ascii="Arial" w:eastAsia="MS Mincho" w:hAnsi="Arial" w:cs="Arial"/>
          <w:sz w:val="24"/>
          <w:szCs w:val="24"/>
        </w:rPr>
      </w:pPr>
    </w:p>
    <w:p w14:paraId="61B8F836" w14:textId="77777777" w:rsidR="00A75DC8" w:rsidRPr="00277C04" w:rsidRDefault="00A75DC8" w:rsidP="00A75DC8">
      <w:pPr>
        <w:tabs>
          <w:tab w:val="left" w:pos="1134"/>
        </w:tabs>
        <w:ind w:left="1134"/>
        <w:jc w:val="both"/>
        <w:rPr>
          <w:rFonts w:ascii="Arial" w:eastAsia="MS Mincho" w:hAnsi="Arial" w:cs="Arial"/>
          <w:b/>
          <w:bCs/>
          <w:sz w:val="24"/>
          <w:szCs w:val="24"/>
        </w:rPr>
      </w:pPr>
      <w:r w:rsidRPr="00277C04">
        <w:rPr>
          <w:rFonts w:ascii="Arial" w:eastAsia="MS Mincho" w:hAnsi="Arial" w:cs="Arial"/>
          <w:b/>
          <w:bCs/>
          <w:sz w:val="24"/>
          <w:szCs w:val="24"/>
        </w:rPr>
        <w:t>PERSONNEL</w:t>
      </w:r>
    </w:p>
    <w:p w14:paraId="10170C28" w14:textId="77777777" w:rsidR="00A75DC8" w:rsidRPr="00277C04" w:rsidRDefault="00A75DC8" w:rsidP="00A75DC8">
      <w:pPr>
        <w:tabs>
          <w:tab w:val="left" w:pos="1134"/>
        </w:tabs>
        <w:ind w:left="1134"/>
        <w:jc w:val="both"/>
        <w:rPr>
          <w:rFonts w:ascii="Arial" w:eastAsia="MS Mincho" w:hAnsi="Arial" w:cs="Arial"/>
          <w:sz w:val="24"/>
          <w:szCs w:val="24"/>
        </w:rPr>
      </w:pPr>
    </w:p>
    <w:p w14:paraId="5F3A1A85" w14:textId="77777777"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Regulation 2(1) of Chapter 1 of the Local Government: Municipal Staff Regulations No. 890 as issued in Government Gazette No. 45181, dated 20 September 2021 in terms of the Local Government: Municipal Systems Act, 2000 (Act No. 32 of 2000) stipulates that the Regulations apply to:</w:t>
      </w:r>
    </w:p>
    <w:p w14:paraId="53183ECD" w14:textId="77777777" w:rsidR="00A75DC8" w:rsidRPr="00277C04" w:rsidRDefault="00A75DC8" w:rsidP="00A75DC8">
      <w:pPr>
        <w:tabs>
          <w:tab w:val="left" w:pos="1134"/>
        </w:tabs>
        <w:ind w:left="1134"/>
        <w:jc w:val="both"/>
        <w:rPr>
          <w:rFonts w:ascii="Arial" w:eastAsia="MS Mincho" w:hAnsi="Arial" w:cs="Arial"/>
          <w:sz w:val="24"/>
          <w:szCs w:val="24"/>
        </w:rPr>
      </w:pPr>
    </w:p>
    <w:p w14:paraId="642E1A2F" w14:textId="6342B209" w:rsidR="00A75DC8" w:rsidRPr="00277C04" w:rsidRDefault="00A75DC8" w:rsidP="004C477D">
      <w:pPr>
        <w:numPr>
          <w:ilvl w:val="0"/>
          <w:numId w:val="20"/>
        </w:numPr>
        <w:tabs>
          <w:tab w:val="left" w:pos="1134"/>
        </w:tabs>
        <w:ind w:left="1701" w:hanging="567"/>
        <w:jc w:val="both"/>
        <w:rPr>
          <w:rFonts w:ascii="Arial" w:eastAsia="MS Mincho" w:hAnsi="Arial" w:cs="Arial"/>
          <w:i/>
          <w:iCs/>
          <w:sz w:val="24"/>
          <w:szCs w:val="24"/>
        </w:rPr>
      </w:pPr>
      <w:r w:rsidRPr="00277C04">
        <w:rPr>
          <w:rFonts w:ascii="Arial" w:eastAsia="MS Mincho" w:hAnsi="Arial" w:cs="Arial"/>
          <w:i/>
          <w:iCs/>
          <w:sz w:val="24"/>
          <w:szCs w:val="24"/>
        </w:rPr>
        <w:t>all municipalities; and</w:t>
      </w:r>
    </w:p>
    <w:p w14:paraId="57AF6380" w14:textId="77777777" w:rsidR="00A75DC8" w:rsidRPr="00277C04" w:rsidRDefault="00A75DC8" w:rsidP="004C477D">
      <w:pPr>
        <w:numPr>
          <w:ilvl w:val="0"/>
          <w:numId w:val="20"/>
        </w:numPr>
        <w:tabs>
          <w:tab w:val="left" w:pos="1134"/>
        </w:tabs>
        <w:ind w:left="1701" w:hanging="567"/>
        <w:jc w:val="both"/>
        <w:rPr>
          <w:rFonts w:ascii="Arial" w:eastAsia="MS Mincho" w:hAnsi="Arial" w:cs="Arial"/>
          <w:i/>
          <w:iCs/>
          <w:sz w:val="24"/>
          <w:szCs w:val="24"/>
        </w:rPr>
      </w:pPr>
      <w:r w:rsidRPr="00277C04">
        <w:rPr>
          <w:rFonts w:ascii="Arial" w:eastAsia="MS Mincho" w:hAnsi="Arial" w:cs="Arial"/>
          <w:i/>
          <w:iCs/>
          <w:sz w:val="24"/>
          <w:szCs w:val="24"/>
        </w:rPr>
        <w:t>all staff members of a municipality.</w:t>
      </w:r>
    </w:p>
    <w:p w14:paraId="5B07D6FA" w14:textId="77777777" w:rsidR="00F25363" w:rsidRPr="00277C04" w:rsidRDefault="00F25363" w:rsidP="00A75DC8">
      <w:pPr>
        <w:ind w:left="1134"/>
        <w:jc w:val="both"/>
        <w:rPr>
          <w:rFonts w:ascii="Arial" w:eastAsia="MS Mincho" w:hAnsi="Arial" w:cs="Arial"/>
          <w:sz w:val="24"/>
          <w:szCs w:val="24"/>
        </w:rPr>
      </w:pPr>
    </w:p>
    <w:p w14:paraId="1B0D0F40" w14:textId="3EEE6790" w:rsidR="00A75DC8" w:rsidRPr="00277C04" w:rsidRDefault="00A75DC8" w:rsidP="00A75DC8">
      <w:pPr>
        <w:ind w:left="1134"/>
        <w:jc w:val="both"/>
        <w:rPr>
          <w:rFonts w:ascii="Arial" w:eastAsia="MS Mincho" w:hAnsi="Arial" w:cs="Arial"/>
          <w:sz w:val="24"/>
          <w:szCs w:val="24"/>
        </w:rPr>
      </w:pPr>
      <w:r w:rsidRPr="00277C04">
        <w:rPr>
          <w:rFonts w:ascii="Arial" w:eastAsia="MS Mincho" w:hAnsi="Arial" w:cs="Arial"/>
          <w:sz w:val="24"/>
          <w:szCs w:val="24"/>
        </w:rPr>
        <w:t>Regulation 2 of Chapter 1 further stipulates that –</w:t>
      </w:r>
    </w:p>
    <w:p w14:paraId="5F0ED70D" w14:textId="77777777" w:rsidR="00A75DC8" w:rsidRPr="00277C04" w:rsidRDefault="00A75DC8" w:rsidP="00A75DC8">
      <w:pPr>
        <w:ind w:left="1134"/>
        <w:jc w:val="both"/>
        <w:rPr>
          <w:rFonts w:ascii="Arial" w:eastAsia="MS Mincho" w:hAnsi="Arial" w:cs="Arial"/>
          <w:i/>
          <w:iCs/>
          <w:sz w:val="24"/>
          <w:szCs w:val="24"/>
        </w:rPr>
      </w:pPr>
    </w:p>
    <w:p w14:paraId="575CEE87" w14:textId="77777777" w:rsidR="00A75DC8" w:rsidRPr="00277C04" w:rsidRDefault="00A75DC8" w:rsidP="004C477D">
      <w:pPr>
        <w:numPr>
          <w:ilvl w:val="0"/>
          <w:numId w:val="21"/>
        </w:numPr>
        <w:tabs>
          <w:tab w:val="left" w:pos="1701"/>
        </w:tabs>
        <w:ind w:left="1701" w:hanging="567"/>
        <w:jc w:val="both"/>
        <w:rPr>
          <w:rFonts w:ascii="Arial" w:eastAsia="MS Mincho" w:hAnsi="Arial" w:cs="Arial"/>
          <w:i/>
          <w:iCs/>
          <w:sz w:val="24"/>
          <w:szCs w:val="24"/>
        </w:rPr>
      </w:pPr>
      <w:r w:rsidRPr="00277C04">
        <w:rPr>
          <w:rFonts w:ascii="Arial" w:eastAsia="MS Mincho" w:hAnsi="Arial" w:cs="Arial"/>
          <w:i/>
          <w:iCs/>
          <w:sz w:val="24"/>
          <w:szCs w:val="24"/>
        </w:rPr>
        <w:t>Unless otherwise specified in the Regulations, these Regulations do not apply to –</w:t>
      </w:r>
    </w:p>
    <w:p w14:paraId="2337A4F6" w14:textId="77777777" w:rsidR="00A75DC8" w:rsidRPr="00277C04" w:rsidRDefault="00A75DC8" w:rsidP="00A75DC8">
      <w:pPr>
        <w:tabs>
          <w:tab w:val="left" w:pos="2268"/>
        </w:tabs>
        <w:ind w:left="2268" w:hanging="567"/>
        <w:jc w:val="both"/>
        <w:rPr>
          <w:rFonts w:ascii="Arial" w:eastAsia="MS Mincho" w:hAnsi="Arial" w:cs="Arial"/>
          <w:i/>
          <w:iCs/>
          <w:sz w:val="24"/>
          <w:szCs w:val="24"/>
        </w:rPr>
      </w:pPr>
    </w:p>
    <w:p w14:paraId="28C024C5" w14:textId="77777777" w:rsidR="00A75DC8" w:rsidRPr="00277C04" w:rsidRDefault="00A75DC8" w:rsidP="004C477D">
      <w:pPr>
        <w:numPr>
          <w:ilvl w:val="0"/>
          <w:numId w:val="14"/>
        </w:numPr>
        <w:tabs>
          <w:tab w:val="left" w:pos="1701"/>
          <w:tab w:val="left" w:pos="2268"/>
        </w:tabs>
        <w:ind w:left="2268" w:hanging="567"/>
        <w:jc w:val="both"/>
        <w:rPr>
          <w:rFonts w:ascii="Arial" w:eastAsia="MS Mincho" w:hAnsi="Arial" w:cs="Arial"/>
          <w:i/>
          <w:iCs/>
          <w:sz w:val="24"/>
          <w:szCs w:val="24"/>
        </w:rPr>
      </w:pPr>
      <w:r w:rsidRPr="00277C04">
        <w:rPr>
          <w:rFonts w:ascii="Arial" w:eastAsia="MS Mincho" w:hAnsi="Arial" w:cs="Arial"/>
          <w:i/>
          <w:iCs/>
          <w:sz w:val="24"/>
          <w:szCs w:val="24"/>
        </w:rPr>
        <w:t>all senior managers; and</w:t>
      </w:r>
    </w:p>
    <w:p w14:paraId="6E4F6444" w14:textId="77777777" w:rsidR="00A75DC8" w:rsidRPr="00277C04" w:rsidRDefault="00A75DC8" w:rsidP="00A75DC8">
      <w:pPr>
        <w:tabs>
          <w:tab w:val="left" w:pos="1701"/>
          <w:tab w:val="left" w:pos="2268"/>
        </w:tabs>
        <w:ind w:left="2268" w:hanging="567"/>
        <w:jc w:val="both"/>
        <w:rPr>
          <w:rFonts w:ascii="Arial" w:eastAsia="MS Mincho" w:hAnsi="Arial" w:cs="Arial"/>
          <w:i/>
          <w:iCs/>
          <w:sz w:val="24"/>
          <w:szCs w:val="24"/>
        </w:rPr>
      </w:pPr>
    </w:p>
    <w:p w14:paraId="76C68893" w14:textId="77777777" w:rsidR="00A75DC8" w:rsidRPr="00277C04" w:rsidRDefault="00A75DC8" w:rsidP="004C477D">
      <w:pPr>
        <w:numPr>
          <w:ilvl w:val="0"/>
          <w:numId w:val="14"/>
        </w:numPr>
        <w:tabs>
          <w:tab w:val="left" w:pos="1701"/>
          <w:tab w:val="left" w:pos="2268"/>
        </w:tabs>
        <w:ind w:left="2268" w:hanging="567"/>
        <w:jc w:val="both"/>
        <w:rPr>
          <w:rFonts w:ascii="Arial" w:eastAsia="MS Mincho" w:hAnsi="Arial" w:cs="Arial"/>
          <w:i/>
          <w:iCs/>
          <w:sz w:val="24"/>
          <w:szCs w:val="24"/>
        </w:rPr>
      </w:pPr>
      <w:r w:rsidRPr="00277C04">
        <w:rPr>
          <w:rFonts w:ascii="Arial" w:eastAsia="MS Mincho" w:hAnsi="Arial" w:cs="Arial"/>
          <w:i/>
          <w:iCs/>
          <w:sz w:val="24"/>
          <w:szCs w:val="24"/>
        </w:rPr>
        <w:t>persons participating in the national public works programme or a similar scheme.</w:t>
      </w:r>
    </w:p>
    <w:p w14:paraId="3972639E" w14:textId="77777777" w:rsidR="00A75DC8" w:rsidRPr="00277C04" w:rsidRDefault="00A75DC8" w:rsidP="00A75DC8">
      <w:pPr>
        <w:tabs>
          <w:tab w:val="left" w:pos="1134"/>
        </w:tabs>
        <w:ind w:left="1134"/>
        <w:jc w:val="both"/>
        <w:rPr>
          <w:rFonts w:ascii="Arial" w:eastAsia="MS Mincho" w:hAnsi="Arial" w:cs="Arial"/>
          <w:i/>
          <w:iCs/>
          <w:sz w:val="24"/>
          <w:szCs w:val="24"/>
        </w:rPr>
      </w:pPr>
    </w:p>
    <w:p w14:paraId="746473BF" w14:textId="77777777" w:rsidR="00A75DC8" w:rsidRPr="00277C04" w:rsidRDefault="00A75DC8" w:rsidP="004C477D">
      <w:pPr>
        <w:numPr>
          <w:ilvl w:val="0"/>
          <w:numId w:val="21"/>
        </w:numPr>
        <w:tabs>
          <w:tab w:val="left" w:pos="1701"/>
        </w:tabs>
        <w:ind w:left="1701" w:hanging="567"/>
        <w:jc w:val="both"/>
        <w:rPr>
          <w:rFonts w:ascii="Arial" w:eastAsia="MS Mincho" w:hAnsi="Arial" w:cs="Arial"/>
          <w:i/>
          <w:iCs/>
          <w:sz w:val="24"/>
          <w:szCs w:val="24"/>
        </w:rPr>
      </w:pPr>
      <w:r w:rsidRPr="00277C04">
        <w:rPr>
          <w:rFonts w:ascii="Arial" w:eastAsia="MS Mincho" w:hAnsi="Arial" w:cs="Arial"/>
          <w:i/>
          <w:iCs/>
          <w:sz w:val="24"/>
          <w:szCs w:val="24"/>
        </w:rPr>
        <w:t>The Minister may, by notice in the Gazette, extend the application of these Regulations to a municipal entity.</w:t>
      </w:r>
    </w:p>
    <w:p w14:paraId="4CB94DF0" w14:textId="77777777" w:rsidR="00A75DC8" w:rsidRPr="00277C04" w:rsidRDefault="00A75DC8" w:rsidP="00A75DC8">
      <w:pPr>
        <w:tabs>
          <w:tab w:val="left" w:pos="1134"/>
        </w:tabs>
        <w:ind w:left="1134"/>
        <w:jc w:val="both"/>
        <w:rPr>
          <w:rFonts w:ascii="Arial" w:eastAsia="MS Mincho" w:hAnsi="Arial" w:cs="Arial"/>
          <w:i/>
          <w:iCs/>
          <w:sz w:val="24"/>
          <w:szCs w:val="24"/>
        </w:rPr>
      </w:pPr>
    </w:p>
    <w:p w14:paraId="7BEFCB39" w14:textId="77777777" w:rsidR="00A75DC8" w:rsidRPr="00277C04" w:rsidRDefault="00A75DC8" w:rsidP="00A75DC8">
      <w:pPr>
        <w:tabs>
          <w:tab w:val="left" w:pos="993"/>
          <w:tab w:val="left" w:pos="1134"/>
          <w:tab w:val="left" w:pos="1418"/>
          <w:tab w:val="left" w:pos="4662"/>
        </w:tabs>
        <w:ind w:left="1134"/>
        <w:jc w:val="both"/>
        <w:rPr>
          <w:rFonts w:ascii="Arial" w:eastAsia="MS Mincho" w:hAnsi="Arial" w:cs="Arial"/>
          <w:i/>
          <w:sz w:val="24"/>
          <w:szCs w:val="24"/>
        </w:rPr>
      </w:pPr>
      <w:r w:rsidRPr="00277C04">
        <w:rPr>
          <w:rFonts w:ascii="Arial" w:eastAsia="MS Mincho" w:hAnsi="Arial" w:cs="Arial"/>
          <w:i/>
          <w:sz w:val="24"/>
          <w:szCs w:val="24"/>
        </w:rPr>
        <w:t xml:space="preserve">Comment prepared by: Ms. G.C.N. Julie </w:t>
      </w:r>
    </w:p>
    <w:p w14:paraId="39543E25" w14:textId="77777777" w:rsidR="00A75DC8" w:rsidRPr="00277C04" w:rsidRDefault="00A75DC8" w:rsidP="00A75DC8">
      <w:pPr>
        <w:tabs>
          <w:tab w:val="left" w:pos="1134"/>
        </w:tabs>
        <w:ind w:left="1134"/>
        <w:jc w:val="both"/>
        <w:rPr>
          <w:rFonts w:ascii="Arial" w:eastAsia="MS Mincho" w:hAnsi="Arial" w:cs="Arial"/>
          <w:sz w:val="24"/>
          <w:szCs w:val="24"/>
        </w:rPr>
      </w:pPr>
    </w:p>
    <w:p w14:paraId="6FE0F5C5" w14:textId="77777777" w:rsidR="00A75DC8" w:rsidRPr="00277C04" w:rsidRDefault="00A75DC8" w:rsidP="00A75DC8">
      <w:pPr>
        <w:tabs>
          <w:tab w:val="left" w:pos="1134"/>
        </w:tabs>
        <w:ind w:left="1134"/>
        <w:jc w:val="both"/>
        <w:rPr>
          <w:rFonts w:ascii="Arial" w:eastAsia="MS Mincho" w:hAnsi="Arial" w:cs="Arial"/>
          <w:b/>
          <w:bCs/>
          <w:sz w:val="24"/>
          <w:szCs w:val="24"/>
        </w:rPr>
      </w:pPr>
      <w:r w:rsidRPr="00277C04">
        <w:rPr>
          <w:rFonts w:ascii="Arial" w:eastAsia="MS Mincho" w:hAnsi="Arial" w:cs="Arial"/>
          <w:b/>
          <w:bCs/>
          <w:sz w:val="24"/>
          <w:szCs w:val="24"/>
        </w:rPr>
        <w:t>FINANCIAL</w:t>
      </w:r>
    </w:p>
    <w:p w14:paraId="244168B9" w14:textId="77777777" w:rsidR="00A75DC8" w:rsidRPr="00277C04" w:rsidRDefault="00A75DC8" w:rsidP="00A75DC8">
      <w:pPr>
        <w:tabs>
          <w:tab w:val="left" w:pos="1134"/>
        </w:tabs>
        <w:ind w:left="1134"/>
        <w:jc w:val="both"/>
        <w:rPr>
          <w:rFonts w:ascii="Arial" w:eastAsia="MS Mincho" w:hAnsi="Arial" w:cs="Arial"/>
          <w:sz w:val="24"/>
          <w:szCs w:val="24"/>
        </w:rPr>
      </w:pPr>
    </w:p>
    <w:p w14:paraId="7C5B593F" w14:textId="0F516FD7"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bCs/>
          <w:color w:val="000000"/>
          <w:sz w:val="24"/>
          <w:szCs w:val="24"/>
        </w:rPr>
        <w:t>R665</w:t>
      </w:r>
      <w:r w:rsidR="00F25363" w:rsidRPr="00277C04">
        <w:rPr>
          <w:rFonts w:ascii="Arial" w:eastAsia="MS Mincho" w:hAnsi="Arial" w:cs="Arial"/>
          <w:bCs/>
          <w:color w:val="000000"/>
          <w:sz w:val="24"/>
          <w:szCs w:val="24"/>
        </w:rPr>
        <w:t> </w:t>
      </w:r>
      <w:r w:rsidRPr="00277C04">
        <w:rPr>
          <w:rFonts w:ascii="Arial" w:eastAsia="MS Mincho" w:hAnsi="Arial" w:cs="Arial"/>
          <w:bCs/>
          <w:color w:val="000000"/>
          <w:sz w:val="24"/>
          <w:szCs w:val="24"/>
        </w:rPr>
        <w:t>500 of a total appropriation amounting to R1 320 000 in respect of compliance and other training is available on the 2023/2024 financial year, Unique Key: 20220228054116, Cost Account: 11110200750000, Project: PO-0505_Performance Management System.</w:t>
      </w:r>
    </w:p>
    <w:p w14:paraId="577BB022" w14:textId="77777777" w:rsidR="00A75DC8" w:rsidRPr="00277C04" w:rsidRDefault="00A75DC8" w:rsidP="00A75DC8">
      <w:pPr>
        <w:tabs>
          <w:tab w:val="left" w:pos="1134"/>
        </w:tabs>
        <w:ind w:left="1134"/>
        <w:jc w:val="both"/>
        <w:rPr>
          <w:rFonts w:ascii="Arial" w:eastAsia="MS Mincho" w:hAnsi="Arial" w:cs="Arial"/>
          <w:iCs/>
          <w:sz w:val="24"/>
          <w:szCs w:val="24"/>
        </w:rPr>
      </w:pPr>
    </w:p>
    <w:p w14:paraId="3F20F812" w14:textId="77777777" w:rsidR="00A75DC8" w:rsidRPr="00277C04" w:rsidRDefault="00A75DC8" w:rsidP="00A75DC8">
      <w:pPr>
        <w:tabs>
          <w:tab w:val="left" w:pos="993"/>
          <w:tab w:val="left" w:pos="1134"/>
          <w:tab w:val="left" w:pos="1418"/>
          <w:tab w:val="left" w:pos="4662"/>
        </w:tabs>
        <w:ind w:left="1134"/>
        <w:jc w:val="both"/>
        <w:rPr>
          <w:rFonts w:ascii="Arial" w:eastAsia="MS Mincho" w:hAnsi="Arial" w:cs="Arial"/>
          <w:i/>
          <w:sz w:val="24"/>
          <w:szCs w:val="24"/>
        </w:rPr>
      </w:pPr>
      <w:r w:rsidRPr="00277C04">
        <w:rPr>
          <w:rFonts w:ascii="Arial" w:eastAsia="MS Mincho" w:hAnsi="Arial" w:cs="Arial"/>
          <w:i/>
          <w:sz w:val="24"/>
          <w:szCs w:val="24"/>
        </w:rPr>
        <w:t>Comment prepared by: Ms. F.A. du Raan-Groenewald</w:t>
      </w:r>
    </w:p>
    <w:p w14:paraId="6ED99DB5" w14:textId="77777777" w:rsidR="00A75DC8" w:rsidRPr="00277C04" w:rsidRDefault="00A75DC8" w:rsidP="00A75DC8">
      <w:pPr>
        <w:tabs>
          <w:tab w:val="left" w:pos="1134"/>
        </w:tabs>
        <w:ind w:left="1134"/>
        <w:jc w:val="both"/>
        <w:rPr>
          <w:rFonts w:ascii="Arial" w:eastAsia="MS Mincho" w:hAnsi="Arial" w:cs="Arial"/>
          <w:bCs/>
          <w:sz w:val="24"/>
          <w:szCs w:val="24"/>
          <w:highlight w:val="cyan"/>
        </w:rPr>
      </w:pPr>
    </w:p>
    <w:p w14:paraId="2D841A6C" w14:textId="77777777" w:rsidR="00A75DC8" w:rsidRPr="00277C04" w:rsidRDefault="00A75DC8" w:rsidP="00A75DC8">
      <w:pPr>
        <w:tabs>
          <w:tab w:val="left" w:pos="1134"/>
        </w:tabs>
        <w:ind w:left="1134"/>
        <w:jc w:val="both"/>
        <w:rPr>
          <w:rFonts w:ascii="Arial" w:eastAsia="MS Mincho" w:hAnsi="Arial" w:cs="Arial"/>
          <w:b/>
          <w:sz w:val="24"/>
          <w:szCs w:val="24"/>
        </w:rPr>
      </w:pPr>
      <w:r w:rsidRPr="00277C04">
        <w:rPr>
          <w:rFonts w:ascii="Arial" w:eastAsia="MS Mincho" w:hAnsi="Arial" w:cs="Arial"/>
          <w:b/>
          <w:sz w:val="24"/>
          <w:szCs w:val="24"/>
        </w:rPr>
        <w:t>LEGAL</w:t>
      </w:r>
    </w:p>
    <w:p w14:paraId="3FF669D7" w14:textId="77777777" w:rsidR="00A75DC8" w:rsidRPr="00277C04" w:rsidRDefault="00A75DC8" w:rsidP="00A75DC8">
      <w:pPr>
        <w:tabs>
          <w:tab w:val="left" w:pos="1134"/>
        </w:tabs>
        <w:ind w:left="1134"/>
        <w:jc w:val="both"/>
        <w:rPr>
          <w:rFonts w:ascii="Arial" w:eastAsia="MS Mincho" w:hAnsi="Arial" w:cs="Arial"/>
          <w:bCs/>
          <w:sz w:val="24"/>
          <w:szCs w:val="24"/>
        </w:rPr>
      </w:pPr>
    </w:p>
    <w:p w14:paraId="6B473751" w14:textId="77777777" w:rsidR="00A75DC8" w:rsidRPr="00277C04" w:rsidRDefault="00A75DC8" w:rsidP="00A75DC8">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t>In accordance with regulation 2(1)(a) and (b) of the Local Government: Municipal Staff Regulations, 2021, the Regulations apply to all municipalities as defined in section 2 of the Local Government: Municipal Systems Act, 2000 (Act No. 32 of 2000) and all staff members of a municipality.</w:t>
      </w:r>
    </w:p>
    <w:p w14:paraId="262212F1" w14:textId="232A3D89" w:rsidR="00405FA8" w:rsidRPr="00277C04" w:rsidRDefault="00405FA8">
      <w:pPr>
        <w:spacing w:after="160" w:line="259" w:lineRule="auto"/>
        <w:rPr>
          <w:rFonts w:ascii="Arial" w:eastAsia="MS Mincho" w:hAnsi="Arial" w:cs="Arial"/>
          <w:sz w:val="24"/>
          <w:szCs w:val="24"/>
        </w:rPr>
      </w:pPr>
      <w:r w:rsidRPr="00277C04">
        <w:rPr>
          <w:rFonts w:ascii="Arial" w:eastAsia="MS Mincho" w:hAnsi="Arial" w:cs="Arial"/>
          <w:sz w:val="24"/>
          <w:szCs w:val="24"/>
        </w:rPr>
        <w:br w:type="page"/>
      </w:r>
    </w:p>
    <w:p w14:paraId="043D6C6A" w14:textId="77777777" w:rsidR="00A75DC8" w:rsidRPr="00277C04" w:rsidRDefault="00A75DC8" w:rsidP="00827AE0">
      <w:pPr>
        <w:tabs>
          <w:tab w:val="left" w:pos="1134"/>
        </w:tabs>
        <w:ind w:left="1134"/>
        <w:jc w:val="both"/>
        <w:rPr>
          <w:rFonts w:ascii="Arial" w:eastAsia="MS Mincho" w:hAnsi="Arial" w:cs="Arial"/>
          <w:sz w:val="24"/>
          <w:szCs w:val="24"/>
        </w:rPr>
      </w:pPr>
      <w:r w:rsidRPr="00277C04">
        <w:rPr>
          <w:rFonts w:ascii="Arial" w:eastAsia="MS Mincho" w:hAnsi="Arial" w:cs="Arial"/>
          <w:sz w:val="24"/>
          <w:szCs w:val="24"/>
        </w:rPr>
        <w:lastRenderedPageBreak/>
        <w:t>In terms of regulation 2(2), these Regulations must be read in conjunction with the Local Government Regulations on Minimum Competency Levels, 2007 as published in Government Gazette No. 29967 under Government Notice No 439.</w:t>
      </w:r>
    </w:p>
    <w:p w14:paraId="3F85196C" w14:textId="77777777" w:rsidR="0002756A" w:rsidRPr="00277C04" w:rsidRDefault="0002756A" w:rsidP="00827AE0">
      <w:pPr>
        <w:tabs>
          <w:tab w:val="left" w:pos="1134"/>
        </w:tabs>
        <w:ind w:left="1134"/>
        <w:jc w:val="both"/>
        <w:rPr>
          <w:rFonts w:ascii="Arial" w:eastAsia="MS Mincho" w:hAnsi="Arial" w:cs="Arial"/>
          <w:sz w:val="24"/>
          <w:szCs w:val="24"/>
        </w:rPr>
      </w:pPr>
    </w:p>
    <w:p w14:paraId="733E2700" w14:textId="4AE7F3E9" w:rsidR="00A75DC8" w:rsidRPr="00277C04" w:rsidRDefault="00A75DC8" w:rsidP="00827AE0">
      <w:pPr>
        <w:tabs>
          <w:tab w:val="left" w:pos="1134"/>
        </w:tabs>
        <w:ind w:left="1134"/>
        <w:jc w:val="both"/>
        <w:rPr>
          <w:rFonts w:ascii="Arial" w:eastAsia="MS Mincho" w:hAnsi="Arial" w:cs="Arial"/>
          <w:bCs/>
          <w:sz w:val="24"/>
          <w:szCs w:val="24"/>
        </w:rPr>
      </w:pPr>
      <w:r w:rsidRPr="00277C04">
        <w:rPr>
          <w:rFonts w:ascii="Arial" w:eastAsia="MS Mincho" w:hAnsi="Arial" w:cs="Arial"/>
          <w:sz w:val="24"/>
          <w:szCs w:val="24"/>
        </w:rPr>
        <w:t>Regulation 2(3) stipulates that unless otherwise specified, these Regulations do not apply to senior managers and persons participating in the national public works programme or a similar scheme.</w:t>
      </w:r>
    </w:p>
    <w:p w14:paraId="326B29C8" w14:textId="77777777" w:rsidR="00A75DC8" w:rsidRPr="00277C04" w:rsidRDefault="00A75DC8" w:rsidP="00827AE0">
      <w:pPr>
        <w:tabs>
          <w:tab w:val="left" w:pos="1134"/>
        </w:tabs>
        <w:ind w:left="1134"/>
        <w:jc w:val="both"/>
        <w:rPr>
          <w:rFonts w:ascii="Arial" w:eastAsia="MS Mincho" w:hAnsi="Arial" w:cs="Arial"/>
          <w:bCs/>
          <w:sz w:val="24"/>
          <w:szCs w:val="24"/>
        </w:rPr>
      </w:pPr>
    </w:p>
    <w:p w14:paraId="542E9E05" w14:textId="77777777" w:rsidR="00A75DC8" w:rsidRPr="00277C04" w:rsidRDefault="00A75DC8" w:rsidP="00A75DC8">
      <w:pPr>
        <w:tabs>
          <w:tab w:val="left" w:pos="1134"/>
          <w:tab w:val="left" w:pos="2127"/>
          <w:tab w:val="left" w:pos="4662"/>
        </w:tabs>
        <w:ind w:left="1134"/>
        <w:jc w:val="both"/>
        <w:rPr>
          <w:rFonts w:ascii="Arial" w:eastAsia="MS Mincho" w:hAnsi="Arial" w:cs="Arial"/>
          <w:sz w:val="24"/>
          <w:szCs w:val="24"/>
        </w:rPr>
      </w:pPr>
      <w:r w:rsidRPr="00277C04">
        <w:rPr>
          <w:rFonts w:ascii="Arial" w:eastAsia="MS Mincho" w:hAnsi="Arial" w:cs="Arial"/>
          <w:sz w:val="24"/>
          <w:szCs w:val="24"/>
        </w:rPr>
        <w:t>The Local Government: Guidelines for the Implementation of the Municipal Staff Regulations No. 891 as issued in Government Gazette No. 45181, dated 20 September 2021 must be read together with, and implemented in line with the relevant Chapters of the Local Government: Municipal Staff Regulations.  Any deviations from these Guidelines may be justified where sufficient reasons are provided for such deviation.</w:t>
      </w:r>
      <w:bookmarkStart w:id="12" w:name="_Hlk92346910"/>
    </w:p>
    <w:p w14:paraId="1B7100C8" w14:textId="77777777" w:rsidR="00A75DC8" w:rsidRPr="00277C04" w:rsidRDefault="00A75DC8" w:rsidP="00CC7500">
      <w:pPr>
        <w:tabs>
          <w:tab w:val="left" w:pos="1134"/>
          <w:tab w:val="left" w:pos="2127"/>
          <w:tab w:val="left" w:pos="4662"/>
        </w:tabs>
        <w:ind w:left="1134"/>
        <w:jc w:val="both"/>
        <w:rPr>
          <w:rFonts w:ascii="Arial" w:eastAsia="MS Mincho" w:hAnsi="Arial" w:cs="Arial"/>
          <w:sz w:val="24"/>
          <w:szCs w:val="24"/>
        </w:rPr>
      </w:pPr>
    </w:p>
    <w:p w14:paraId="5937BFC3" w14:textId="77777777" w:rsidR="00A75DC8" w:rsidRPr="00277C04" w:rsidRDefault="00A75DC8" w:rsidP="00CC7500">
      <w:pPr>
        <w:tabs>
          <w:tab w:val="left" w:pos="1134"/>
          <w:tab w:val="left" w:pos="2127"/>
          <w:tab w:val="left" w:pos="4662"/>
        </w:tabs>
        <w:ind w:left="1134"/>
        <w:jc w:val="both"/>
        <w:rPr>
          <w:rFonts w:ascii="Arial" w:eastAsia="MS Mincho" w:hAnsi="Arial" w:cs="Arial"/>
          <w:i/>
          <w:sz w:val="24"/>
          <w:szCs w:val="24"/>
        </w:rPr>
      </w:pPr>
      <w:r w:rsidRPr="00277C04">
        <w:rPr>
          <w:rFonts w:ascii="Arial" w:eastAsia="MS Mincho" w:hAnsi="Arial" w:cs="Arial"/>
          <w:i/>
          <w:sz w:val="24"/>
          <w:szCs w:val="24"/>
        </w:rPr>
        <w:t>Comment prepared by: Ms. S.S. Sanders</w:t>
      </w:r>
    </w:p>
    <w:p w14:paraId="56BE33D4" w14:textId="5FDEEDF7" w:rsidR="00F25363" w:rsidRPr="00277C04" w:rsidRDefault="00F25363" w:rsidP="00CC7500">
      <w:pPr>
        <w:tabs>
          <w:tab w:val="left" w:pos="1134"/>
        </w:tabs>
        <w:ind w:left="1134"/>
        <w:jc w:val="both"/>
        <w:rPr>
          <w:rFonts w:ascii="Arial" w:eastAsia="MS Mincho" w:hAnsi="Arial" w:cs="Arial"/>
          <w:bCs/>
          <w:sz w:val="24"/>
          <w:szCs w:val="24"/>
        </w:rPr>
      </w:pPr>
    </w:p>
    <w:p w14:paraId="7794D3C2" w14:textId="64E59627" w:rsidR="00A75DC8" w:rsidRPr="00277C04" w:rsidRDefault="00A75DC8" w:rsidP="00CC7500">
      <w:pPr>
        <w:tabs>
          <w:tab w:val="left" w:pos="1134"/>
        </w:tabs>
        <w:ind w:left="1134"/>
        <w:jc w:val="both"/>
        <w:rPr>
          <w:rFonts w:ascii="Arial" w:eastAsia="MS Mincho" w:hAnsi="Arial" w:cs="Arial"/>
          <w:bCs/>
          <w:sz w:val="24"/>
          <w:szCs w:val="24"/>
        </w:rPr>
      </w:pPr>
      <w:r w:rsidRPr="00277C04">
        <w:rPr>
          <w:rFonts w:ascii="Arial" w:eastAsia="MS Mincho" w:hAnsi="Arial" w:cs="Arial"/>
          <w:b/>
          <w:sz w:val="24"/>
          <w:szCs w:val="24"/>
        </w:rPr>
        <w:t>RECOMMENDATION BY MUNICIPAL MANAGER:</w:t>
      </w:r>
    </w:p>
    <w:p w14:paraId="238CAE38" w14:textId="77777777" w:rsidR="00A75DC8" w:rsidRPr="00277C04" w:rsidRDefault="00A75DC8" w:rsidP="00CC7500">
      <w:pPr>
        <w:tabs>
          <w:tab w:val="left" w:pos="1134"/>
        </w:tabs>
        <w:ind w:left="1134"/>
        <w:jc w:val="both"/>
        <w:rPr>
          <w:rFonts w:ascii="Arial" w:eastAsia="MS Mincho" w:hAnsi="Arial" w:cs="Arial"/>
          <w:bCs/>
          <w:sz w:val="24"/>
          <w:szCs w:val="24"/>
        </w:rPr>
      </w:pPr>
    </w:p>
    <w:p w14:paraId="67044DD1" w14:textId="77777777" w:rsidR="00A75DC8" w:rsidRPr="00277C04" w:rsidRDefault="00A75DC8" w:rsidP="00A75DC8">
      <w:pPr>
        <w:tabs>
          <w:tab w:val="left" w:pos="1134"/>
        </w:tabs>
        <w:ind w:left="1134"/>
        <w:jc w:val="both"/>
        <w:rPr>
          <w:rFonts w:ascii="Arial" w:eastAsia="MS Mincho" w:hAnsi="Arial" w:cs="Arial"/>
          <w:bCs/>
          <w:sz w:val="24"/>
          <w:szCs w:val="24"/>
        </w:rPr>
      </w:pPr>
      <w:r w:rsidRPr="00277C04">
        <w:rPr>
          <w:rFonts w:ascii="Arial" w:eastAsia="MS Mincho" w:hAnsi="Arial" w:cs="Arial"/>
          <w:bCs/>
          <w:sz w:val="24"/>
          <w:szCs w:val="24"/>
        </w:rPr>
        <w:t>That Council consider to –</w:t>
      </w:r>
    </w:p>
    <w:p w14:paraId="2B2A42F6" w14:textId="77777777" w:rsidR="00A75DC8" w:rsidRPr="00277C04" w:rsidRDefault="00A75DC8" w:rsidP="00A75DC8">
      <w:pPr>
        <w:tabs>
          <w:tab w:val="left" w:pos="1134"/>
        </w:tabs>
        <w:ind w:left="1134"/>
        <w:jc w:val="both"/>
        <w:rPr>
          <w:rFonts w:ascii="Arial" w:eastAsia="MS Mincho" w:hAnsi="Arial" w:cs="Arial"/>
          <w:bCs/>
          <w:sz w:val="24"/>
          <w:szCs w:val="24"/>
        </w:rPr>
      </w:pPr>
    </w:p>
    <w:p w14:paraId="0F57B0C3" w14:textId="77777777" w:rsidR="00A75DC8" w:rsidRPr="00277C04" w:rsidRDefault="00A75DC8" w:rsidP="004C477D">
      <w:pPr>
        <w:numPr>
          <w:ilvl w:val="0"/>
          <w:numId w:val="19"/>
        </w:numPr>
        <w:tabs>
          <w:tab w:val="left" w:pos="1701"/>
        </w:tabs>
        <w:ind w:left="1701" w:hanging="567"/>
        <w:jc w:val="both"/>
        <w:rPr>
          <w:rFonts w:ascii="Arial" w:eastAsia="MS Mincho" w:hAnsi="Arial" w:cs="Arial"/>
          <w:sz w:val="24"/>
          <w:szCs w:val="24"/>
        </w:rPr>
      </w:pPr>
      <w:r w:rsidRPr="00277C04">
        <w:rPr>
          <w:rFonts w:ascii="Arial" w:eastAsia="MS Mincho" w:hAnsi="Arial" w:cs="Arial"/>
          <w:sz w:val="24"/>
          <w:szCs w:val="24"/>
        </w:rPr>
        <w:t>Dissolve the existing Training Committee of the Cape Winelands District Municipality;</w:t>
      </w:r>
    </w:p>
    <w:p w14:paraId="3224D0B4" w14:textId="77777777" w:rsidR="00A75DC8" w:rsidRPr="00277C04" w:rsidRDefault="00A75DC8" w:rsidP="00A75DC8">
      <w:pPr>
        <w:tabs>
          <w:tab w:val="left" w:pos="1701"/>
        </w:tabs>
        <w:ind w:left="1701" w:hanging="567"/>
        <w:jc w:val="both"/>
        <w:rPr>
          <w:rFonts w:ascii="Arial" w:eastAsia="MS Mincho" w:hAnsi="Arial" w:cs="Arial"/>
          <w:sz w:val="24"/>
          <w:szCs w:val="24"/>
        </w:rPr>
      </w:pPr>
    </w:p>
    <w:p w14:paraId="49675525" w14:textId="77777777" w:rsidR="00A75DC8" w:rsidRPr="00277C04" w:rsidRDefault="00A75DC8" w:rsidP="004C477D">
      <w:pPr>
        <w:numPr>
          <w:ilvl w:val="0"/>
          <w:numId w:val="19"/>
        </w:numPr>
        <w:tabs>
          <w:tab w:val="left" w:pos="1701"/>
        </w:tabs>
        <w:ind w:left="1701" w:hanging="567"/>
        <w:jc w:val="both"/>
        <w:rPr>
          <w:rFonts w:ascii="Arial" w:eastAsia="MS Mincho" w:hAnsi="Arial" w:cs="Arial"/>
          <w:sz w:val="24"/>
          <w:szCs w:val="24"/>
        </w:rPr>
      </w:pPr>
      <w:r w:rsidRPr="00277C04">
        <w:rPr>
          <w:rFonts w:ascii="Arial" w:eastAsia="MS Mincho" w:hAnsi="Arial" w:cs="Arial"/>
          <w:sz w:val="24"/>
          <w:szCs w:val="24"/>
        </w:rPr>
        <w:t>Grant delegated authority to the Municipal Manager to appoint a new Training Committee that reports directly to the Municipal Manager in accordance with the Local Government: Municipal Staff Regulations No. 890 and the Local Government: Guidelines for the Implementation of the Municipal Staff Regulations No. 891 as issued in Government Gazette No. 45181, dated 20 September 2021 in terms of the Local Government: Municipal Systems Act, 2000 (Act No. 32 of 2000).</w:t>
      </w:r>
    </w:p>
    <w:p w14:paraId="1C3A386C" w14:textId="77777777" w:rsidR="00A75DC8" w:rsidRPr="00277C04" w:rsidRDefault="00A75DC8" w:rsidP="00A75DC8">
      <w:pPr>
        <w:tabs>
          <w:tab w:val="left" w:pos="1134"/>
          <w:tab w:val="left" w:pos="1701"/>
        </w:tabs>
        <w:ind w:left="1134"/>
        <w:jc w:val="both"/>
        <w:rPr>
          <w:rFonts w:ascii="Arial" w:eastAsia="MS Mincho" w:hAnsi="Arial" w:cs="Arial"/>
          <w:sz w:val="24"/>
          <w:szCs w:val="24"/>
        </w:rPr>
      </w:pPr>
    </w:p>
    <w:bookmarkEnd w:id="12"/>
    <w:p w14:paraId="009341C2" w14:textId="77777777" w:rsidR="00A75DC8" w:rsidRPr="00277C04" w:rsidRDefault="00A75DC8" w:rsidP="00A75DC8">
      <w:pPr>
        <w:ind w:left="1134"/>
        <w:jc w:val="both"/>
        <w:rPr>
          <w:rFonts w:ascii="Arial Bold" w:hAnsi="Arial Bold" w:cs="Arial"/>
          <w:sz w:val="24"/>
          <w:szCs w:val="24"/>
        </w:rPr>
      </w:pPr>
      <w:r w:rsidRPr="00277C04">
        <w:rPr>
          <w:rFonts w:ascii="Arial Bold" w:hAnsi="Arial Bold" w:cs="Arial"/>
          <w:b/>
          <w:bCs/>
          <w:sz w:val="24"/>
          <w:szCs w:val="24"/>
        </w:rPr>
        <w:t>COUNCIL MEETING: 25 APRIL 2024: ITEM C.15.4</w:t>
      </w:r>
    </w:p>
    <w:p w14:paraId="2C4E5DA2" w14:textId="77777777" w:rsidR="00A75DC8" w:rsidRPr="00277C04" w:rsidRDefault="00A75DC8" w:rsidP="00A75DC8">
      <w:pPr>
        <w:tabs>
          <w:tab w:val="left" w:pos="1134"/>
        </w:tabs>
        <w:ind w:left="1134"/>
        <w:jc w:val="both"/>
        <w:rPr>
          <w:rFonts w:ascii="Arial" w:eastAsia="MS Mincho" w:hAnsi="Arial" w:cs="Arial"/>
          <w:bCs/>
          <w:spacing w:val="60"/>
          <w:sz w:val="24"/>
          <w:szCs w:val="24"/>
        </w:rPr>
      </w:pPr>
    </w:p>
    <w:p w14:paraId="556AE57F" w14:textId="77777777" w:rsidR="00A75DC8" w:rsidRPr="00277C04" w:rsidRDefault="00A75DC8" w:rsidP="00A75DC8">
      <w:pPr>
        <w:ind w:left="1134"/>
        <w:jc w:val="both"/>
        <w:rPr>
          <w:rFonts w:ascii="Arial" w:eastAsia="Arial" w:hAnsi="Arial" w:cs="Arial"/>
          <w:noProof/>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 xml:space="preserve">(31 Councillors) </w:t>
      </w:r>
      <w:r w:rsidRPr="00277C04">
        <w:rPr>
          <w:rFonts w:ascii="Arial" w:eastAsia="Arial" w:hAnsi="Arial" w:cs="Arial"/>
          <w:b/>
          <w:noProof/>
          <w:sz w:val="24"/>
          <w:szCs w:val="24"/>
        </w:rPr>
        <w:t>:</w:t>
      </w:r>
    </w:p>
    <w:p w14:paraId="00F30FB8" w14:textId="77777777" w:rsidR="00A75DC8" w:rsidRPr="00277C04" w:rsidRDefault="00A75DC8" w:rsidP="00A75DC8">
      <w:pPr>
        <w:tabs>
          <w:tab w:val="left" w:pos="1134"/>
        </w:tabs>
        <w:ind w:left="1134"/>
        <w:jc w:val="both"/>
        <w:rPr>
          <w:rFonts w:ascii="Arial" w:eastAsia="MS Mincho" w:hAnsi="Arial" w:cs="Arial"/>
          <w:bCs/>
          <w:spacing w:val="60"/>
          <w:sz w:val="24"/>
          <w:szCs w:val="24"/>
        </w:rPr>
      </w:pPr>
    </w:p>
    <w:p w14:paraId="07AEC816" w14:textId="77777777" w:rsidR="00A75DC8" w:rsidRPr="00277C04" w:rsidRDefault="00A75DC8" w:rsidP="00A75DC8">
      <w:pPr>
        <w:ind w:left="1134"/>
        <w:jc w:val="both"/>
        <w:rPr>
          <w:rFonts w:ascii="Arial" w:hAnsi="Arial" w:cs="Arial"/>
          <w:noProof/>
          <w:sz w:val="24"/>
          <w:szCs w:val="24"/>
        </w:rPr>
      </w:pPr>
      <w:r w:rsidRPr="00277C04">
        <w:rPr>
          <w:rFonts w:ascii="Arial" w:hAnsi="Arial" w:cs="Arial"/>
          <w:noProof/>
          <w:sz w:val="24"/>
          <w:szCs w:val="24"/>
        </w:rPr>
        <w:t xml:space="preserve">That the item be held in abeyance </w:t>
      </w:r>
      <w:r w:rsidRPr="00277C04">
        <w:rPr>
          <w:rFonts w:ascii="Arial" w:hAnsi="Arial" w:cs="Arial"/>
          <w:noProof/>
          <w:color w:val="000000"/>
          <w:sz w:val="24"/>
          <w:szCs w:val="24"/>
        </w:rPr>
        <w:t>until the Council meeting to be held on Thursday, 23 May 2024</w:t>
      </w:r>
      <w:r w:rsidRPr="00277C04">
        <w:rPr>
          <w:rFonts w:ascii="Arial" w:hAnsi="Arial" w:cs="Arial"/>
          <w:noProof/>
          <w:sz w:val="24"/>
          <w:szCs w:val="24"/>
        </w:rPr>
        <w:t>.</w:t>
      </w:r>
    </w:p>
    <w:p w14:paraId="019F4BC7" w14:textId="77777777" w:rsidR="00F25363" w:rsidRPr="00277C04" w:rsidRDefault="00F25363" w:rsidP="00A75DC8">
      <w:pPr>
        <w:ind w:left="1134"/>
        <w:jc w:val="both"/>
        <w:rPr>
          <w:rFonts w:ascii="Arial" w:hAnsi="Arial" w:cs="Arial"/>
          <w:noProof/>
          <w:sz w:val="24"/>
          <w:szCs w:val="24"/>
        </w:rPr>
      </w:pPr>
    </w:p>
    <w:p w14:paraId="17332039" w14:textId="77777777" w:rsidR="00A75DC8" w:rsidRPr="00277C04" w:rsidRDefault="00A75DC8" w:rsidP="00A75DC8">
      <w:pPr>
        <w:tabs>
          <w:tab w:val="left" w:pos="1134"/>
        </w:tabs>
        <w:ind w:left="1134"/>
        <w:jc w:val="both"/>
        <w:rPr>
          <w:rFonts w:ascii="Arial" w:eastAsia="MS Mincho" w:hAnsi="Arial" w:cs="Arial"/>
          <w:bCs/>
          <w:sz w:val="24"/>
          <w:szCs w:val="24"/>
        </w:rPr>
      </w:pPr>
      <w:r w:rsidRPr="00277C04">
        <w:rPr>
          <w:rFonts w:ascii="Arial" w:eastAsia="MS Mincho" w:hAnsi="Arial" w:cs="Arial"/>
          <w:b/>
          <w:sz w:val="24"/>
          <w:szCs w:val="24"/>
        </w:rPr>
        <w:t>RECOMMENDATION BY MUNICIPAL MANAGER:</w:t>
      </w:r>
    </w:p>
    <w:p w14:paraId="1F67DE43" w14:textId="77777777" w:rsidR="00A75DC8" w:rsidRPr="00277C04" w:rsidRDefault="00A75DC8" w:rsidP="00A75DC8">
      <w:pPr>
        <w:tabs>
          <w:tab w:val="left" w:pos="1134"/>
        </w:tabs>
        <w:ind w:left="1134"/>
        <w:jc w:val="both"/>
        <w:rPr>
          <w:rFonts w:ascii="Arial" w:eastAsia="MS Mincho" w:hAnsi="Arial" w:cs="Arial"/>
          <w:bCs/>
          <w:sz w:val="24"/>
          <w:szCs w:val="24"/>
        </w:rPr>
      </w:pPr>
    </w:p>
    <w:p w14:paraId="6EC6629D" w14:textId="77777777" w:rsidR="00A75DC8" w:rsidRPr="00277C04" w:rsidRDefault="00A75DC8" w:rsidP="00A75DC8">
      <w:pPr>
        <w:tabs>
          <w:tab w:val="left" w:pos="1134"/>
        </w:tabs>
        <w:ind w:left="1134"/>
        <w:jc w:val="both"/>
        <w:rPr>
          <w:rFonts w:ascii="Arial" w:eastAsia="MS Mincho" w:hAnsi="Arial" w:cs="Arial"/>
          <w:bCs/>
          <w:sz w:val="24"/>
          <w:szCs w:val="24"/>
        </w:rPr>
      </w:pPr>
      <w:r w:rsidRPr="00277C04">
        <w:rPr>
          <w:rFonts w:ascii="Arial" w:eastAsia="MS Mincho" w:hAnsi="Arial" w:cs="Arial"/>
          <w:bCs/>
          <w:sz w:val="24"/>
          <w:szCs w:val="24"/>
        </w:rPr>
        <w:t>That Council consider to –</w:t>
      </w:r>
    </w:p>
    <w:p w14:paraId="4BC21CAB" w14:textId="77777777" w:rsidR="00A75DC8" w:rsidRPr="00277C04" w:rsidRDefault="00A75DC8" w:rsidP="00A75DC8">
      <w:pPr>
        <w:tabs>
          <w:tab w:val="left" w:pos="1134"/>
        </w:tabs>
        <w:ind w:left="1134"/>
        <w:jc w:val="both"/>
        <w:rPr>
          <w:rFonts w:ascii="Arial" w:eastAsia="MS Mincho" w:hAnsi="Arial" w:cs="Arial"/>
          <w:bCs/>
          <w:sz w:val="24"/>
          <w:szCs w:val="24"/>
        </w:rPr>
      </w:pPr>
    </w:p>
    <w:p w14:paraId="70D29ADE" w14:textId="77777777" w:rsidR="00A75DC8" w:rsidRPr="00277C04" w:rsidRDefault="00A75DC8" w:rsidP="004C477D">
      <w:pPr>
        <w:numPr>
          <w:ilvl w:val="0"/>
          <w:numId w:val="32"/>
        </w:numPr>
        <w:tabs>
          <w:tab w:val="left" w:pos="1701"/>
        </w:tabs>
        <w:ind w:left="1701" w:hanging="567"/>
        <w:jc w:val="both"/>
        <w:rPr>
          <w:rFonts w:ascii="Arial" w:eastAsia="MS Mincho" w:hAnsi="Arial" w:cs="Arial"/>
          <w:sz w:val="24"/>
          <w:szCs w:val="24"/>
        </w:rPr>
      </w:pPr>
      <w:r w:rsidRPr="00277C04">
        <w:rPr>
          <w:rFonts w:ascii="Arial" w:eastAsia="MS Mincho" w:hAnsi="Arial" w:cs="Arial"/>
          <w:sz w:val="24"/>
          <w:szCs w:val="24"/>
        </w:rPr>
        <w:t>Dissolve the existing Training Committee of the Cape Winelands District Municipality;</w:t>
      </w:r>
    </w:p>
    <w:p w14:paraId="23E6782D" w14:textId="77777777" w:rsidR="00F170D1" w:rsidRPr="00277C04" w:rsidRDefault="00F170D1">
      <w:pPr>
        <w:spacing w:after="160" w:line="259" w:lineRule="auto"/>
        <w:rPr>
          <w:rFonts w:ascii="Arial" w:eastAsia="MS Mincho" w:hAnsi="Arial" w:cs="Arial"/>
          <w:sz w:val="24"/>
          <w:szCs w:val="24"/>
        </w:rPr>
      </w:pPr>
      <w:r w:rsidRPr="00277C04">
        <w:rPr>
          <w:rFonts w:ascii="Arial" w:eastAsia="MS Mincho" w:hAnsi="Arial" w:cs="Arial"/>
          <w:sz w:val="24"/>
          <w:szCs w:val="24"/>
        </w:rPr>
        <w:br w:type="page"/>
      </w:r>
    </w:p>
    <w:p w14:paraId="4F94415A" w14:textId="4F484E08" w:rsidR="00A75DC8" w:rsidRPr="00277C04" w:rsidRDefault="00A75DC8" w:rsidP="004C477D">
      <w:pPr>
        <w:numPr>
          <w:ilvl w:val="0"/>
          <w:numId w:val="32"/>
        </w:numPr>
        <w:tabs>
          <w:tab w:val="left" w:pos="1701"/>
        </w:tabs>
        <w:ind w:left="1701" w:hanging="567"/>
        <w:jc w:val="both"/>
        <w:rPr>
          <w:rFonts w:ascii="Arial" w:eastAsia="MS Mincho" w:hAnsi="Arial" w:cs="Arial"/>
          <w:sz w:val="24"/>
          <w:szCs w:val="24"/>
        </w:rPr>
      </w:pPr>
      <w:r w:rsidRPr="00277C04">
        <w:rPr>
          <w:rFonts w:ascii="Arial" w:eastAsia="MS Mincho" w:hAnsi="Arial" w:cs="Arial"/>
          <w:sz w:val="24"/>
          <w:szCs w:val="24"/>
        </w:rPr>
        <w:lastRenderedPageBreak/>
        <w:t>Grant delegated authority to the Municipal Manager to appoint a new Training Committee that reports directly to the Municipal Manager in accordance with the Local Government: Municipal Staff Regulations No. 890 and the Local Government: Guidelines for the Implementation of the Municipal Staff Regulations No. 891 as issued in Government Gazette No. 45181, dated 20 September 2021 in terms of the Local Government: Municipal Systems Act, 2000 (Act No. 32 of 2000).</w:t>
      </w:r>
    </w:p>
    <w:p w14:paraId="5FF78912" w14:textId="77777777" w:rsidR="00F170D1" w:rsidRPr="00277C04" w:rsidRDefault="00F170D1" w:rsidP="00F170D1">
      <w:pPr>
        <w:pStyle w:val="ListParagraph"/>
        <w:tabs>
          <w:tab w:val="left" w:pos="1134"/>
        </w:tabs>
        <w:ind w:left="1134" w:firstLine="0"/>
        <w:rPr>
          <w:bCs/>
          <w:sz w:val="24"/>
          <w:szCs w:val="24"/>
        </w:rPr>
      </w:pPr>
    </w:p>
    <w:p w14:paraId="34F2F65F" w14:textId="1604CD46" w:rsidR="00E45C7A" w:rsidRPr="00277C04" w:rsidRDefault="00E45C7A" w:rsidP="00E45C7A">
      <w:pPr>
        <w:ind w:left="1134"/>
        <w:jc w:val="both"/>
        <w:rPr>
          <w:rFonts w:ascii="Arial Bold" w:hAnsi="Arial Bold" w:cs="Arial"/>
          <w:b/>
          <w:bCs/>
          <w:sz w:val="24"/>
          <w:szCs w:val="24"/>
        </w:rPr>
      </w:pPr>
      <w:r w:rsidRPr="00277C04">
        <w:rPr>
          <w:rFonts w:ascii="Arial Bold" w:hAnsi="Arial Bold" w:cs="Arial"/>
          <w:b/>
          <w:bCs/>
          <w:sz w:val="24"/>
          <w:szCs w:val="24"/>
        </w:rPr>
        <w:t>COUNCIL MEETING: 23 MAY 2024: ITEM C.15.9</w:t>
      </w:r>
    </w:p>
    <w:p w14:paraId="67E277A5" w14:textId="77777777" w:rsidR="00E45C7A" w:rsidRPr="00277C04" w:rsidRDefault="00E45C7A" w:rsidP="00E45C7A">
      <w:pPr>
        <w:pStyle w:val="ListParagraph"/>
        <w:tabs>
          <w:tab w:val="left" w:pos="1134"/>
        </w:tabs>
        <w:ind w:left="1134" w:firstLine="0"/>
        <w:rPr>
          <w:bCs/>
          <w:sz w:val="24"/>
          <w:szCs w:val="24"/>
        </w:rPr>
      </w:pPr>
    </w:p>
    <w:p w14:paraId="7614ECAD" w14:textId="2B4490CF" w:rsidR="00E45C7A" w:rsidRPr="00277C04" w:rsidRDefault="00E45C7A" w:rsidP="00DD6836">
      <w:pPr>
        <w:tabs>
          <w:tab w:val="left" w:pos="5103"/>
        </w:tabs>
        <w:ind w:left="1134"/>
        <w:jc w:val="both"/>
        <w:rPr>
          <w:rFonts w:ascii="Arial" w:eastAsia="Arial" w:hAnsi="Arial" w:cs="Arial"/>
          <w:bCs/>
          <w:noProof/>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w:t>
      </w:r>
      <w:r w:rsidR="00541307" w:rsidRPr="00277C04">
        <w:rPr>
          <w:rFonts w:ascii="Arial" w:eastAsia="Arial" w:hAnsi="Arial" w:cs="Arial"/>
          <w:b/>
          <w:bCs/>
          <w:noProof/>
          <w:color w:val="000000"/>
          <w:sz w:val="24"/>
          <w:szCs w:val="24"/>
        </w:rPr>
        <w:t>36 COuncillors</w:t>
      </w:r>
      <w:r w:rsidRPr="00277C04">
        <w:rPr>
          <w:rFonts w:ascii="Arial" w:eastAsia="Arial" w:hAnsi="Arial" w:cs="Arial"/>
          <w:b/>
          <w:bCs/>
          <w:noProof/>
          <w:color w:val="000000"/>
          <w:sz w:val="24"/>
          <w:szCs w:val="24"/>
        </w:rPr>
        <w:t xml:space="preserve">) </w:t>
      </w:r>
      <w:r w:rsidRPr="00277C04">
        <w:rPr>
          <w:rFonts w:ascii="Arial" w:eastAsia="Arial" w:hAnsi="Arial" w:cs="Arial"/>
          <w:b/>
          <w:noProof/>
          <w:sz w:val="24"/>
          <w:szCs w:val="24"/>
        </w:rPr>
        <w:t>:</w:t>
      </w:r>
      <w:r w:rsidR="00DD6836" w:rsidRPr="00277C04">
        <w:rPr>
          <w:rFonts w:ascii="Arial" w:eastAsia="Arial" w:hAnsi="Arial" w:cs="Arial"/>
          <w:b/>
          <w:noProof/>
          <w:sz w:val="24"/>
          <w:szCs w:val="24"/>
        </w:rPr>
        <w:tab/>
      </w:r>
      <w:r w:rsidRPr="00277C04">
        <w:rPr>
          <w:rFonts w:ascii="Arial" w:eastAsia="Arial" w:hAnsi="Arial" w:cs="Arial"/>
          <w:bCs/>
          <w:noProof/>
          <w:sz w:val="24"/>
          <w:szCs w:val="24"/>
        </w:rPr>
        <w:t xml:space="preserve">That </w:t>
      </w:r>
      <w:r w:rsidR="00DD6836" w:rsidRPr="00277C04">
        <w:rPr>
          <w:rFonts w:ascii="Arial" w:eastAsia="Arial" w:hAnsi="Arial" w:cs="Arial"/>
          <w:bCs/>
          <w:noProof/>
          <w:sz w:val="24"/>
          <w:szCs w:val="24"/>
        </w:rPr>
        <w:t>–</w:t>
      </w:r>
    </w:p>
    <w:p w14:paraId="1BC88CBB" w14:textId="77777777" w:rsidR="00E45C7A" w:rsidRPr="00277C04" w:rsidRDefault="00E45C7A" w:rsidP="00E45C7A">
      <w:pPr>
        <w:ind w:left="1134"/>
        <w:jc w:val="both"/>
        <w:rPr>
          <w:rFonts w:ascii="Arial" w:eastAsia="MS Mincho" w:hAnsi="Arial" w:cs="Arial"/>
          <w:sz w:val="24"/>
          <w:szCs w:val="24"/>
        </w:rPr>
      </w:pPr>
    </w:p>
    <w:p w14:paraId="4F0079B1" w14:textId="462AC488" w:rsidR="00E45C7A" w:rsidRPr="00277C04" w:rsidRDefault="00E45C7A" w:rsidP="004C477D">
      <w:pPr>
        <w:pStyle w:val="ListParagraph"/>
        <w:numPr>
          <w:ilvl w:val="0"/>
          <w:numId w:val="106"/>
        </w:numPr>
        <w:tabs>
          <w:tab w:val="left" w:pos="1701"/>
        </w:tabs>
        <w:ind w:left="1701" w:hanging="567"/>
        <w:rPr>
          <w:rFonts w:eastAsia="MS Mincho"/>
          <w:sz w:val="24"/>
          <w:szCs w:val="24"/>
        </w:rPr>
      </w:pPr>
      <w:r w:rsidRPr="00277C04">
        <w:rPr>
          <w:rFonts w:eastAsia="MS Mincho"/>
          <w:sz w:val="24"/>
          <w:szCs w:val="24"/>
        </w:rPr>
        <w:t>The existing Training Committee of the Cape Winelands District Municipality be dissolved;</w:t>
      </w:r>
    </w:p>
    <w:p w14:paraId="60496AF1" w14:textId="77777777" w:rsidR="00E45C7A" w:rsidRPr="00277C04" w:rsidRDefault="00E45C7A" w:rsidP="00E45C7A">
      <w:pPr>
        <w:tabs>
          <w:tab w:val="left" w:pos="1701"/>
        </w:tabs>
        <w:ind w:left="1701" w:hanging="567"/>
        <w:jc w:val="both"/>
        <w:rPr>
          <w:rFonts w:ascii="Arial" w:eastAsia="MS Mincho" w:hAnsi="Arial" w:cs="Arial"/>
          <w:sz w:val="24"/>
          <w:szCs w:val="24"/>
        </w:rPr>
      </w:pPr>
    </w:p>
    <w:p w14:paraId="7B98921D" w14:textId="44504E32" w:rsidR="00E45C7A" w:rsidRPr="00277C04" w:rsidRDefault="00E45C7A" w:rsidP="004C477D">
      <w:pPr>
        <w:numPr>
          <w:ilvl w:val="0"/>
          <w:numId w:val="106"/>
        </w:numPr>
        <w:tabs>
          <w:tab w:val="left" w:pos="1701"/>
        </w:tabs>
        <w:ind w:left="1701" w:hanging="567"/>
        <w:jc w:val="both"/>
        <w:rPr>
          <w:rFonts w:ascii="Arial" w:eastAsia="MS Mincho" w:hAnsi="Arial" w:cs="Arial"/>
          <w:sz w:val="24"/>
          <w:szCs w:val="24"/>
        </w:rPr>
      </w:pPr>
      <w:r w:rsidRPr="00277C04">
        <w:rPr>
          <w:rFonts w:ascii="Arial" w:eastAsia="MS Mincho" w:hAnsi="Arial" w:cs="Arial"/>
          <w:sz w:val="24"/>
          <w:szCs w:val="24"/>
        </w:rPr>
        <w:t>Delegated authority be granted to the Municipal Manager to appoint a new Training Committee that reports directly to the Municipal Manager in accordance with the Local Government: Municipal Staff Regulations No. 890 and the Local Government: Guidelines for the Implementation of the Municipal Staff Regulations No. 891 as issued in Government Gazette No. 45181, dated 20 September 2021 in terms of the Local Government: Municipal Systems Act, 2000 (Act No. 32 of 2000).</w:t>
      </w:r>
    </w:p>
    <w:p w14:paraId="65871616"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gridCol w:w="3112"/>
      </w:tblGrid>
      <w:tr w:rsidR="00827AE0" w:rsidRPr="00277C04" w14:paraId="5134802E" w14:textId="77777777" w:rsidTr="001F5787">
        <w:tc>
          <w:tcPr>
            <w:tcW w:w="3256" w:type="dxa"/>
            <w:tcBorders>
              <w:top w:val="single" w:sz="4" w:space="0" w:color="auto"/>
              <w:left w:val="single" w:sz="4" w:space="0" w:color="auto"/>
              <w:bottom w:val="single" w:sz="4" w:space="0" w:color="auto"/>
              <w:right w:val="single" w:sz="4" w:space="0" w:color="auto"/>
            </w:tcBorders>
            <w:hideMark/>
          </w:tcPr>
          <w:p w14:paraId="0A6744E1"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126" w:type="dxa"/>
            <w:tcBorders>
              <w:top w:val="single" w:sz="4" w:space="0" w:color="auto"/>
              <w:left w:val="single" w:sz="4" w:space="0" w:color="auto"/>
              <w:bottom w:val="single" w:sz="4" w:space="0" w:color="auto"/>
              <w:right w:val="single" w:sz="4" w:space="0" w:color="auto"/>
            </w:tcBorders>
            <w:hideMark/>
          </w:tcPr>
          <w:p w14:paraId="36CA1B05"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3112" w:type="dxa"/>
            <w:tcBorders>
              <w:top w:val="single" w:sz="4" w:space="0" w:color="auto"/>
              <w:left w:val="single" w:sz="4" w:space="0" w:color="auto"/>
              <w:bottom w:val="single" w:sz="4" w:space="0" w:color="auto"/>
              <w:right w:val="single" w:sz="4" w:space="0" w:color="auto"/>
            </w:tcBorders>
            <w:hideMark/>
          </w:tcPr>
          <w:p w14:paraId="027B59E6"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1C66B867" w14:textId="77777777" w:rsidTr="001F5787">
        <w:tc>
          <w:tcPr>
            <w:tcW w:w="3256" w:type="dxa"/>
            <w:tcBorders>
              <w:top w:val="single" w:sz="4" w:space="0" w:color="auto"/>
              <w:left w:val="single" w:sz="4" w:space="0" w:color="auto"/>
              <w:bottom w:val="single" w:sz="4" w:space="0" w:color="auto"/>
              <w:right w:val="single" w:sz="4" w:space="0" w:color="auto"/>
            </w:tcBorders>
            <w:hideMark/>
          </w:tcPr>
          <w:p w14:paraId="66264452" w14:textId="6A23ED66" w:rsidR="00827AE0" w:rsidRPr="00277C04" w:rsidRDefault="001C1F2F" w:rsidP="00EA19E9">
            <w:pPr>
              <w:tabs>
                <w:tab w:val="left" w:pos="9214"/>
              </w:tabs>
              <w:jc w:val="both"/>
              <w:rPr>
                <w:rFonts w:ascii="Arial" w:hAnsi="Arial" w:cs="Arial"/>
                <w:color w:val="000000"/>
                <w:sz w:val="24"/>
                <w:szCs w:val="24"/>
              </w:rPr>
            </w:pPr>
            <w:r w:rsidRPr="00277C04">
              <w:rPr>
                <w:rFonts w:ascii="Arial" w:hAnsi="Arial" w:cs="Arial"/>
                <w:color w:val="000000"/>
                <w:sz w:val="24"/>
                <w:szCs w:val="24"/>
              </w:rPr>
              <w:t>Ms FA du Raan-Groenewald (H</w:t>
            </w:r>
            <w:r w:rsidR="007E2464" w:rsidRPr="00277C04">
              <w:rPr>
                <w:rFonts w:ascii="Arial" w:hAnsi="Arial" w:cs="Arial"/>
                <w:color w:val="000000"/>
                <w:sz w:val="24"/>
                <w:szCs w:val="24"/>
              </w:rPr>
              <w:t>uma</w:t>
            </w:r>
            <w:r w:rsidR="00EA19E9" w:rsidRPr="00277C04">
              <w:rPr>
                <w:rFonts w:ascii="Arial" w:hAnsi="Arial" w:cs="Arial"/>
                <w:color w:val="000000"/>
                <w:sz w:val="24"/>
                <w:szCs w:val="24"/>
              </w:rPr>
              <w:t>n</w:t>
            </w:r>
            <w:r w:rsidR="007E2464" w:rsidRPr="00277C04">
              <w:rPr>
                <w:rFonts w:ascii="Arial" w:hAnsi="Arial" w:cs="Arial"/>
                <w:color w:val="000000"/>
                <w:sz w:val="24"/>
                <w:szCs w:val="24"/>
              </w:rPr>
              <w:t xml:space="preserve"> </w:t>
            </w:r>
            <w:r w:rsidRPr="00277C04">
              <w:rPr>
                <w:rFonts w:ascii="Arial" w:hAnsi="Arial" w:cs="Arial"/>
                <w:color w:val="000000"/>
                <w:sz w:val="24"/>
                <w:szCs w:val="24"/>
              </w:rPr>
              <w:t>R</w:t>
            </w:r>
            <w:r w:rsidR="007E2464" w:rsidRPr="00277C04">
              <w:rPr>
                <w:rFonts w:ascii="Arial" w:hAnsi="Arial" w:cs="Arial"/>
                <w:color w:val="000000"/>
                <w:sz w:val="24"/>
                <w:szCs w:val="24"/>
              </w:rPr>
              <w:t>esource</w:t>
            </w:r>
            <w:r w:rsidR="00EA19E9" w:rsidRPr="00277C04">
              <w:rPr>
                <w:rFonts w:ascii="Arial" w:hAnsi="Arial" w:cs="Arial"/>
                <w:color w:val="000000"/>
                <w:sz w:val="24"/>
                <w:szCs w:val="24"/>
              </w:rPr>
              <w:t>s</w:t>
            </w:r>
            <w:r w:rsidRPr="00277C04">
              <w:rPr>
                <w:rFonts w:ascii="Arial" w:hAnsi="Arial" w:cs="Arial"/>
                <w:color w:val="000000"/>
                <w:sz w:val="24"/>
                <w:szCs w:val="24"/>
              </w:rPr>
              <w:t>) in collaboration with the M</w:t>
            </w:r>
            <w:r w:rsidR="007E2464" w:rsidRPr="00277C04">
              <w:rPr>
                <w:rFonts w:ascii="Arial" w:hAnsi="Arial" w:cs="Arial"/>
                <w:color w:val="000000"/>
                <w:sz w:val="24"/>
                <w:szCs w:val="24"/>
              </w:rPr>
              <w:t xml:space="preserve">unicipal </w:t>
            </w:r>
            <w:r w:rsidRPr="00277C04">
              <w:rPr>
                <w:rFonts w:ascii="Arial" w:hAnsi="Arial" w:cs="Arial"/>
                <w:color w:val="000000"/>
                <w:sz w:val="24"/>
                <w:szCs w:val="24"/>
              </w:rPr>
              <w:t>M</w:t>
            </w:r>
            <w:r w:rsidR="007E2464" w:rsidRPr="00277C04">
              <w:rPr>
                <w:rFonts w:ascii="Arial" w:hAnsi="Arial" w:cs="Arial"/>
                <w:color w:val="000000"/>
                <w:sz w:val="24"/>
                <w:szCs w:val="24"/>
              </w:rPr>
              <w:t>anager</w:t>
            </w:r>
            <w:r w:rsidRPr="00277C04">
              <w:rPr>
                <w:rFonts w:ascii="Arial" w:hAnsi="Arial" w:cs="Arial"/>
                <w:color w:val="000000"/>
                <w:sz w:val="24"/>
                <w:szCs w:val="24"/>
              </w:rPr>
              <w:t xml:space="preserve"> to attend to (b)</w:t>
            </w:r>
            <w:r w:rsidR="001F5787" w:rsidRPr="00277C04">
              <w:rPr>
                <w:rFonts w:ascii="Arial" w:hAnsi="Arial" w:cs="Arial"/>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6517E5F0" w14:textId="6FA1E43F" w:rsidR="00827AE0" w:rsidRPr="00277C04" w:rsidRDefault="00344168">
            <w:pPr>
              <w:tabs>
                <w:tab w:val="left" w:pos="9214"/>
              </w:tabs>
              <w:jc w:val="center"/>
              <w:rPr>
                <w:rFonts w:ascii="Arial" w:hAnsi="Arial" w:cs="Arial"/>
                <w:color w:val="000000"/>
                <w:sz w:val="24"/>
                <w:szCs w:val="24"/>
              </w:rPr>
            </w:pPr>
            <w:r w:rsidRPr="00277C04">
              <w:rPr>
                <w:rFonts w:ascii="Arial" w:hAnsi="Arial" w:cs="Arial"/>
                <w:color w:val="000000"/>
                <w:sz w:val="24"/>
                <w:szCs w:val="24"/>
              </w:rPr>
              <w:t>28 June 2024</w:t>
            </w:r>
          </w:p>
        </w:tc>
        <w:tc>
          <w:tcPr>
            <w:tcW w:w="3112" w:type="dxa"/>
            <w:tcBorders>
              <w:top w:val="single" w:sz="4" w:space="0" w:color="auto"/>
              <w:left w:val="single" w:sz="4" w:space="0" w:color="auto"/>
              <w:bottom w:val="single" w:sz="4" w:space="0" w:color="auto"/>
              <w:right w:val="single" w:sz="4" w:space="0" w:color="auto"/>
            </w:tcBorders>
            <w:hideMark/>
          </w:tcPr>
          <w:p w14:paraId="60DD1475" w14:textId="2E227D2B" w:rsidR="00827AE0" w:rsidRPr="00277C04" w:rsidRDefault="00344168" w:rsidP="00344168">
            <w:pPr>
              <w:tabs>
                <w:tab w:val="left" w:pos="9214"/>
              </w:tabs>
              <w:jc w:val="both"/>
              <w:rPr>
                <w:rFonts w:ascii="Arial" w:hAnsi="Arial" w:cs="Arial"/>
                <w:color w:val="000000"/>
                <w:sz w:val="24"/>
                <w:szCs w:val="24"/>
              </w:rPr>
            </w:pPr>
            <w:r w:rsidRPr="00277C04">
              <w:rPr>
                <w:rFonts w:ascii="Arial" w:hAnsi="Arial" w:cs="Arial"/>
                <w:color w:val="000000"/>
                <w:sz w:val="24"/>
                <w:szCs w:val="24"/>
              </w:rPr>
              <w:t>M</w:t>
            </w:r>
            <w:r w:rsidR="007E2464" w:rsidRPr="00277C04">
              <w:rPr>
                <w:rFonts w:ascii="Arial" w:hAnsi="Arial" w:cs="Arial"/>
                <w:color w:val="000000"/>
                <w:sz w:val="24"/>
                <w:szCs w:val="24"/>
              </w:rPr>
              <w:t xml:space="preserve">unicipal </w:t>
            </w:r>
            <w:r w:rsidRPr="00277C04">
              <w:rPr>
                <w:rFonts w:ascii="Arial" w:hAnsi="Arial" w:cs="Arial"/>
                <w:color w:val="000000"/>
                <w:sz w:val="24"/>
                <w:szCs w:val="24"/>
              </w:rPr>
              <w:t>M</w:t>
            </w:r>
            <w:r w:rsidR="007E2464" w:rsidRPr="00277C04">
              <w:rPr>
                <w:rFonts w:ascii="Arial" w:hAnsi="Arial" w:cs="Arial"/>
                <w:color w:val="000000"/>
                <w:sz w:val="24"/>
                <w:szCs w:val="24"/>
              </w:rPr>
              <w:t>anager</w:t>
            </w:r>
            <w:r w:rsidRPr="00277C04">
              <w:rPr>
                <w:rFonts w:ascii="Arial" w:hAnsi="Arial" w:cs="Arial"/>
                <w:color w:val="000000"/>
                <w:sz w:val="24"/>
                <w:szCs w:val="24"/>
              </w:rPr>
              <w:t xml:space="preserve"> will appoint a new Training Committee in terms of the </w:t>
            </w:r>
            <w:r w:rsidRPr="00277C04">
              <w:rPr>
                <w:rFonts w:ascii="Arial" w:eastAsia="MS Mincho" w:hAnsi="Arial" w:cs="Arial"/>
                <w:sz w:val="24"/>
                <w:szCs w:val="24"/>
              </w:rPr>
              <w:t>Local Government: Municipal Staff Regulations No. 890 and the Local Government: Guidelines for the Implementation of the Municipal Staff Regulations No. 891 as issued in Government Gazette No. 45181, dated 20 September 2021 in terms of the Local Government: Municipal Systems Act, 2000 (Act No. 32 of 2000).</w:t>
            </w:r>
          </w:p>
        </w:tc>
      </w:tr>
    </w:tbl>
    <w:p w14:paraId="2BBD107A" w14:textId="2AF8CBE3" w:rsidR="00344168" w:rsidRPr="00277C04" w:rsidRDefault="00344168" w:rsidP="00827AE0">
      <w:pPr>
        <w:tabs>
          <w:tab w:val="left" w:pos="1276"/>
          <w:tab w:val="left" w:pos="1985"/>
          <w:tab w:val="left" w:pos="2835"/>
        </w:tabs>
        <w:ind w:left="1134"/>
        <w:jc w:val="both"/>
        <w:rPr>
          <w:rFonts w:ascii="Arial" w:eastAsia="MS Mincho" w:hAnsi="Arial" w:cs="Arial"/>
          <w:sz w:val="24"/>
          <w:szCs w:val="24"/>
        </w:rPr>
      </w:pPr>
    </w:p>
    <w:p w14:paraId="188B9BC5" w14:textId="07E2B543" w:rsidR="004D30C2" w:rsidRPr="00277C04" w:rsidRDefault="00344168" w:rsidP="001F5787">
      <w:pPr>
        <w:tabs>
          <w:tab w:val="left" w:pos="1276"/>
          <w:tab w:val="left" w:pos="1985"/>
          <w:tab w:val="left" w:pos="2835"/>
        </w:tabs>
        <w:ind w:left="1134" w:hanging="1134"/>
        <w:jc w:val="both"/>
        <w:rPr>
          <w:rFonts w:ascii="Arial" w:hAnsi="Arial" w:cs="Arial"/>
          <w:b/>
          <w:bCs/>
          <w:color w:val="000000"/>
          <w:sz w:val="24"/>
          <w:szCs w:val="24"/>
        </w:rPr>
      </w:pPr>
      <w:r w:rsidRPr="00277C04">
        <w:rPr>
          <w:rFonts w:ascii="Arial" w:eastAsia="MS Mincho" w:hAnsi="Arial" w:cs="Arial"/>
          <w:sz w:val="24"/>
          <w:szCs w:val="24"/>
        </w:rPr>
        <w:br w:type="column"/>
      </w:r>
      <w:r w:rsidR="004D30C2" w:rsidRPr="00277C04">
        <w:rPr>
          <w:rFonts w:ascii="Arial" w:hAnsi="Arial" w:cs="Arial"/>
          <w:b/>
          <w:bCs/>
          <w:color w:val="000000"/>
          <w:sz w:val="24"/>
          <w:szCs w:val="24"/>
        </w:rPr>
        <w:lastRenderedPageBreak/>
        <w:t>C.15.</w:t>
      </w:r>
      <w:r w:rsidR="000B210C" w:rsidRPr="00277C04">
        <w:rPr>
          <w:rFonts w:ascii="Arial" w:hAnsi="Arial" w:cs="Arial"/>
          <w:b/>
          <w:bCs/>
          <w:color w:val="000000"/>
          <w:sz w:val="24"/>
          <w:szCs w:val="24"/>
        </w:rPr>
        <w:t>10</w:t>
      </w:r>
      <w:r w:rsidR="004D30C2" w:rsidRPr="00277C04">
        <w:rPr>
          <w:rFonts w:ascii="Arial" w:hAnsi="Arial" w:cs="Arial"/>
          <w:b/>
          <w:bCs/>
          <w:color w:val="000000"/>
          <w:sz w:val="24"/>
          <w:szCs w:val="24"/>
        </w:rPr>
        <w:tab/>
      </w:r>
      <w:r w:rsidR="0056323A" w:rsidRPr="00277C04">
        <w:rPr>
          <w:rFonts w:ascii="Arial" w:hAnsi="Arial" w:cs="Arial"/>
          <w:b/>
          <w:bCs/>
          <w:color w:val="000000"/>
          <w:sz w:val="24"/>
          <w:szCs w:val="24"/>
        </w:rPr>
        <w:t>APPROVAL OF</w:t>
      </w:r>
      <w:r w:rsidR="004D30C2" w:rsidRPr="00277C04">
        <w:rPr>
          <w:rFonts w:ascii="Arial" w:hAnsi="Arial" w:cs="Arial"/>
          <w:b/>
          <w:bCs/>
          <w:color w:val="000000"/>
          <w:sz w:val="24"/>
          <w:szCs w:val="24"/>
        </w:rPr>
        <w:t xml:space="preserve"> STAFF ESTABLISHMENT OF THE CAPE WINELANDS DISTRICT MUNICIPALITY                                                          (4/1/1/2 &amp; 4/1/1/3)</w:t>
      </w:r>
    </w:p>
    <w:p w14:paraId="3EE38DAA" w14:textId="77777777" w:rsidR="004D30C2" w:rsidRPr="00277C04" w:rsidRDefault="004D30C2" w:rsidP="004D30C2">
      <w:pPr>
        <w:autoSpaceDE w:val="0"/>
        <w:autoSpaceDN w:val="0"/>
        <w:adjustRightInd w:val="0"/>
        <w:ind w:left="1134"/>
        <w:jc w:val="both"/>
        <w:rPr>
          <w:rFonts w:ascii="Arial" w:hAnsi="Arial" w:cs="Arial"/>
          <w:sz w:val="24"/>
          <w:szCs w:val="24"/>
        </w:rPr>
      </w:pPr>
      <w:r w:rsidRPr="00277C04">
        <w:rPr>
          <w:rFonts w:ascii="Arial" w:hAnsi="Arial" w:cs="Arial"/>
          <w:sz w:val="24"/>
          <w:szCs w:val="24"/>
        </w:rPr>
        <w:t>_______________________________________________________________</w:t>
      </w:r>
    </w:p>
    <w:p w14:paraId="4F6CFD42"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Cs/>
          <w:color w:val="000000"/>
          <w:sz w:val="24"/>
          <w:szCs w:val="24"/>
        </w:rPr>
      </w:pPr>
    </w:p>
    <w:p w14:paraId="233CA2D9"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
          <w:color w:val="000000"/>
          <w:sz w:val="24"/>
          <w:szCs w:val="24"/>
        </w:rPr>
      </w:pPr>
      <w:r w:rsidRPr="00277C04">
        <w:rPr>
          <w:rFonts w:ascii="Arial" w:hAnsi="Arial" w:cs="Arial"/>
          <w:b/>
          <w:color w:val="000000"/>
          <w:sz w:val="24"/>
          <w:szCs w:val="24"/>
        </w:rPr>
        <w:t>PURPOSE OF SUBMISSION</w:t>
      </w:r>
    </w:p>
    <w:p w14:paraId="68401873" w14:textId="77777777" w:rsidR="00D23A50" w:rsidRPr="00277C04" w:rsidRDefault="00D23A50" w:rsidP="00D23A50">
      <w:pPr>
        <w:overflowPunct w:val="0"/>
        <w:autoSpaceDE w:val="0"/>
        <w:autoSpaceDN w:val="0"/>
        <w:adjustRightInd w:val="0"/>
        <w:ind w:left="1134"/>
        <w:jc w:val="both"/>
        <w:textAlignment w:val="baseline"/>
        <w:rPr>
          <w:rFonts w:ascii="Arial" w:hAnsi="Arial" w:cs="Arial"/>
          <w:color w:val="000000"/>
          <w:sz w:val="24"/>
          <w:szCs w:val="24"/>
        </w:rPr>
      </w:pPr>
      <w:bookmarkStart w:id="13" w:name="_Hlk157079535"/>
    </w:p>
    <w:p w14:paraId="7DF6E7C3" w14:textId="131990AB" w:rsidR="00D23A50" w:rsidRPr="00277C04" w:rsidRDefault="00D23A50" w:rsidP="00D23A50">
      <w:pPr>
        <w:tabs>
          <w:tab w:val="left" w:pos="1701"/>
        </w:tabs>
        <w:ind w:left="1134"/>
        <w:jc w:val="both"/>
        <w:rPr>
          <w:rFonts w:ascii="Arial" w:hAnsi="Arial" w:cs="Arial"/>
          <w:color w:val="000000"/>
          <w:sz w:val="24"/>
          <w:szCs w:val="24"/>
          <w:lang w:eastAsia="en-ZA"/>
        </w:rPr>
      </w:pPr>
      <w:bookmarkStart w:id="14" w:name="_Hlk161059778"/>
      <w:r w:rsidRPr="00277C04">
        <w:rPr>
          <w:rFonts w:ascii="Arial" w:hAnsi="Arial" w:cs="Arial"/>
          <w:color w:val="000000"/>
          <w:sz w:val="24"/>
          <w:szCs w:val="24"/>
          <w:lang w:eastAsia="en-ZA"/>
        </w:rPr>
        <w:t>That Council consider to adopt the staff establishment of the Cape Winelands District Municipality.</w:t>
      </w:r>
    </w:p>
    <w:p w14:paraId="04262AF1" w14:textId="77777777" w:rsidR="00D23A50" w:rsidRPr="00277C04" w:rsidRDefault="00D23A50" w:rsidP="00D23A50">
      <w:pPr>
        <w:tabs>
          <w:tab w:val="left" w:pos="1701"/>
        </w:tabs>
        <w:ind w:left="1134"/>
        <w:jc w:val="both"/>
        <w:rPr>
          <w:rFonts w:ascii="Arial" w:hAnsi="Arial" w:cs="Arial"/>
          <w:color w:val="000000"/>
          <w:sz w:val="24"/>
          <w:szCs w:val="24"/>
          <w:lang w:eastAsia="en-ZA"/>
        </w:rPr>
      </w:pPr>
    </w:p>
    <w:bookmarkEnd w:id="13"/>
    <w:bookmarkEnd w:id="14"/>
    <w:p w14:paraId="36B3BC98"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
          <w:color w:val="000000"/>
          <w:sz w:val="24"/>
          <w:szCs w:val="24"/>
        </w:rPr>
      </w:pPr>
      <w:r w:rsidRPr="00277C04">
        <w:rPr>
          <w:rFonts w:ascii="Arial" w:hAnsi="Arial" w:cs="Arial"/>
          <w:b/>
          <w:color w:val="000000"/>
          <w:sz w:val="24"/>
          <w:szCs w:val="24"/>
        </w:rPr>
        <w:t>BACKGROUND</w:t>
      </w:r>
    </w:p>
    <w:p w14:paraId="2856D10A"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259E25F4" w14:textId="77777777" w:rsidR="00D23A50" w:rsidRPr="00277C04" w:rsidRDefault="00D23A50" w:rsidP="00D23A50">
      <w:pPr>
        <w:ind w:left="1134" w:right="119"/>
        <w:jc w:val="both"/>
        <w:rPr>
          <w:rFonts w:ascii="Arial" w:hAnsi="Arial" w:cs="Arial"/>
          <w:i/>
          <w:sz w:val="24"/>
          <w:szCs w:val="24"/>
        </w:rPr>
      </w:pPr>
      <w:bookmarkStart w:id="15" w:name="_Hlk143861562"/>
      <w:r w:rsidRPr="00277C04">
        <w:rPr>
          <w:rFonts w:ascii="Arial" w:hAnsi="Arial" w:cs="Arial"/>
          <w:i/>
          <w:sz w:val="24"/>
          <w:szCs w:val="24"/>
        </w:rPr>
        <w:t>Section 66 of the Local Government: Municipal Systems Act, 2000 (Act No. 32 of 2000)</w:t>
      </w:r>
      <w:bookmarkEnd w:id="15"/>
      <w:r w:rsidRPr="00277C04">
        <w:rPr>
          <w:rFonts w:ascii="Arial" w:hAnsi="Arial" w:cs="Arial"/>
          <w:i/>
          <w:sz w:val="24"/>
          <w:szCs w:val="24"/>
        </w:rPr>
        <w:t xml:space="preserve"> stipulates that –</w:t>
      </w:r>
    </w:p>
    <w:p w14:paraId="3F22D9C2" w14:textId="77777777" w:rsidR="00D23A50" w:rsidRPr="00277C04" w:rsidRDefault="00D23A50" w:rsidP="00D23A50">
      <w:pPr>
        <w:ind w:left="1134" w:right="119"/>
        <w:jc w:val="both"/>
        <w:rPr>
          <w:rFonts w:ascii="Arial" w:hAnsi="Arial" w:cs="Arial"/>
          <w:i/>
          <w:sz w:val="24"/>
          <w:szCs w:val="24"/>
        </w:rPr>
      </w:pPr>
    </w:p>
    <w:p w14:paraId="3708B255" w14:textId="77777777" w:rsidR="00D23A50" w:rsidRPr="00277C04" w:rsidRDefault="00D23A50" w:rsidP="004C477D">
      <w:pPr>
        <w:numPr>
          <w:ilvl w:val="0"/>
          <w:numId w:val="60"/>
        </w:numPr>
        <w:tabs>
          <w:tab w:val="left" w:pos="1701"/>
        </w:tabs>
        <w:ind w:left="1701"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 xml:space="preserve">A municipal manager, within a policy framework determined by the municipal council and subject to any applicable legislation, must </w:t>
      </w:r>
    </w:p>
    <w:p w14:paraId="2AD5CC72" w14:textId="77777777" w:rsidR="006002F0" w:rsidRPr="00277C04" w:rsidRDefault="006002F0" w:rsidP="006002F0">
      <w:pPr>
        <w:tabs>
          <w:tab w:val="left" w:pos="1701"/>
        </w:tabs>
        <w:ind w:left="1701" w:right="119"/>
        <w:jc w:val="both"/>
        <w:rPr>
          <w:rFonts w:ascii="Arial" w:eastAsia="Calibri" w:hAnsi="Arial" w:cs="Arial"/>
          <w:i/>
          <w:sz w:val="24"/>
          <w:szCs w:val="24"/>
          <w:lang w:eastAsia="en-ZA"/>
        </w:rPr>
      </w:pPr>
    </w:p>
    <w:p w14:paraId="2BD96857" w14:textId="77777777" w:rsidR="00D23A50" w:rsidRPr="00277C04" w:rsidRDefault="00D23A50" w:rsidP="004C477D">
      <w:pPr>
        <w:numPr>
          <w:ilvl w:val="0"/>
          <w:numId w:val="61"/>
        </w:numPr>
        <w:tabs>
          <w:tab w:val="left" w:pos="2268"/>
        </w:tabs>
        <w:ind w:left="2268"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develop a staff establishment for the municipality, and submit the staff establishment to the municipal council for approval;</w:t>
      </w:r>
    </w:p>
    <w:p w14:paraId="4E84A1A1" w14:textId="77777777" w:rsidR="00D23A50" w:rsidRPr="00277C04" w:rsidRDefault="00D23A50" w:rsidP="00D23A50">
      <w:pPr>
        <w:tabs>
          <w:tab w:val="left" w:pos="2268"/>
        </w:tabs>
        <w:ind w:left="2268" w:right="119" w:hanging="567"/>
        <w:jc w:val="both"/>
        <w:rPr>
          <w:rFonts w:ascii="Arial" w:eastAsia="Calibri" w:hAnsi="Arial" w:cs="Arial"/>
          <w:i/>
          <w:sz w:val="24"/>
          <w:szCs w:val="24"/>
          <w:lang w:eastAsia="en-ZA"/>
        </w:rPr>
      </w:pPr>
    </w:p>
    <w:p w14:paraId="51397707" w14:textId="77777777" w:rsidR="00D23A50" w:rsidRPr="00277C04" w:rsidRDefault="00D23A50" w:rsidP="004C477D">
      <w:pPr>
        <w:numPr>
          <w:ilvl w:val="0"/>
          <w:numId w:val="61"/>
        </w:numPr>
        <w:tabs>
          <w:tab w:val="left" w:pos="2268"/>
        </w:tabs>
        <w:ind w:left="2268"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provide a job description for each post on the staff establishment;</w:t>
      </w:r>
    </w:p>
    <w:p w14:paraId="249823B5" w14:textId="77777777" w:rsidR="00D23A50" w:rsidRPr="00277C04" w:rsidRDefault="00D23A50" w:rsidP="00D23A50">
      <w:pPr>
        <w:tabs>
          <w:tab w:val="left" w:pos="2268"/>
        </w:tabs>
        <w:ind w:left="2268" w:right="119" w:hanging="567"/>
        <w:jc w:val="both"/>
        <w:rPr>
          <w:rFonts w:ascii="Arial" w:eastAsia="Calibri" w:hAnsi="Arial" w:cs="Arial"/>
          <w:i/>
          <w:sz w:val="24"/>
          <w:szCs w:val="24"/>
          <w:lang w:eastAsia="en-ZA"/>
        </w:rPr>
      </w:pPr>
    </w:p>
    <w:p w14:paraId="7B9E9A43" w14:textId="77777777" w:rsidR="00D23A50" w:rsidRPr="00277C04" w:rsidRDefault="00D23A50" w:rsidP="004C477D">
      <w:pPr>
        <w:numPr>
          <w:ilvl w:val="0"/>
          <w:numId w:val="61"/>
        </w:numPr>
        <w:tabs>
          <w:tab w:val="left" w:pos="2268"/>
        </w:tabs>
        <w:ind w:left="2268"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attach to those posts the remuneration and other conditions of service as may be determined in accordance with any applicable labour legislation; and</w:t>
      </w:r>
    </w:p>
    <w:p w14:paraId="0E90EF6F" w14:textId="77777777" w:rsidR="00D23A50" w:rsidRPr="00277C04" w:rsidRDefault="00D23A50" w:rsidP="00D23A50">
      <w:pPr>
        <w:tabs>
          <w:tab w:val="left" w:pos="2268"/>
        </w:tabs>
        <w:ind w:left="2268" w:right="119" w:hanging="567"/>
        <w:jc w:val="both"/>
        <w:rPr>
          <w:rFonts w:ascii="Arial" w:eastAsia="Calibri" w:hAnsi="Arial" w:cs="Arial"/>
          <w:iCs/>
          <w:sz w:val="24"/>
          <w:szCs w:val="24"/>
          <w:lang w:eastAsia="en-ZA"/>
        </w:rPr>
      </w:pPr>
    </w:p>
    <w:p w14:paraId="693E28CC" w14:textId="77777777" w:rsidR="00D23A50" w:rsidRPr="00277C04" w:rsidRDefault="00D23A50" w:rsidP="004C477D">
      <w:pPr>
        <w:numPr>
          <w:ilvl w:val="0"/>
          <w:numId w:val="61"/>
        </w:numPr>
        <w:tabs>
          <w:tab w:val="left" w:pos="2268"/>
        </w:tabs>
        <w:ind w:left="2268"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establish a process or mechanism to regularly evaluate the staff establishment and, if necessary, review the staff establishment and the remuneration and conditions of service.</w:t>
      </w:r>
    </w:p>
    <w:p w14:paraId="10B01226" w14:textId="77777777" w:rsidR="00D23A50" w:rsidRPr="00277C04" w:rsidRDefault="00D23A50" w:rsidP="00D23A50">
      <w:pPr>
        <w:tabs>
          <w:tab w:val="left" w:pos="1701"/>
        </w:tabs>
        <w:ind w:left="1701" w:right="119" w:hanging="567"/>
        <w:jc w:val="both"/>
        <w:rPr>
          <w:rFonts w:ascii="Arial" w:eastAsia="Calibri" w:hAnsi="Arial" w:cs="Arial"/>
          <w:i/>
          <w:sz w:val="24"/>
          <w:szCs w:val="24"/>
          <w:lang w:eastAsia="en-ZA"/>
        </w:rPr>
      </w:pPr>
    </w:p>
    <w:p w14:paraId="4DB4EED5" w14:textId="77777777" w:rsidR="00D23A50" w:rsidRPr="00277C04" w:rsidRDefault="00D23A50" w:rsidP="004C477D">
      <w:pPr>
        <w:numPr>
          <w:ilvl w:val="0"/>
          <w:numId w:val="60"/>
        </w:numPr>
        <w:tabs>
          <w:tab w:val="left" w:pos="1701"/>
        </w:tabs>
        <w:ind w:left="1701"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Subsection (1)(c) and (d) do not apply to remuneration and conditions of service regulated by employment contracts referred to in section 57.</w:t>
      </w:r>
    </w:p>
    <w:p w14:paraId="2DFA0414" w14:textId="77777777" w:rsidR="00827AE0" w:rsidRPr="00277C04" w:rsidRDefault="00827AE0" w:rsidP="00827AE0">
      <w:pPr>
        <w:tabs>
          <w:tab w:val="left" w:pos="1701"/>
        </w:tabs>
        <w:ind w:left="1701" w:right="119"/>
        <w:jc w:val="both"/>
        <w:rPr>
          <w:rFonts w:ascii="Arial" w:eastAsia="Calibri" w:hAnsi="Arial" w:cs="Arial"/>
          <w:i/>
          <w:sz w:val="24"/>
          <w:szCs w:val="24"/>
          <w:lang w:eastAsia="en-ZA"/>
        </w:rPr>
      </w:pPr>
    </w:p>
    <w:p w14:paraId="469E1910" w14:textId="77777777" w:rsidR="00D23A50" w:rsidRPr="00277C04" w:rsidRDefault="00D23A50" w:rsidP="004C477D">
      <w:pPr>
        <w:numPr>
          <w:ilvl w:val="0"/>
          <w:numId w:val="60"/>
        </w:numPr>
        <w:ind w:left="1701" w:right="119" w:hanging="567"/>
        <w:jc w:val="both"/>
        <w:rPr>
          <w:rFonts w:ascii="Arial" w:eastAsia="MS Mincho" w:hAnsi="Arial" w:cs="Arial"/>
          <w:sz w:val="24"/>
          <w:szCs w:val="24"/>
        </w:rPr>
      </w:pPr>
      <w:r w:rsidRPr="00277C04">
        <w:rPr>
          <w:rFonts w:ascii="Arial" w:eastAsia="Calibri" w:hAnsi="Arial" w:cs="Arial"/>
          <w:i/>
          <w:sz w:val="24"/>
          <w:szCs w:val="24"/>
          <w:lang w:eastAsia="en-ZA"/>
        </w:rPr>
        <w:t>No person may be employed in a municipality unless the post to which he or she is appointed, is provided for in the staff establishment of that municipality.</w:t>
      </w:r>
    </w:p>
    <w:p w14:paraId="3A3446CA" w14:textId="77777777" w:rsidR="00D23A50" w:rsidRPr="00277C04" w:rsidRDefault="00D23A50" w:rsidP="00D23A50">
      <w:pPr>
        <w:ind w:left="1701" w:right="119" w:hanging="567"/>
        <w:jc w:val="both"/>
        <w:rPr>
          <w:rFonts w:ascii="Arial" w:eastAsia="Calibri" w:hAnsi="Arial" w:cs="Arial"/>
          <w:i/>
          <w:sz w:val="24"/>
          <w:szCs w:val="24"/>
          <w:lang w:eastAsia="en-ZA"/>
        </w:rPr>
      </w:pPr>
    </w:p>
    <w:p w14:paraId="028C9445" w14:textId="77777777" w:rsidR="00D23A50" w:rsidRPr="00277C04" w:rsidRDefault="00D23A50" w:rsidP="00D23A50">
      <w:pPr>
        <w:ind w:left="1701"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(4)</w:t>
      </w:r>
      <w:r w:rsidRPr="00277C04">
        <w:rPr>
          <w:rFonts w:ascii="Arial" w:eastAsia="Calibri" w:hAnsi="Arial" w:cs="Arial"/>
          <w:i/>
          <w:sz w:val="24"/>
          <w:szCs w:val="24"/>
          <w:lang w:eastAsia="en-ZA"/>
        </w:rPr>
        <w:tab/>
        <w:t>A decision to employ a person in a municipality, and any contract concluded between the municipality and that person in consequence of the decision, is null and void if the appointment was made in contravention of subsection (3).</w:t>
      </w:r>
    </w:p>
    <w:p w14:paraId="6620C938" w14:textId="77777777" w:rsidR="00D23A50" w:rsidRPr="00277C04" w:rsidRDefault="00D23A50" w:rsidP="00D23A50">
      <w:pPr>
        <w:ind w:left="1701" w:right="119" w:hanging="567"/>
        <w:jc w:val="both"/>
        <w:rPr>
          <w:rFonts w:ascii="Arial" w:eastAsia="Calibri" w:hAnsi="Arial" w:cs="Arial"/>
          <w:i/>
          <w:sz w:val="24"/>
          <w:szCs w:val="24"/>
          <w:lang w:eastAsia="en-ZA"/>
        </w:rPr>
      </w:pPr>
    </w:p>
    <w:p w14:paraId="12D4655B" w14:textId="77777777" w:rsidR="00D23A50" w:rsidRPr="00277C04" w:rsidRDefault="00D23A50" w:rsidP="00D23A50">
      <w:pPr>
        <w:ind w:left="1701"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(5)</w:t>
      </w:r>
      <w:r w:rsidRPr="00277C04">
        <w:rPr>
          <w:rFonts w:ascii="Arial" w:eastAsia="Calibri" w:hAnsi="Arial" w:cs="Arial"/>
          <w:i/>
          <w:sz w:val="24"/>
          <w:szCs w:val="24"/>
          <w:lang w:eastAsia="en-ZA"/>
        </w:rPr>
        <w:tab/>
        <w:t>Any person who takes a decision contemplated in subsection (4), knowing that the decision is in contravention of subsection (3), may be held personally liable for any irregular or fruitless and wasteful expenditure that the municipality may incur as a result of the invalid decision.</w:t>
      </w:r>
    </w:p>
    <w:p w14:paraId="28DB0257" w14:textId="77777777" w:rsidR="00387405" w:rsidRPr="00277C04" w:rsidRDefault="00387405" w:rsidP="00D23A50">
      <w:pPr>
        <w:tabs>
          <w:tab w:val="left" w:pos="1134"/>
          <w:tab w:val="left" w:pos="1276"/>
          <w:tab w:val="left" w:pos="1701"/>
        </w:tabs>
        <w:ind w:left="1134" w:right="119"/>
        <w:jc w:val="both"/>
        <w:rPr>
          <w:rFonts w:ascii="Arial" w:hAnsi="Arial" w:cs="Arial"/>
          <w:iCs/>
          <w:sz w:val="24"/>
          <w:szCs w:val="24"/>
        </w:rPr>
      </w:pPr>
      <w:bookmarkStart w:id="16" w:name="_Hlk157076910"/>
    </w:p>
    <w:p w14:paraId="221D4BD7" w14:textId="77777777" w:rsidR="001F5787" w:rsidRPr="00277C04" w:rsidRDefault="001F5787">
      <w:pPr>
        <w:spacing w:after="160" w:line="259" w:lineRule="auto"/>
        <w:rPr>
          <w:rFonts w:ascii="Arial" w:hAnsi="Arial" w:cs="Arial"/>
          <w:b/>
          <w:bCs/>
          <w:iCs/>
          <w:sz w:val="24"/>
          <w:szCs w:val="24"/>
        </w:rPr>
      </w:pPr>
      <w:r w:rsidRPr="00277C04">
        <w:rPr>
          <w:rFonts w:ascii="Arial" w:hAnsi="Arial" w:cs="Arial"/>
          <w:b/>
          <w:bCs/>
          <w:iCs/>
          <w:sz w:val="24"/>
          <w:szCs w:val="24"/>
        </w:rPr>
        <w:br w:type="page"/>
      </w:r>
    </w:p>
    <w:p w14:paraId="50071637" w14:textId="60EA932F" w:rsidR="00D23A50" w:rsidRPr="00277C04" w:rsidRDefault="00D23A50" w:rsidP="00D23A50">
      <w:pPr>
        <w:tabs>
          <w:tab w:val="left" w:pos="1134"/>
          <w:tab w:val="left" w:pos="1276"/>
          <w:tab w:val="left" w:pos="1701"/>
        </w:tabs>
        <w:ind w:left="1134" w:right="119"/>
        <w:jc w:val="both"/>
        <w:rPr>
          <w:rFonts w:ascii="Arial" w:hAnsi="Arial" w:cs="Arial"/>
          <w:iCs/>
          <w:sz w:val="24"/>
          <w:szCs w:val="24"/>
        </w:rPr>
      </w:pPr>
      <w:r w:rsidRPr="00277C04">
        <w:rPr>
          <w:rFonts w:ascii="Arial" w:hAnsi="Arial" w:cs="Arial"/>
          <w:b/>
          <w:bCs/>
          <w:iCs/>
          <w:sz w:val="24"/>
          <w:szCs w:val="24"/>
        </w:rPr>
        <w:lastRenderedPageBreak/>
        <w:t>Section 4</w:t>
      </w:r>
      <w:r w:rsidRPr="00277C04">
        <w:rPr>
          <w:rFonts w:ascii="Arial" w:hAnsi="Arial" w:cs="Arial"/>
          <w:iCs/>
          <w:sz w:val="24"/>
          <w:szCs w:val="24"/>
        </w:rPr>
        <w:t xml:space="preserve"> of Chapter 2 of the Local Government: Municipal Staff Regulations No. 890 issued in Government Gazette No. 45181, dated 20 September 2021 in terms of the Local Government: Municipal Systems Act, 2000 (Act No. 32 of 2000) stipulates that –</w:t>
      </w:r>
    </w:p>
    <w:p w14:paraId="3AEC1C6A" w14:textId="77777777" w:rsidR="00D23A50" w:rsidRPr="00277C04" w:rsidRDefault="00D23A50" w:rsidP="00D23A50">
      <w:pPr>
        <w:tabs>
          <w:tab w:val="left" w:pos="1134"/>
          <w:tab w:val="left" w:pos="1276"/>
          <w:tab w:val="left" w:pos="1701"/>
        </w:tabs>
        <w:ind w:left="1134" w:right="119"/>
        <w:jc w:val="both"/>
        <w:rPr>
          <w:rFonts w:ascii="Arial" w:hAnsi="Arial" w:cs="Arial"/>
          <w:iCs/>
          <w:sz w:val="24"/>
          <w:szCs w:val="24"/>
        </w:rPr>
      </w:pPr>
    </w:p>
    <w:bookmarkEnd w:id="16"/>
    <w:p w14:paraId="0F0ADF95" w14:textId="77777777" w:rsidR="00D23A50" w:rsidRPr="00277C04" w:rsidRDefault="00D23A50" w:rsidP="00D23A50">
      <w:pPr>
        <w:tabs>
          <w:tab w:val="left" w:pos="1134"/>
          <w:tab w:val="left" w:pos="1276"/>
          <w:tab w:val="left" w:pos="1701"/>
        </w:tabs>
        <w:ind w:left="1134" w:right="119"/>
        <w:jc w:val="both"/>
        <w:rPr>
          <w:rFonts w:ascii="Arial" w:hAnsi="Arial" w:cs="Arial"/>
          <w:i/>
          <w:sz w:val="24"/>
          <w:szCs w:val="24"/>
        </w:rPr>
      </w:pPr>
      <w:r w:rsidRPr="00277C04">
        <w:rPr>
          <w:rFonts w:ascii="Arial" w:hAnsi="Arial" w:cs="Arial"/>
          <w:iCs/>
          <w:sz w:val="24"/>
          <w:szCs w:val="24"/>
        </w:rPr>
        <w:t>(2)</w:t>
      </w:r>
      <w:r w:rsidRPr="00277C04">
        <w:rPr>
          <w:rFonts w:ascii="Arial" w:hAnsi="Arial" w:cs="Arial"/>
          <w:iCs/>
          <w:sz w:val="24"/>
          <w:szCs w:val="24"/>
        </w:rPr>
        <w:tab/>
      </w:r>
      <w:r w:rsidRPr="00277C04">
        <w:rPr>
          <w:rFonts w:ascii="Arial" w:hAnsi="Arial" w:cs="Arial"/>
          <w:i/>
          <w:sz w:val="24"/>
          <w:szCs w:val="24"/>
        </w:rPr>
        <w:t>A municipal council must –</w:t>
      </w:r>
    </w:p>
    <w:p w14:paraId="2F301F23" w14:textId="77777777" w:rsidR="00D23A50" w:rsidRPr="00277C04" w:rsidRDefault="00D23A50" w:rsidP="00D23A50">
      <w:pPr>
        <w:tabs>
          <w:tab w:val="left" w:pos="2268"/>
        </w:tabs>
        <w:ind w:left="2268" w:right="119" w:hanging="567"/>
        <w:jc w:val="both"/>
        <w:rPr>
          <w:rFonts w:ascii="Arial" w:hAnsi="Arial" w:cs="Arial"/>
          <w:i/>
          <w:sz w:val="24"/>
          <w:szCs w:val="24"/>
        </w:rPr>
      </w:pPr>
    </w:p>
    <w:p w14:paraId="64274A8B" w14:textId="77777777" w:rsidR="00D23A50" w:rsidRPr="00277C04" w:rsidRDefault="00D23A50" w:rsidP="004C477D">
      <w:pPr>
        <w:numPr>
          <w:ilvl w:val="0"/>
          <w:numId w:val="62"/>
        </w:numPr>
        <w:tabs>
          <w:tab w:val="left" w:pos="2268"/>
        </w:tabs>
        <w:ind w:left="2268" w:right="119" w:hanging="567"/>
        <w:jc w:val="both"/>
        <w:rPr>
          <w:rFonts w:ascii="Arial" w:hAnsi="Arial" w:cs="Arial"/>
          <w:i/>
          <w:sz w:val="24"/>
          <w:szCs w:val="24"/>
        </w:rPr>
      </w:pPr>
      <w:r w:rsidRPr="00277C04">
        <w:rPr>
          <w:rFonts w:ascii="Arial" w:hAnsi="Arial" w:cs="Arial"/>
          <w:i/>
          <w:sz w:val="24"/>
          <w:szCs w:val="24"/>
        </w:rPr>
        <w:t xml:space="preserve">determine the municipality’s staff establishment, which will provide the basis for each basis for each departments' strategic workforce and human resource planning. </w:t>
      </w:r>
    </w:p>
    <w:p w14:paraId="5263A59D" w14:textId="77777777" w:rsidR="00D23A50" w:rsidRPr="00277C04" w:rsidRDefault="00D23A50" w:rsidP="00D23A50">
      <w:pPr>
        <w:tabs>
          <w:tab w:val="left" w:pos="2268"/>
        </w:tabs>
        <w:ind w:left="2268" w:right="119"/>
        <w:jc w:val="both"/>
        <w:rPr>
          <w:rFonts w:ascii="Arial" w:hAnsi="Arial" w:cs="Arial"/>
          <w:i/>
          <w:sz w:val="24"/>
          <w:szCs w:val="24"/>
        </w:rPr>
      </w:pPr>
    </w:p>
    <w:p w14:paraId="53D5602F" w14:textId="77777777" w:rsidR="00D23A50" w:rsidRPr="00277C04" w:rsidRDefault="00D23A50" w:rsidP="00D23A50">
      <w:pPr>
        <w:tabs>
          <w:tab w:val="left" w:pos="2268"/>
        </w:tabs>
        <w:ind w:left="2268" w:right="119"/>
        <w:jc w:val="both"/>
        <w:rPr>
          <w:rFonts w:ascii="Arial" w:hAnsi="Arial" w:cs="Arial"/>
          <w:i/>
          <w:sz w:val="24"/>
          <w:szCs w:val="24"/>
        </w:rPr>
      </w:pPr>
      <w:r w:rsidRPr="00277C04">
        <w:rPr>
          <w:rFonts w:ascii="Arial" w:hAnsi="Arial" w:cs="Arial"/>
          <w:i/>
          <w:sz w:val="24"/>
          <w:szCs w:val="24"/>
        </w:rPr>
        <w:t>The human resource planning will, in the staff supply planning process, take into account race, gender, disability, occupational level and grade with reference to their competencies, training needs and capacities;</w:t>
      </w:r>
    </w:p>
    <w:p w14:paraId="700C1ED9" w14:textId="77777777" w:rsidR="00387405" w:rsidRPr="00277C04" w:rsidRDefault="00387405" w:rsidP="00387405">
      <w:pPr>
        <w:tabs>
          <w:tab w:val="left" w:pos="2268"/>
        </w:tabs>
        <w:ind w:left="2268" w:right="119" w:hanging="567"/>
        <w:jc w:val="both"/>
        <w:rPr>
          <w:rFonts w:ascii="Arial" w:hAnsi="Arial" w:cs="Arial"/>
          <w:i/>
          <w:sz w:val="24"/>
          <w:szCs w:val="24"/>
        </w:rPr>
      </w:pPr>
    </w:p>
    <w:p w14:paraId="626D36DD" w14:textId="793B3924" w:rsidR="00D23A50" w:rsidRPr="00277C04" w:rsidRDefault="00D23A50" w:rsidP="004C477D">
      <w:pPr>
        <w:numPr>
          <w:ilvl w:val="0"/>
          <w:numId w:val="62"/>
        </w:numPr>
        <w:tabs>
          <w:tab w:val="left" w:pos="2268"/>
        </w:tabs>
        <w:ind w:left="2268" w:right="119" w:hanging="567"/>
        <w:jc w:val="both"/>
        <w:rPr>
          <w:rFonts w:ascii="Arial" w:hAnsi="Arial" w:cs="Arial"/>
          <w:i/>
          <w:sz w:val="24"/>
          <w:szCs w:val="24"/>
        </w:rPr>
      </w:pPr>
      <w:r w:rsidRPr="00277C04">
        <w:rPr>
          <w:rFonts w:ascii="Arial" w:hAnsi="Arial" w:cs="Arial"/>
          <w:i/>
          <w:sz w:val="24"/>
          <w:szCs w:val="24"/>
        </w:rPr>
        <w:t>determine the staff establishment necessary to perform its functions which will guide the staff demand planning, with particular reference to –</w:t>
      </w:r>
    </w:p>
    <w:p w14:paraId="12DEABB5" w14:textId="77777777" w:rsidR="00D23A50" w:rsidRPr="00277C04" w:rsidRDefault="00D23A50" w:rsidP="00D23A50">
      <w:pPr>
        <w:tabs>
          <w:tab w:val="left" w:pos="2835"/>
        </w:tabs>
        <w:ind w:left="2835" w:right="119" w:hanging="567"/>
        <w:jc w:val="both"/>
        <w:rPr>
          <w:rFonts w:ascii="Arial" w:hAnsi="Arial" w:cs="Arial"/>
          <w:i/>
          <w:sz w:val="24"/>
          <w:szCs w:val="24"/>
        </w:rPr>
      </w:pPr>
    </w:p>
    <w:p w14:paraId="036DF60E" w14:textId="77777777" w:rsidR="00D23A50" w:rsidRPr="00277C04" w:rsidRDefault="00D23A50" w:rsidP="004C477D">
      <w:pPr>
        <w:pStyle w:val="ListParagraph"/>
        <w:widowControl/>
        <w:numPr>
          <w:ilvl w:val="0"/>
          <w:numId w:val="63"/>
        </w:numPr>
        <w:tabs>
          <w:tab w:val="left" w:pos="2835"/>
        </w:tabs>
        <w:autoSpaceDE/>
        <w:autoSpaceDN/>
        <w:ind w:left="2835" w:right="119" w:hanging="567"/>
        <w:rPr>
          <w:i/>
          <w:sz w:val="24"/>
          <w:szCs w:val="24"/>
        </w:rPr>
      </w:pPr>
      <w:r w:rsidRPr="00277C04">
        <w:rPr>
          <w:i/>
          <w:sz w:val="24"/>
          <w:szCs w:val="24"/>
        </w:rPr>
        <w:t>the number of staff members required;</w:t>
      </w:r>
    </w:p>
    <w:p w14:paraId="2C852C83" w14:textId="77777777" w:rsidR="00D23A50" w:rsidRPr="00277C04" w:rsidRDefault="00D23A50" w:rsidP="00D23A50">
      <w:pPr>
        <w:tabs>
          <w:tab w:val="left" w:pos="1134"/>
        </w:tabs>
        <w:ind w:left="1134" w:right="119"/>
        <w:jc w:val="both"/>
        <w:rPr>
          <w:rFonts w:ascii="Arial" w:hAnsi="Arial" w:cs="Arial"/>
          <w:iCs/>
          <w:sz w:val="24"/>
          <w:szCs w:val="24"/>
        </w:rPr>
      </w:pPr>
    </w:p>
    <w:p w14:paraId="0C0964A0" w14:textId="77777777" w:rsidR="00D23A50" w:rsidRPr="00277C04" w:rsidRDefault="00D23A50" w:rsidP="00D23A50">
      <w:pPr>
        <w:tabs>
          <w:tab w:val="left" w:pos="1134"/>
        </w:tabs>
        <w:ind w:left="1134" w:right="119"/>
        <w:jc w:val="both"/>
        <w:rPr>
          <w:rFonts w:ascii="Arial" w:hAnsi="Arial" w:cs="Arial"/>
          <w:iCs/>
          <w:sz w:val="24"/>
          <w:szCs w:val="24"/>
        </w:rPr>
      </w:pPr>
      <w:r w:rsidRPr="00277C04">
        <w:rPr>
          <w:rFonts w:ascii="Arial" w:hAnsi="Arial" w:cs="Arial"/>
          <w:b/>
          <w:bCs/>
          <w:iCs/>
          <w:sz w:val="24"/>
          <w:szCs w:val="24"/>
        </w:rPr>
        <w:t>Section 5</w:t>
      </w:r>
      <w:r w:rsidRPr="00277C04">
        <w:rPr>
          <w:rFonts w:ascii="Arial" w:hAnsi="Arial" w:cs="Arial"/>
          <w:iCs/>
          <w:sz w:val="24"/>
          <w:szCs w:val="24"/>
        </w:rPr>
        <w:t xml:space="preserve"> of Chapter 2 of the Local Government: Municipal Staff Regulations No. 890 issued in Government Gazette No. 45181, dated 20 September 2021 in terms of the Local Government: Municipal Systems Act, 2000 (Act No. 32 of 2000) stipulates that –</w:t>
      </w:r>
    </w:p>
    <w:p w14:paraId="5F660918" w14:textId="77777777" w:rsidR="00D23A50" w:rsidRPr="00277C04" w:rsidRDefault="00D23A50" w:rsidP="00D23A50">
      <w:pPr>
        <w:tabs>
          <w:tab w:val="left" w:pos="1134"/>
        </w:tabs>
        <w:ind w:left="1134" w:right="119"/>
        <w:jc w:val="both"/>
        <w:rPr>
          <w:rFonts w:ascii="Arial" w:hAnsi="Arial" w:cs="Arial"/>
          <w:iCs/>
          <w:sz w:val="24"/>
          <w:szCs w:val="24"/>
        </w:rPr>
      </w:pPr>
    </w:p>
    <w:p w14:paraId="6877B5AF" w14:textId="77777777" w:rsidR="00D23A50" w:rsidRPr="00277C04" w:rsidRDefault="00D23A50" w:rsidP="004C477D">
      <w:pPr>
        <w:pStyle w:val="ListParagraph"/>
        <w:widowControl/>
        <w:numPr>
          <w:ilvl w:val="0"/>
          <w:numId w:val="70"/>
        </w:numPr>
        <w:tabs>
          <w:tab w:val="left" w:pos="1701"/>
        </w:tabs>
        <w:autoSpaceDE/>
        <w:autoSpaceDN/>
        <w:ind w:left="1701" w:right="119" w:hanging="567"/>
        <w:rPr>
          <w:i/>
          <w:sz w:val="24"/>
          <w:szCs w:val="24"/>
        </w:rPr>
      </w:pPr>
      <w:r w:rsidRPr="00277C04">
        <w:rPr>
          <w:i/>
          <w:sz w:val="24"/>
          <w:szCs w:val="24"/>
        </w:rPr>
        <w:t>A municipality may, within its administrative and financial capacity –</w:t>
      </w:r>
    </w:p>
    <w:p w14:paraId="5381DDDA" w14:textId="77777777" w:rsidR="00D23A50" w:rsidRPr="00277C04" w:rsidRDefault="00D23A50" w:rsidP="00D23A50">
      <w:pPr>
        <w:tabs>
          <w:tab w:val="left" w:pos="2268"/>
        </w:tabs>
        <w:ind w:left="2268" w:right="119" w:hanging="567"/>
        <w:jc w:val="both"/>
        <w:rPr>
          <w:rFonts w:ascii="Arial" w:hAnsi="Arial" w:cs="Arial"/>
          <w:i/>
          <w:sz w:val="24"/>
          <w:szCs w:val="24"/>
        </w:rPr>
      </w:pPr>
    </w:p>
    <w:p w14:paraId="3828E7E3" w14:textId="77777777" w:rsidR="00D23A50" w:rsidRPr="00277C04" w:rsidRDefault="00D23A50" w:rsidP="004C477D">
      <w:pPr>
        <w:pStyle w:val="ListParagraph"/>
        <w:widowControl/>
        <w:numPr>
          <w:ilvl w:val="0"/>
          <w:numId w:val="71"/>
        </w:numPr>
        <w:tabs>
          <w:tab w:val="left" w:pos="2268"/>
        </w:tabs>
        <w:autoSpaceDE/>
        <w:autoSpaceDN/>
        <w:ind w:left="2268" w:right="119" w:hanging="567"/>
        <w:rPr>
          <w:i/>
          <w:sz w:val="24"/>
          <w:szCs w:val="24"/>
        </w:rPr>
      </w:pPr>
      <w:r w:rsidRPr="00277C04">
        <w:rPr>
          <w:i/>
          <w:sz w:val="24"/>
          <w:szCs w:val="24"/>
        </w:rPr>
        <w:t>establish separate departments for-</w:t>
      </w:r>
    </w:p>
    <w:p w14:paraId="1454B454" w14:textId="77777777" w:rsidR="00D23A50" w:rsidRPr="00277C04" w:rsidRDefault="00D23A50" w:rsidP="00D23A50">
      <w:pPr>
        <w:tabs>
          <w:tab w:val="left" w:pos="2268"/>
        </w:tabs>
        <w:ind w:left="2835" w:right="119" w:hanging="567"/>
        <w:jc w:val="both"/>
        <w:rPr>
          <w:rFonts w:ascii="Arial" w:hAnsi="Arial" w:cs="Arial"/>
          <w:i/>
          <w:sz w:val="24"/>
          <w:szCs w:val="24"/>
        </w:rPr>
      </w:pPr>
    </w:p>
    <w:p w14:paraId="1096AB39" w14:textId="77777777" w:rsidR="00D23A50" w:rsidRPr="00277C04" w:rsidRDefault="00D23A50" w:rsidP="004C477D">
      <w:pPr>
        <w:pStyle w:val="ListParagraph"/>
        <w:widowControl/>
        <w:numPr>
          <w:ilvl w:val="0"/>
          <w:numId w:val="72"/>
        </w:numPr>
        <w:tabs>
          <w:tab w:val="left" w:pos="2835"/>
        </w:tabs>
        <w:autoSpaceDE/>
        <w:autoSpaceDN/>
        <w:ind w:left="2835" w:right="119" w:hanging="567"/>
        <w:rPr>
          <w:i/>
          <w:sz w:val="24"/>
          <w:szCs w:val="24"/>
        </w:rPr>
      </w:pPr>
      <w:r w:rsidRPr="00277C04">
        <w:rPr>
          <w:i/>
          <w:sz w:val="24"/>
          <w:szCs w:val="24"/>
        </w:rPr>
        <w:t>the development and town planning functions;</w:t>
      </w:r>
    </w:p>
    <w:p w14:paraId="51638FE4" w14:textId="1105F450" w:rsidR="00387405" w:rsidRPr="00277C04" w:rsidRDefault="00D23A50" w:rsidP="004C477D">
      <w:pPr>
        <w:pStyle w:val="ListParagraph"/>
        <w:widowControl/>
        <w:numPr>
          <w:ilvl w:val="0"/>
          <w:numId w:val="72"/>
        </w:numPr>
        <w:tabs>
          <w:tab w:val="left" w:pos="2835"/>
        </w:tabs>
        <w:autoSpaceDE/>
        <w:autoSpaceDN/>
        <w:ind w:left="2835" w:right="119" w:hanging="567"/>
        <w:rPr>
          <w:i/>
          <w:sz w:val="24"/>
          <w:szCs w:val="24"/>
        </w:rPr>
      </w:pPr>
      <w:r w:rsidRPr="00277C04">
        <w:rPr>
          <w:i/>
          <w:sz w:val="24"/>
          <w:szCs w:val="24"/>
        </w:rPr>
        <w:t>the provision of municipal public works and basic services to communities;</w:t>
      </w:r>
    </w:p>
    <w:p w14:paraId="70EC6159" w14:textId="7C57DA6D" w:rsidR="00D23A50" w:rsidRPr="00277C04" w:rsidRDefault="00D23A50" w:rsidP="004C477D">
      <w:pPr>
        <w:pStyle w:val="ListParagraph"/>
        <w:widowControl/>
        <w:numPr>
          <w:ilvl w:val="0"/>
          <w:numId w:val="72"/>
        </w:numPr>
        <w:tabs>
          <w:tab w:val="left" w:pos="2835"/>
        </w:tabs>
        <w:autoSpaceDE/>
        <w:autoSpaceDN/>
        <w:ind w:left="2835" w:right="119" w:hanging="567"/>
        <w:rPr>
          <w:i/>
          <w:sz w:val="24"/>
          <w:szCs w:val="24"/>
        </w:rPr>
      </w:pPr>
      <w:r w:rsidRPr="00277C04">
        <w:rPr>
          <w:i/>
          <w:sz w:val="24"/>
          <w:szCs w:val="24"/>
        </w:rPr>
        <w:t>the provision of community services;</w:t>
      </w:r>
    </w:p>
    <w:p w14:paraId="375F7A0F" w14:textId="77777777" w:rsidR="00D23A50" w:rsidRPr="00277C04" w:rsidRDefault="00D23A50" w:rsidP="004C477D">
      <w:pPr>
        <w:pStyle w:val="ListParagraph"/>
        <w:widowControl/>
        <w:numPr>
          <w:ilvl w:val="0"/>
          <w:numId w:val="72"/>
        </w:numPr>
        <w:tabs>
          <w:tab w:val="left" w:pos="2835"/>
        </w:tabs>
        <w:autoSpaceDE/>
        <w:autoSpaceDN/>
        <w:ind w:left="2835" w:right="119" w:hanging="567"/>
        <w:rPr>
          <w:i/>
          <w:sz w:val="24"/>
          <w:szCs w:val="24"/>
        </w:rPr>
      </w:pPr>
      <w:r w:rsidRPr="00277C04">
        <w:rPr>
          <w:i/>
          <w:sz w:val="24"/>
          <w:szCs w:val="24"/>
        </w:rPr>
        <w:t>the management of the municipality's finances; and</w:t>
      </w:r>
    </w:p>
    <w:p w14:paraId="64DA6C7C" w14:textId="77777777" w:rsidR="00D23A50" w:rsidRPr="00277C04" w:rsidRDefault="00D23A50" w:rsidP="004C477D">
      <w:pPr>
        <w:pStyle w:val="ListParagraph"/>
        <w:widowControl/>
        <w:numPr>
          <w:ilvl w:val="0"/>
          <w:numId w:val="72"/>
        </w:numPr>
        <w:tabs>
          <w:tab w:val="left" w:pos="2835"/>
        </w:tabs>
        <w:autoSpaceDE/>
        <w:autoSpaceDN/>
        <w:ind w:left="2835" w:right="119" w:hanging="567"/>
        <w:rPr>
          <w:i/>
          <w:sz w:val="24"/>
          <w:szCs w:val="24"/>
        </w:rPr>
      </w:pPr>
      <w:r w:rsidRPr="00277C04">
        <w:rPr>
          <w:i/>
          <w:sz w:val="24"/>
          <w:szCs w:val="24"/>
        </w:rPr>
        <w:t>provision of corporate support services.</w:t>
      </w:r>
    </w:p>
    <w:p w14:paraId="2A80C57D" w14:textId="77777777" w:rsidR="00D23A50" w:rsidRPr="00277C04" w:rsidRDefault="00D23A50" w:rsidP="00D23A50">
      <w:pPr>
        <w:pStyle w:val="ListParagraph"/>
        <w:tabs>
          <w:tab w:val="left" w:pos="2268"/>
        </w:tabs>
        <w:ind w:left="2268" w:right="119" w:hanging="567"/>
        <w:rPr>
          <w:i/>
          <w:sz w:val="24"/>
          <w:szCs w:val="24"/>
        </w:rPr>
      </w:pPr>
    </w:p>
    <w:p w14:paraId="29250A3A" w14:textId="77777777" w:rsidR="00D23A50" w:rsidRPr="00277C04" w:rsidRDefault="00D23A50" w:rsidP="004C477D">
      <w:pPr>
        <w:pStyle w:val="ListParagraph"/>
        <w:widowControl/>
        <w:numPr>
          <w:ilvl w:val="0"/>
          <w:numId w:val="71"/>
        </w:numPr>
        <w:tabs>
          <w:tab w:val="left" w:pos="2268"/>
        </w:tabs>
        <w:autoSpaceDE/>
        <w:autoSpaceDN/>
        <w:ind w:left="2268" w:right="119" w:hanging="568"/>
        <w:rPr>
          <w:i/>
          <w:sz w:val="24"/>
          <w:szCs w:val="24"/>
        </w:rPr>
      </w:pPr>
      <w:r w:rsidRPr="00277C04">
        <w:rPr>
          <w:i/>
          <w:sz w:val="24"/>
          <w:szCs w:val="24"/>
        </w:rPr>
        <w:t>provide capacity to support-</w:t>
      </w:r>
    </w:p>
    <w:p w14:paraId="0D06274B" w14:textId="77777777" w:rsidR="00D23A50" w:rsidRPr="00277C04" w:rsidRDefault="00D23A50" w:rsidP="00D23A50">
      <w:pPr>
        <w:tabs>
          <w:tab w:val="left" w:pos="2835"/>
        </w:tabs>
        <w:ind w:left="2835" w:right="119" w:hanging="567"/>
        <w:jc w:val="both"/>
        <w:rPr>
          <w:rFonts w:ascii="Arial" w:hAnsi="Arial" w:cs="Arial"/>
          <w:i/>
          <w:sz w:val="24"/>
          <w:szCs w:val="24"/>
        </w:rPr>
      </w:pPr>
    </w:p>
    <w:p w14:paraId="401E2204" w14:textId="77777777" w:rsidR="00D23A50" w:rsidRPr="00277C04" w:rsidRDefault="00D23A50" w:rsidP="00D23A50">
      <w:pPr>
        <w:tabs>
          <w:tab w:val="left" w:pos="2835"/>
        </w:tabs>
        <w:ind w:left="2835" w:right="119" w:hanging="567"/>
        <w:jc w:val="both"/>
        <w:rPr>
          <w:rFonts w:ascii="Arial" w:hAnsi="Arial" w:cs="Arial"/>
          <w:i/>
          <w:sz w:val="24"/>
          <w:szCs w:val="24"/>
        </w:rPr>
      </w:pPr>
      <w:r w:rsidRPr="00277C04">
        <w:rPr>
          <w:rFonts w:ascii="Arial" w:hAnsi="Arial" w:cs="Arial"/>
          <w:i/>
          <w:sz w:val="24"/>
          <w:szCs w:val="24"/>
        </w:rPr>
        <w:t>(i)</w:t>
      </w:r>
      <w:r w:rsidRPr="00277C04">
        <w:rPr>
          <w:rFonts w:ascii="Arial" w:hAnsi="Arial" w:cs="Arial"/>
          <w:i/>
          <w:sz w:val="24"/>
          <w:szCs w:val="24"/>
        </w:rPr>
        <w:tab/>
        <w:t>the offices of public office bearers; and</w:t>
      </w:r>
    </w:p>
    <w:p w14:paraId="5F0BCF04" w14:textId="77777777" w:rsidR="00D23A50" w:rsidRPr="00277C04" w:rsidRDefault="00D23A50" w:rsidP="00D23A50">
      <w:pPr>
        <w:tabs>
          <w:tab w:val="left" w:pos="2835"/>
        </w:tabs>
        <w:ind w:left="2835" w:right="119" w:hanging="567"/>
        <w:jc w:val="both"/>
        <w:rPr>
          <w:rFonts w:ascii="Arial" w:hAnsi="Arial" w:cs="Arial"/>
          <w:i/>
          <w:sz w:val="24"/>
          <w:szCs w:val="24"/>
        </w:rPr>
      </w:pPr>
      <w:r w:rsidRPr="00277C04">
        <w:rPr>
          <w:rFonts w:ascii="Arial" w:hAnsi="Arial" w:cs="Arial"/>
          <w:i/>
          <w:sz w:val="24"/>
          <w:szCs w:val="24"/>
        </w:rPr>
        <w:t>(ii)</w:t>
      </w:r>
      <w:r w:rsidRPr="00277C04">
        <w:rPr>
          <w:rFonts w:ascii="Arial" w:hAnsi="Arial" w:cs="Arial"/>
          <w:i/>
          <w:sz w:val="24"/>
          <w:szCs w:val="24"/>
        </w:rPr>
        <w:tab/>
        <w:t>the office of the municipal manager.</w:t>
      </w:r>
    </w:p>
    <w:p w14:paraId="6311A4F1" w14:textId="77777777" w:rsidR="00D23A50" w:rsidRPr="00277C04" w:rsidRDefault="00D23A50" w:rsidP="00D23A50">
      <w:pPr>
        <w:pStyle w:val="ListParagraph"/>
        <w:tabs>
          <w:tab w:val="left" w:pos="1701"/>
        </w:tabs>
        <w:ind w:left="1701" w:right="119" w:hanging="567"/>
        <w:rPr>
          <w:i/>
          <w:sz w:val="24"/>
          <w:szCs w:val="24"/>
        </w:rPr>
      </w:pPr>
    </w:p>
    <w:p w14:paraId="36F19F3F" w14:textId="77777777" w:rsidR="00D23A50" w:rsidRPr="00277C04" w:rsidRDefault="00D23A50" w:rsidP="004C477D">
      <w:pPr>
        <w:pStyle w:val="ListParagraph"/>
        <w:widowControl/>
        <w:numPr>
          <w:ilvl w:val="0"/>
          <w:numId w:val="70"/>
        </w:numPr>
        <w:tabs>
          <w:tab w:val="left" w:pos="1701"/>
        </w:tabs>
        <w:autoSpaceDE/>
        <w:autoSpaceDN/>
        <w:ind w:left="1701" w:right="119" w:hanging="567"/>
        <w:rPr>
          <w:i/>
          <w:sz w:val="24"/>
          <w:szCs w:val="24"/>
        </w:rPr>
      </w:pPr>
      <w:r w:rsidRPr="00277C04">
        <w:rPr>
          <w:i/>
          <w:sz w:val="24"/>
          <w:szCs w:val="24"/>
        </w:rPr>
        <w:t>The organisation design metrics with the four key dimensions of the organisation design as set out in the table below must be applied by a municipality when determining the staff establishment.</w:t>
      </w:r>
    </w:p>
    <w:p w14:paraId="3C820CCB" w14:textId="2D46D04E" w:rsidR="001F5787" w:rsidRPr="00277C04" w:rsidRDefault="001F5787">
      <w:pPr>
        <w:spacing w:after="160" w:line="259" w:lineRule="auto"/>
        <w:rPr>
          <w:rFonts w:ascii="Arial" w:eastAsia="Arial" w:hAnsi="Arial" w:cs="Arial"/>
          <w:iCs/>
          <w:sz w:val="24"/>
          <w:szCs w:val="24"/>
        </w:rPr>
      </w:pPr>
      <w:r w:rsidRPr="00277C04">
        <w:rPr>
          <w:iCs/>
          <w:sz w:val="24"/>
          <w:szCs w:val="24"/>
        </w:rPr>
        <w:br w:type="page"/>
      </w:r>
    </w:p>
    <w:tbl>
      <w:tblPr>
        <w:tblStyle w:val="TableGrid"/>
        <w:tblW w:w="0" w:type="auto"/>
        <w:tblInd w:w="1701" w:type="dxa"/>
        <w:tblLook w:val="04A0" w:firstRow="1" w:lastRow="0" w:firstColumn="1" w:lastColumn="0" w:noHBand="0" w:noVBand="1"/>
      </w:tblPr>
      <w:tblGrid>
        <w:gridCol w:w="1695"/>
        <w:gridCol w:w="2077"/>
        <w:gridCol w:w="2077"/>
        <w:gridCol w:w="2078"/>
      </w:tblGrid>
      <w:tr w:rsidR="00D23A50" w:rsidRPr="00277C04" w14:paraId="54B26E59" w14:textId="77777777" w:rsidTr="00943A78">
        <w:tc>
          <w:tcPr>
            <w:tcW w:w="169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7E36F6A" w14:textId="77777777" w:rsidR="00D23A50" w:rsidRPr="00277C04" w:rsidRDefault="00D23A50" w:rsidP="00333C4F">
            <w:pPr>
              <w:tabs>
                <w:tab w:val="left" w:pos="1701"/>
              </w:tabs>
              <w:spacing w:before="40" w:after="40"/>
              <w:ind w:right="119"/>
              <w:jc w:val="center"/>
              <w:rPr>
                <w:rFonts w:ascii="Arial" w:hAnsi="Arial" w:cs="Arial"/>
                <w:iCs/>
                <w:w w:val="90"/>
                <w:sz w:val="24"/>
                <w:szCs w:val="24"/>
              </w:rPr>
            </w:pPr>
            <w:r w:rsidRPr="00277C04">
              <w:rPr>
                <w:rFonts w:ascii="Arial" w:eastAsia="Calibri" w:hAnsi="Arial" w:cs="Arial"/>
                <w:b/>
                <w:color w:val="010202"/>
                <w:w w:val="90"/>
              </w:rPr>
              <w:lastRenderedPageBreak/>
              <w:t>Dimension</w:t>
            </w:r>
          </w:p>
        </w:tc>
        <w:tc>
          <w:tcPr>
            <w:tcW w:w="207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361A70" w14:textId="77777777" w:rsidR="00D23A50" w:rsidRPr="00277C04" w:rsidRDefault="00D23A50" w:rsidP="00333C4F">
            <w:pPr>
              <w:tabs>
                <w:tab w:val="left" w:pos="1701"/>
              </w:tabs>
              <w:spacing w:before="40" w:after="40"/>
              <w:ind w:right="119"/>
              <w:jc w:val="center"/>
              <w:rPr>
                <w:rFonts w:ascii="Arial" w:hAnsi="Arial" w:cs="Arial"/>
                <w:iCs/>
                <w:w w:val="90"/>
                <w:sz w:val="24"/>
                <w:szCs w:val="24"/>
              </w:rPr>
            </w:pPr>
            <w:r w:rsidRPr="00277C04">
              <w:rPr>
                <w:rFonts w:ascii="Arial" w:eastAsia="Calibri" w:hAnsi="Arial" w:cs="Arial"/>
                <w:b/>
                <w:color w:val="010202"/>
                <w:w w:val="90"/>
              </w:rPr>
              <w:t>Category A</w:t>
            </w:r>
          </w:p>
        </w:tc>
        <w:tc>
          <w:tcPr>
            <w:tcW w:w="207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5A107DE" w14:textId="77777777" w:rsidR="00D23A50" w:rsidRPr="00277C04" w:rsidRDefault="00D23A50" w:rsidP="00333C4F">
            <w:pPr>
              <w:tabs>
                <w:tab w:val="left" w:pos="1701"/>
              </w:tabs>
              <w:spacing w:before="40" w:after="40"/>
              <w:ind w:right="119"/>
              <w:jc w:val="center"/>
              <w:rPr>
                <w:rFonts w:ascii="Arial" w:hAnsi="Arial" w:cs="Arial"/>
                <w:iCs/>
                <w:w w:val="90"/>
                <w:sz w:val="24"/>
                <w:szCs w:val="24"/>
              </w:rPr>
            </w:pPr>
            <w:r w:rsidRPr="00277C04">
              <w:rPr>
                <w:rFonts w:ascii="Arial" w:eastAsia="Calibri" w:hAnsi="Arial" w:cs="Arial"/>
                <w:b/>
                <w:color w:val="010202"/>
                <w:w w:val="90"/>
              </w:rPr>
              <w:t>Category B</w:t>
            </w:r>
          </w:p>
        </w:tc>
        <w:tc>
          <w:tcPr>
            <w:tcW w:w="207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DB78693" w14:textId="77777777" w:rsidR="00D23A50" w:rsidRPr="00277C04" w:rsidRDefault="00D23A50" w:rsidP="00333C4F">
            <w:pPr>
              <w:tabs>
                <w:tab w:val="left" w:pos="1701"/>
              </w:tabs>
              <w:spacing w:before="40" w:after="40"/>
              <w:ind w:right="119"/>
              <w:jc w:val="center"/>
              <w:rPr>
                <w:rFonts w:ascii="Arial" w:hAnsi="Arial" w:cs="Arial"/>
                <w:iCs/>
                <w:w w:val="90"/>
                <w:sz w:val="24"/>
                <w:szCs w:val="24"/>
              </w:rPr>
            </w:pPr>
            <w:r w:rsidRPr="00277C04">
              <w:rPr>
                <w:rFonts w:ascii="Arial" w:eastAsia="Calibri" w:hAnsi="Arial" w:cs="Arial"/>
                <w:b/>
                <w:color w:val="010202"/>
                <w:w w:val="90"/>
              </w:rPr>
              <w:t>Category C</w:t>
            </w:r>
          </w:p>
        </w:tc>
      </w:tr>
      <w:tr w:rsidR="00D23A50" w:rsidRPr="00277C04" w14:paraId="6273192B" w14:textId="77777777" w:rsidTr="00943A78">
        <w:tc>
          <w:tcPr>
            <w:tcW w:w="1695" w:type="dxa"/>
            <w:tcBorders>
              <w:top w:val="single" w:sz="4" w:space="0" w:color="auto"/>
              <w:left w:val="single" w:sz="4" w:space="0" w:color="auto"/>
              <w:bottom w:val="single" w:sz="4" w:space="0" w:color="auto"/>
              <w:right w:val="single" w:sz="4" w:space="0" w:color="auto"/>
            </w:tcBorders>
            <w:hideMark/>
          </w:tcPr>
          <w:p w14:paraId="5C4027F8" w14:textId="77777777" w:rsidR="00D23A50" w:rsidRPr="00277C04" w:rsidRDefault="00D23A50" w:rsidP="00333C4F">
            <w:pPr>
              <w:tabs>
                <w:tab w:val="left" w:pos="1701"/>
              </w:tabs>
              <w:spacing w:before="40" w:after="40"/>
              <w:ind w:right="119"/>
              <w:jc w:val="both"/>
              <w:rPr>
                <w:rFonts w:ascii="Arial" w:hAnsi="Arial" w:cs="Arial"/>
                <w:iCs/>
                <w:w w:val="90"/>
                <w:sz w:val="24"/>
                <w:szCs w:val="24"/>
              </w:rPr>
            </w:pPr>
            <w:r w:rsidRPr="00277C04">
              <w:rPr>
                <w:rFonts w:ascii="Arial" w:eastAsia="Calibri" w:hAnsi="Arial" w:cs="Arial"/>
                <w:color w:val="010202"/>
                <w:w w:val="90"/>
              </w:rPr>
              <w:t>Structural layers</w:t>
            </w:r>
          </w:p>
        </w:tc>
        <w:tc>
          <w:tcPr>
            <w:tcW w:w="2077" w:type="dxa"/>
            <w:tcBorders>
              <w:top w:val="single" w:sz="4" w:space="0" w:color="auto"/>
              <w:left w:val="single" w:sz="4" w:space="0" w:color="auto"/>
              <w:bottom w:val="single" w:sz="4" w:space="0" w:color="auto"/>
              <w:right w:val="single" w:sz="4" w:space="0" w:color="auto"/>
            </w:tcBorders>
            <w:hideMark/>
          </w:tcPr>
          <w:p w14:paraId="244A348E" w14:textId="77777777" w:rsidR="00D23A50" w:rsidRPr="00277C04" w:rsidRDefault="00D23A50" w:rsidP="00333C4F">
            <w:pPr>
              <w:tabs>
                <w:tab w:val="left" w:pos="1701"/>
              </w:tabs>
              <w:spacing w:before="40" w:after="40"/>
              <w:ind w:right="119"/>
              <w:jc w:val="both"/>
              <w:rPr>
                <w:rFonts w:ascii="Arial" w:eastAsia="Calibri" w:hAnsi="Arial" w:cs="Arial"/>
                <w:color w:val="010202"/>
                <w:w w:val="90"/>
              </w:rPr>
            </w:pPr>
            <w:r w:rsidRPr="00277C04">
              <w:rPr>
                <w:rFonts w:ascii="Arial" w:eastAsia="Calibri" w:hAnsi="Arial" w:cs="Arial"/>
                <w:color w:val="010202"/>
                <w:w w:val="90"/>
              </w:rPr>
              <w:t>Six to Seven</w:t>
            </w:r>
          </w:p>
          <w:p w14:paraId="4DCEEECC" w14:textId="77777777" w:rsidR="00D23A50" w:rsidRPr="00277C04" w:rsidRDefault="00D23A50" w:rsidP="00333C4F">
            <w:pPr>
              <w:tabs>
                <w:tab w:val="left" w:pos="1701"/>
              </w:tabs>
              <w:spacing w:before="40" w:after="40"/>
              <w:ind w:right="119"/>
              <w:jc w:val="both"/>
              <w:rPr>
                <w:rFonts w:ascii="Arial" w:eastAsia="MS Mincho" w:hAnsi="Arial" w:cs="Arial"/>
                <w:iCs/>
                <w:w w:val="90"/>
                <w:sz w:val="24"/>
                <w:szCs w:val="24"/>
              </w:rPr>
            </w:pPr>
            <w:r w:rsidRPr="00277C04">
              <w:rPr>
                <w:rFonts w:ascii="Arial" w:eastAsia="Calibri" w:hAnsi="Arial" w:cs="Arial"/>
                <w:color w:val="010202"/>
                <w:w w:val="90"/>
              </w:rPr>
              <w:t>(6-7) layers</w:t>
            </w:r>
          </w:p>
        </w:tc>
        <w:tc>
          <w:tcPr>
            <w:tcW w:w="2077" w:type="dxa"/>
            <w:tcBorders>
              <w:top w:val="single" w:sz="4" w:space="0" w:color="auto"/>
              <w:left w:val="single" w:sz="4" w:space="0" w:color="auto"/>
              <w:bottom w:val="single" w:sz="4" w:space="0" w:color="auto"/>
              <w:right w:val="single" w:sz="4" w:space="0" w:color="auto"/>
            </w:tcBorders>
            <w:hideMark/>
          </w:tcPr>
          <w:p w14:paraId="16ABDF54" w14:textId="77777777" w:rsidR="00D23A50" w:rsidRPr="00277C04" w:rsidRDefault="00D23A50" w:rsidP="00333C4F">
            <w:pPr>
              <w:tabs>
                <w:tab w:val="left" w:pos="1701"/>
              </w:tabs>
              <w:spacing w:before="40" w:after="40"/>
              <w:ind w:right="119"/>
              <w:jc w:val="both"/>
              <w:rPr>
                <w:rFonts w:ascii="Arial" w:eastAsia="Calibri" w:hAnsi="Arial" w:cs="Arial"/>
                <w:color w:val="010202"/>
                <w:w w:val="90"/>
              </w:rPr>
            </w:pPr>
            <w:r w:rsidRPr="00277C04">
              <w:rPr>
                <w:rFonts w:ascii="Arial" w:eastAsia="Calibri" w:hAnsi="Arial" w:cs="Arial"/>
                <w:color w:val="010202"/>
                <w:w w:val="90"/>
              </w:rPr>
              <w:t>Five to Seven</w:t>
            </w:r>
          </w:p>
          <w:p w14:paraId="5AA35D79" w14:textId="77777777" w:rsidR="00D23A50" w:rsidRPr="00277C04" w:rsidRDefault="00D23A50" w:rsidP="00333C4F">
            <w:pPr>
              <w:tabs>
                <w:tab w:val="left" w:pos="1701"/>
              </w:tabs>
              <w:spacing w:before="40" w:after="40"/>
              <w:ind w:right="119"/>
              <w:jc w:val="both"/>
              <w:rPr>
                <w:rFonts w:ascii="Arial" w:eastAsia="MS Mincho" w:hAnsi="Arial" w:cs="Arial"/>
                <w:iCs/>
                <w:w w:val="90"/>
                <w:sz w:val="24"/>
                <w:szCs w:val="24"/>
              </w:rPr>
            </w:pPr>
            <w:r w:rsidRPr="00277C04">
              <w:rPr>
                <w:rFonts w:ascii="Arial" w:eastAsia="Calibri" w:hAnsi="Arial" w:cs="Arial"/>
                <w:color w:val="010202"/>
                <w:w w:val="90"/>
              </w:rPr>
              <w:t>(5-7) layers</w:t>
            </w:r>
          </w:p>
        </w:tc>
        <w:tc>
          <w:tcPr>
            <w:tcW w:w="2078" w:type="dxa"/>
            <w:tcBorders>
              <w:top w:val="single" w:sz="4" w:space="0" w:color="auto"/>
              <w:left w:val="single" w:sz="4" w:space="0" w:color="auto"/>
              <w:bottom w:val="single" w:sz="4" w:space="0" w:color="auto"/>
              <w:right w:val="single" w:sz="4" w:space="0" w:color="auto"/>
            </w:tcBorders>
            <w:hideMark/>
          </w:tcPr>
          <w:p w14:paraId="4845E17E" w14:textId="77777777" w:rsidR="00D23A50" w:rsidRPr="00277C04" w:rsidRDefault="00D23A50" w:rsidP="00333C4F">
            <w:pPr>
              <w:tabs>
                <w:tab w:val="left" w:pos="1701"/>
              </w:tabs>
              <w:spacing w:before="40" w:after="40"/>
              <w:ind w:right="119"/>
              <w:jc w:val="both"/>
              <w:rPr>
                <w:rFonts w:ascii="Arial" w:eastAsia="Calibri" w:hAnsi="Arial" w:cs="Arial"/>
                <w:color w:val="010202"/>
                <w:w w:val="90"/>
              </w:rPr>
            </w:pPr>
            <w:r w:rsidRPr="00277C04">
              <w:rPr>
                <w:rFonts w:ascii="Arial" w:eastAsia="Calibri" w:hAnsi="Arial" w:cs="Arial"/>
                <w:color w:val="010202"/>
                <w:w w:val="90"/>
              </w:rPr>
              <w:t>Five to Six</w:t>
            </w:r>
          </w:p>
          <w:p w14:paraId="3BE88640" w14:textId="77777777" w:rsidR="00D23A50" w:rsidRPr="00277C04" w:rsidRDefault="00D23A50" w:rsidP="00333C4F">
            <w:pPr>
              <w:tabs>
                <w:tab w:val="left" w:pos="1701"/>
              </w:tabs>
              <w:spacing w:before="40" w:after="40"/>
              <w:ind w:right="119"/>
              <w:jc w:val="both"/>
              <w:rPr>
                <w:rFonts w:ascii="Arial" w:eastAsia="MS Mincho" w:hAnsi="Arial" w:cs="Arial"/>
                <w:iCs/>
                <w:w w:val="90"/>
                <w:sz w:val="24"/>
                <w:szCs w:val="24"/>
              </w:rPr>
            </w:pPr>
            <w:r w:rsidRPr="00277C04">
              <w:rPr>
                <w:rFonts w:ascii="Arial" w:eastAsia="Calibri" w:hAnsi="Arial" w:cs="Arial"/>
                <w:color w:val="010202"/>
                <w:w w:val="90"/>
              </w:rPr>
              <w:t>(5-6) layers</w:t>
            </w:r>
          </w:p>
        </w:tc>
      </w:tr>
      <w:tr w:rsidR="00D23A50" w:rsidRPr="00277C04" w14:paraId="4569E66D" w14:textId="77777777" w:rsidTr="00943A78">
        <w:tc>
          <w:tcPr>
            <w:tcW w:w="1695" w:type="dxa"/>
            <w:tcBorders>
              <w:top w:val="single" w:sz="4" w:space="0" w:color="auto"/>
              <w:left w:val="single" w:sz="4" w:space="0" w:color="auto"/>
              <w:bottom w:val="single" w:sz="4" w:space="0" w:color="auto"/>
              <w:right w:val="single" w:sz="4" w:space="0" w:color="auto"/>
            </w:tcBorders>
            <w:hideMark/>
          </w:tcPr>
          <w:p w14:paraId="7499713E" w14:textId="77777777" w:rsidR="00D23A50" w:rsidRPr="00277C04" w:rsidRDefault="00D23A50" w:rsidP="00333C4F">
            <w:pPr>
              <w:tabs>
                <w:tab w:val="left" w:pos="1701"/>
              </w:tabs>
              <w:spacing w:before="40" w:after="40"/>
              <w:ind w:right="119"/>
              <w:jc w:val="both"/>
              <w:rPr>
                <w:rFonts w:ascii="Arial" w:hAnsi="Arial" w:cs="Arial"/>
                <w:iCs/>
                <w:w w:val="90"/>
                <w:sz w:val="24"/>
                <w:szCs w:val="24"/>
              </w:rPr>
            </w:pPr>
            <w:r w:rsidRPr="00277C04">
              <w:rPr>
                <w:rFonts w:ascii="Arial" w:eastAsia="Calibri" w:hAnsi="Arial" w:cs="Arial"/>
                <w:color w:val="010202"/>
                <w:w w:val="90"/>
              </w:rPr>
              <w:t>Structural shape</w:t>
            </w:r>
          </w:p>
        </w:tc>
        <w:tc>
          <w:tcPr>
            <w:tcW w:w="2077" w:type="dxa"/>
            <w:tcBorders>
              <w:top w:val="single" w:sz="4" w:space="0" w:color="auto"/>
              <w:left w:val="single" w:sz="4" w:space="0" w:color="auto"/>
              <w:bottom w:val="single" w:sz="4" w:space="0" w:color="auto"/>
              <w:right w:val="single" w:sz="4" w:space="0" w:color="auto"/>
            </w:tcBorders>
            <w:hideMark/>
          </w:tcPr>
          <w:p w14:paraId="3D9A4392" w14:textId="77777777" w:rsidR="00D23A50" w:rsidRPr="00277C04" w:rsidRDefault="00D23A50" w:rsidP="00333C4F">
            <w:pPr>
              <w:widowControl w:val="0"/>
              <w:tabs>
                <w:tab w:val="left" w:pos="229"/>
              </w:tabs>
              <w:spacing w:before="40" w:after="40"/>
              <w:rPr>
                <w:rFonts w:ascii="Arial" w:eastAsia="Arial" w:hAnsi="Arial" w:cs="Arial"/>
                <w:w w:val="90"/>
              </w:rPr>
            </w:pPr>
            <w:r w:rsidRPr="00277C04">
              <w:rPr>
                <w:rFonts w:ascii="Arial" w:eastAsia="Calibri" w:hAnsi="Arial" w:cs="Arial"/>
                <w:color w:val="010202"/>
                <w:w w:val="90"/>
              </w:rPr>
              <w:t>Strategic: 0.2 - 1%</w:t>
            </w:r>
          </w:p>
          <w:p w14:paraId="621F0F2E" w14:textId="77777777" w:rsidR="00D23A50" w:rsidRPr="00277C04" w:rsidRDefault="00D23A50" w:rsidP="00333C4F">
            <w:pPr>
              <w:widowControl w:val="0"/>
              <w:tabs>
                <w:tab w:val="left" w:pos="229"/>
              </w:tabs>
              <w:spacing w:before="40" w:after="40"/>
              <w:ind w:right="90"/>
              <w:rPr>
                <w:rFonts w:ascii="Arial" w:eastAsia="Arial" w:hAnsi="Arial" w:cs="Arial"/>
                <w:w w:val="90"/>
              </w:rPr>
            </w:pPr>
            <w:r w:rsidRPr="00277C04">
              <w:rPr>
                <w:rFonts w:ascii="Arial" w:eastAsia="Calibri" w:hAnsi="Arial" w:cs="Arial"/>
                <w:color w:val="010202"/>
                <w:w w:val="90"/>
              </w:rPr>
              <w:t>Managerial/ Specialist: 1 - 20%</w:t>
            </w:r>
          </w:p>
          <w:p w14:paraId="5C963B10" w14:textId="77777777" w:rsidR="00D23A50" w:rsidRPr="00277C04" w:rsidRDefault="00D23A50" w:rsidP="00333C4F">
            <w:pPr>
              <w:tabs>
                <w:tab w:val="left" w:pos="1701"/>
              </w:tabs>
              <w:spacing w:before="40" w:after="40"/>
              <w:ind w:right="119"/>
              <w:jc w:val="both"/>
              <w:rPr>
                <w:rFonts w:ascii="Arial" w:eastAsia="MS Mincho" w:hAnsi="Arial" w:cs="Arial"/>
                <w:iCs/>
                <w:w w:val="90"/>
                <w:sz w:val="24"/>
                <w:szCs w:val="24"/>
              </w:rPr>
            </w:pPr>
            <w:r w:rsidRPr="00277C04">
              <w:rPr>
                <w:rFonts w:ascii="Arial" w:eastAsia="Calibri" w:hAnsi="Arial" w:cs="Arial"/>
                <w:color w:val="010202"/>
                <w:w w:val="90"/>
              </w:rPr>
              <w:t>Operational: 80 - 90%</w:t>
            </w:r>
          </w:p>
        </w:tc>
        <w:tc>
          <w:tcPr>
            <w:tcW w:w="2077" w:type="dxa"/>
            <w:tcBorders>
              <w:top w:val="single" w:sz="4" w:space="0" w:color="auto"/>
              <w:left w:val="single" w:sz="4" w:space="0" w:color="auto"/>
              <w:bottom w:val="single" w:sz="4" w:space="0" w:color="auto"/>
              <w:right w:val="single" w:sz="4" w:space="0" w:color="auto"/>
            </w:tcBorders>
            <w:hideMark/>
          </w:tcPr>
          <w:p w14:paraId="0A64CF79" w14:textId="77777777" w:rsidR="00D23A50" w:rsidRPr="00277C04" w:rsidRDefault="00D23A50" w:rsidP="00333C4F">
            <w:pPr>
              <w:widowControl w:val="0"/>
              <w:tabs>
                <w:tab w:val="left" w:pos="229"/>
              </w:tabs>
              <w:spacing w:before="40" w:after="40"/>
              <w:rPr>
                <w:rFonts w:ascii="Arial" w:eastAsia="Arial" w:hAnsi="Arial" w:cs="Arial"/>
                <w:w w:val="90"/>
              </w:rPr>
            </w:pPr>
            <w:r w:rsidRPr="00277C04">
              <w:rPr>
                <w:rFonts w:ascii="Arial" w:eastAsia="Calibri" w:hAnsi="Arial" w:cs="Arial"/>
                <w:color w:val="010202"/>
                <w:w w:val="90"/>
              </w:rPr>
              <w:t>Strategic: 1%</w:t>
            </w:r>
          </w:p>
          <w:p w14:paraId="587815B2" w14:textId="77777777" w:rsidR="00D23A50" w:rsidRPr="00277C04" w:rsidRDefault="00D23A50" w:rsidP="00333C4F">
            <w:pPr>
              <w:widowControl w:val="0"/>
              <w:tabs>
                <w:tab w:val="left" w:pos="229"/>
              </w:tabs>
              <w:spacing w:before="40" w:after="40"/>
              <w:ind w:right="101"/>
              <w:rPr>
                <w:rFonts w:ascii="Arial" w:eastAsia="Arial" w:hAnsi="Arial" w:cs="Arial"/>
                <w:w w:val="90"/>
              </w:rPr>
            </w:pPr>
            <w:r w:rsidRPr="00277C04">
              <w:rPr>
                <w:rFonts w:ascii="Arial" w:eastAsia="Calibri" w:hAnsi="Arial" w:cs="Arial"/>
                <w:color w:val="010202"/>
                <w:w w:val="90"/>
              </w:rPr>
              <w:t>Managerial/ Specialist: 1% - 15%</w:t>
            </w:r>
          </w:p>
          <w:p w14:paraId="11E5251C" w14:textId="77777777" w:rsidR="00D23A50" w:rsidRPr="00277C04" w:rsidRDefault="00D23A50" w:rsidP="00333C4F">
            <w:pPr>
              <w:tabs>
                <w:tab w:val="left" w:pos="1701"/>
              </w:tabs>
              <w:spacing w:before="40" w:after="40"/>
              <w:ind w:right="119"/>
              <w:jc w:val="both"/>
              <w:rPr>
                <w:rFonts w:ascii="Arial" w:eastAsia="MS Mincho" w:hAnsi="Arial" w:cs="Arial"/>
                <w:iCs/>
                <w:w w:val="90"/>
                <w:sz w:val="24"/>
                <w:szCs w:val="24"/>
              </w:rPr>
            </w:pPr>
            <w:r w:rsidRPr="00277C04">
              <w:rPr>
                <w:rFonts w:ascii="Arial" w:eastAsia="Calibri" w:hAnsi="Arial" w:cs="Arial"/>
                <w:color w:val="010202"/>
                <w:w w:val="90"/>
              </w:rPr>
              <w:t>Operational: 85% - 95%</w:t>
            </w:r>
          </w:p>
        </w:tc>
        <w:tc>
          <w:tcPr>
            <w:tcW w:w="2078" w:type="dxa"/>
            <w:tcBorders>
              <w:top w:val="single" w:sz="4" w:space="0" w:color="auto"/>
              <w:left w:val="single" w:sz="4" w:space="0" w:color="auto"/>
              <w:bottom w:val="single" w:sz="4" w:space="0" w:color="auto"/>
              <w:right w:val="single" w:sz="4" w:space="0" w:color="auto"/>
            </w:tcBorders>
            <w:hideMark/>
          </w:tcPr>
          <w:p w14:paraId="1ECD55AD" w14:textId="77777777" w:rsidR="00D23A50" w:rsidRPr="00277C04" w:rsidRDefault="00D23A50" w:rsidP="00333C4F">
            <w:pPr>
              <w:widowControl w:val="0"/>
              <w:tabs>
                <w:tab w:val="left" w:pos="225"/>
              </w:tabs>
              <w:spacing w:before="40" w:after="40"/>
              <w:rPr>
                <w:rFonts w:ascii="Arial" w:eastAsia="Arial" w:hAnsi="Arial" w:cs="Arial"/>
                <w:w w:val="90"/>
              </w:rPr>
            </w:pPr>
            <w:r w:rsidRPr="00277C04">
              <w:rPr>
                <w:rFonts w:ascii="Arial" w:eastAsia="Calibri" w:hAnsi="Arial" w:cs="Arial"/>
                <w:color w:val="010202"/>
                <w:w w:val="90"/>
              </w:rPr>
              <w:t>Strategic: 1%</w:t>
            </w:r>
          </w:p>
          <w:p w14:paraId="465C91A8" w14:textId="77777777" w:rsidR="00D23A50" w:rsidRPr="00277C04" w:rsidRDefault="00D23A50" w:rsidP="00333C4F">
            <w:pPr>
              <w:widowControl w:val="0"/>
              <w:tabs>
                <w:tab w:val="left" w:pos="225"/>
              </w:tabs>
              <w:spacing w:before="40" w:after="40"/>
              <w:ind w:right="374"/>
              <w:rPr>
                <w:rFonts w:ascii="Arial" w:eastAsia="Arial" w:hAnsi="Arial" w:cs="Arial"/>
                <w:w w:val="90"/>
              </w:rPr>
            </w:pPr>
            <w:r w:rsidRPr="00277C04">
              <w:rPr>
                <w:rFonts w:ascii="Arial" w:eastAsia="Calibri" w:hAnsi="Arial" w:cs="Arial"/>
                <w:color w:val="010202"/>
                <w:w w:val="90"/>
              </w:rPr>
              <w:t>Managerial: 5% - 15%</w:t>
            </w:r>
          </w:p>
          <w:p w14:paraId="684CC2A1" w14:textId="77777777" w:rsidR="00D23A50" w:rsidRPr="00277C04" w:rsidRDefault="00D23A50" w:rsidP="00333C4F">
            <w:pPr>
              <w:widowControl w:val="0"/>
              <w:tabs>
                <w:tab w:val="left" w:pos="225"/>
              </w:tabs>
              <w:spacing w:before="40" w:after="40"/>
              <w:ind w:right="391"/>
              <w:rPr>
                <w:rFonts w:ascii="Arial" w:eastAsia="Arial" w:hAnsi="Arial" w:cs="Arial"/>
                <w:w w:val="90"/>
              </w:rPr>
            </w:pPr>
            <w:r w:rsidRPr="00277C04">
              <w:rPr>
                <w:rFonts w:ascii="Arial" w:eastAsia="Calibri" w:hAnsi="Arial" w:cs="Arial"/>
                <w:color w:val="010202"/>
                <w:w w:val="90"/>
              </w:rPr>
              <w:t>Specialist: 30% - 55%</w:t>
            </w:r>
          </w:p>
          <w:p w14:paraId="63D38A34" w14:textId="77777777" w:rsidR="00D23A50" w:rsidRPr="00277C04" w:rsidRDefault="00D23A50" w:rsidP="00333C4F">
            <w:pPr>
              <w:tabs>
                <w:tab w:val="left" w:pos="1701"/>
              </w:tabs>
              <w:spacing w:before="40" w:after="40"/>
              <w:ind w:right="119"/>
              <w:jc w:val="both"/>
              <w:rPr>
                <w:rFonts w:ascii="Arial" w:eastAsia="MS Mincho" w:hAnsi="Arial" w:cs="Arial"/>
                <w:iCs/>
                <w:w w:val="90"/>
                <w:sz w:val="24"/>
                <w:szCs w:val="24"/>
              </w:rPr>
            </w:pPr>
            <w:r w:rsidRPr="00277C04">
              <w:rPr>
                <w:rFonts w:ascii="Arial" w:eastAsia="Calibri" w:hAnsi="Arial" w:cs="Arial"/>
                <w:color w:val="010202"/>
                <w:w w:val="90"/>
              </w:rPr>
              <w:t>Operational: 15% - 30%</w:t>
            </w:r>
          </w:p>
        </w:tc>
      </w:tr>
      <w:tr w:rsidR="00D23A50" w:rsidRPr="00277C04" w14:paraId="314541B9" w14:textId="77777777" w:rsidTr="00943A78">
        <w:tc>
          <w:tcPr>
            <w:tcW w:w="1695" w:type="dxa"/>
            <w:tcBorders>
              <w:top w:val="single" w:sz="4" w:space="0" w:color="auto"/>
              <w:left w:val="single" w:sz="4" w:space="0" w:color="auto"/>
              <w:bottom w:val="single" w:sz="4" w:space="0" w:color="auto"/>
              <w:right w:val="single" w:sz="4" w:space="0" w:color="auto"/>
            </w:tcBorders>
            <w:hideMark/>
          </w:tcPr>
          <w:p w14:paraId="0AB9AEE7" w14:textId="77777777" w:rsidR="00D23A50" w:rsidRPr="00277C04" w:rsidRDefault="00D23A50" w:rsidP="00333C4F">
            <w:pPr>
              <w:tabs>
                <w:tab w:val="left" w:pos="1701"/>
              </w:tabs>
              <w:spacing w:before="40" w:after="40"/>
              <w:ind w:right="119"/>
              <w:jc w:val="both"/>
              <w:rPr>
                <w:rFonts w:ascii="Arial" w:hAnsi="Arial" w:cs="Arial"/>
                <w:iCs/>
                <w:w w:val="90"/>
                <w:sz w:val="24"/>
                <w:szCs w:val="24"/>
              </w:rPr>
            </w:pPr>
            <w:r w:rsidRPr="00277C04">
              <w:rPr>
                <w:rFonts w:ascii="Arial" w:eastAsia="Calibri" w:hAnsi="Arial" w:cs="Arial"/>
                <w:color w:val="010202"/>
                <w:w w:val="90"/>
              </w:rPr>
              <w:t>Span of control</w:t>
            </w:r>
          </w:p>
        </w:tc>
        <w:tc>
          <w:tcPr>
            <w:tcW w:w="2077" w:type="dxa"/>
            <w:tcBorders>
              <w:top w:val="single" w:sz="4" w:space="0" w:color="auto"/>
              <w:left w:val="single" w:sz="4" w:space="0" w:color="auto"/>
              <w:bottom w:val="single" w:sz="4" w:space="0" w:color="auto"/>
              <w:right w:val="single" w:sz="4" w:space="0" w:color="auto"/>
            </w:tcBorders>
            <w:hideMark/>
          </w:tcPr>
          <w:p w14:paraId="10779C74" w14:textId="77777777" w:rsidR="00D23A50" w:rsidRPr="00277C04" w:rsidRDefault="00D23A50" w:rsidP="00333C4F">
            <w:pPr>
              <w:widowControl w:val="0"/>
              <w:tabs>
                <w:tab w:val="left" w:pos="293"/>
              </w:tabs>
              <w:spacing w:before="40" w:after="40"/>
              <w:rPr>
                <w:rFonts w:ascii="Arial" w:eastAsia="Calibri" w:hAnsi="Arial" w:cs="Arial"/>
                <w:color w:val="010202"/>
                <w:w w:val="90"/>
              </w:rPr>
            </w:pPr>
            <w:r w:rsidRPr="00277C04">
              <w:rPr>
                <w:rFonts w:ascii="Arial" w:eastAsia="Calibri" w:hAnsi="Arial" w:cs="Arial"/>
                <w:color w:val="010202"/>
                <w:w w:val="90"/>
              </w:rPr>
              <w:t>Municipal Manager:</w:t>
            </w:r>
          </w:p>
          <w:p w14:paraId="57B9BB06" w14:textId="77777777" w:rsidR="00D23A50" w:rsidRPr="00277C04" w:rsidRDefault="00D23A50" w:rsidP="00333C4F">
            <w:pPr>
              <w:widowControl w:val="0"/>
              <w:tabs>
                <w:tab w:val="left" w:pos="293"/>
              </w:tabs>
              <w:spacing w:before="40" w:after="40"/>
              <w:rPr>
                <w:rFonts w:ascii="Arial" w:eastAsia="Arial" w:hAnsi="Arial" w:cs="Arial"/>
                <w:w w:val="90"/>
              </w:rPr>
            </w:pPr>
            <w:r w:rsidRPr="00277C04">
              <w:rPr>
                <w:rFonts w:ascii="Arial" w:eastAsia="Calibri" w:hAnsi="Arial" w:cs="Arial"/>
                <w:color w:val="010202"/>
                <w:w w:val="90"/>
              </w:rPr>
              <w:t>7- 8</w:t>
            </w:r>
          </w:p>
          <w:p w14:paraId="0B48A774" w14:textId="77777777" w:rsidR="00D23A50" w:rsidRPr="00277C04" w:rsidRDefault="00D23A50" w:rsidP="00333C4F">
            <w:pPr>
              <w:tabs>
                <w:tab w:val="left" w:pos="1701"/>
              </w:tabs>
              <w:spacing w:before="40" w:after="40"/>
              <w:ind w:right="119"/>
              <w:jc w:val="both"/>
              <w:rPr>
                <w:rFonts w:ascii="Arial" w:eastAsia="Calibri" w:hAnsi="Arial" w:cs="Arial"/>
                <w:color w:val="010202"/>
                <w:w w:val="90"/>
              </w:rPr>
            </w:pPr>
            <w:r w:rsidRPr="00277C04">
              <w:rPr>
                <w:rFonts w:ascii="Arial" w:eastAsia="Calibri" w:hAnsi="Arial" w:cs="Arial"/>
                <w:color w:val="010202"/>
                <w:w w:val="90"/>
              </w:rPr>
              <w:t>Directors:</w:t>
            </w:r>
          </w:p>
          <w:p w14:paraId="7D4CD18C" w14:textId="77777777" w:rsidR="00D23A50" w:rsidRPr="00277C04" w:rsidRDefault="00D23A50" w:rsidP="00333C4F">
            <w:pPr>
              <w:tabs>
                <w:tab w:val="left" w:pos="1701"/>
              </w:tabs>
              <w:spacing w:before="40" w:after="40"/>
              <w:ind w:right="119"/>
              <w:jc w:val="both"/>
              <w:rPr>
                <w:rFonts w:ascii="Arial" w:eastAsia="Calibri" w:hAnsi="Arial" w:cs="Arial"/>
                <w:color w:val="010202"/>
                <w:w w:val="90"/>
              </w:rPr>
            </w:pPr>
            <w:r w:rsidRPr="00277C04">
              <w:rPr>
                <w:rFonts w:ascii="Arial" w:eastAsia="Calibri" w:hAnsi="Arial" w:cs="Arial"/>
                <w:color w:val="010202"/>
                <w:w w:val="90"/>
              </w:rPr>
              <w:t>6 – 7</w:t>
            </w:r>
          </w:p>
          <w:p w14:paraId="070FE1D9" w14:textId="77777777" w:rsidR="00D23A50" w:rsidRPr="00277C04" w:rsidRDefault="00D23A50" w:rsidP="00333C4F">
            <w:pPr>
              <w:widowControl w:val="0"/>
              <w:tabs>
                <w:tab w:val="left" w:pos="293"/>
              </w:tabs>
              <w:spacing w:before="40" w:after="40"/>
              <w:ind w:right="161"/>
              <w:rPr>
                <w:rFonts w:ascii="Arial" w:eastAsia="Arial" w:hAnsi="Arial" w:cs="Arial"/>
                <w:w w:val="90"/>
              </w:rPr>
            </w:pPr>
            <w:r w:rsidRPr="00277C04">
              <w:rPr>
                <w:rFonts w:ascii="Arial" w:eastAsia="Calibri" w:hAnsi="Arial" w:cs="Arial"/>
                <w:color w:val="010202"/>
                <w:w w:val="90"/>
              </w:rPr>
              <w:t>Divisional Managers: 5 - 6</w:t>
            </w:r>
          </w:p>
          <w:p w14:paraId="0757EA39" w14:textId="77777777" w:rsidR="00D23A50" w:rsidRPr="00277C04" w:rsidRDefault="00D23A50" w:rsidP="00333C4F">
            <w:pPr>
              <w:widowControl w:val="0"/>
              <w:tabs>
                <w:tab w:val="left" w:pos="293"/>
              </w:tabs>
              <w:spacing w:before="40" w:after="40"/>
              <w:rPr>
                <w:rFonts w:ascii="Arial" w:eastAsia="Arial" w:hAnsi="Arial" w:cs="Arial"/>
                <w:w w:val="90"/>
              </w:rPr>
            </w:pPr>
            <w:r w:rsidRPr="00277C04">
              <w:rPr>
                <w:rFonts w:ascii="Arial" w:eastAsia="Calibri" w:hAnsi="Arial" w:cs="Arial"/>
                <w:color w:val="010202"/>
                <w:w w:val="90"/>
              </w:rPr>
              <w:t>Managers: 5 - 6</w:t>
            </w:r>
          </w:p>
          <w:p w14:paraId="52C13C83" w14:textId="77777777" w:rsidR="00D23A50" w:rsidRPr="00277C04" w:rsidRDefault="00D23A50" w:rsidP="00333C4F">
            <w:pPr>
              <w:tabs>
                <w:tab w:val="left" w:pos="1701"/>
              </w:tabs>
              <w:spacing w:before="40" w:after="40"/>
              <w:ind w:right="119"/>
              <w:jc w:val="both"/>
              <w:rPr>
                <w:rFonts w:ascii="Arial" w:eastAsia="MS Mincho" w:hAnsi="Arial" w:cs="Arial"/>
                <w:iCs/>
                <w:w w:val="90"/>
                <w:sz w:val="24"/>
                <w:szCs w:val="24"/>
              </w:rPr>
            </w:pPr>
            <w:r w:rsidRPr="00277C04">
              <w:rPr>
                <w:rFonts w:ascii="Arial" w:eastAsia="Calibri" w:hAnsi="Arial" w:cs="Arial"/>
                <w:color w:val="010202"/>
                <w:w w:val="90"/>
              </w:rPr>
              <w:t>Supervisors: 9 - 15</w:t>
            </w:r>
          </w:p>
        </w:tc>
        <w:tc>
          <w:tcPr>
            <w:tcW w:w="2077" w:type="dxa"/>
            <w:tcBorders>
              <w:top w:val="single" w:sz="4" w:space="0" w:color="auto"/>
              <w:left w:val="single" w:sz="4" w:space="0" w:color="auto"/>
              <w:bottom w:val="single" w:sz="4" w:space="0" w:color="auto"/>
              <w:right w:val="single" w:sz="4" w:space="0" w:color="auto"/>
            </w:tcBorders>
            <w:hideMark/>
          </w:tcPr>
          <w:p w14:paraId="5A3B4315" w14:textId="77777777" w:rsidR="00D23A50" w:rsidRPr="00277C04" w:rsidRDefault="00D23A50" w:rsidP="00333C4F">
            <w:pPr>
              <w:widowControl w:val="0"/>
              <w:tabs>
                <w:tab w:val="left" w:pos="366"/>
              </w:tabs>
              <w:spacing w:before="40" w:after="40"/>
              <w:ind w:right="415"/>
              <w:rPr>
                <w:rFonts w:ascii="Arial" w:eastAsia="Calibri" w:hAnsi="Arial" w:cs="Arial"/>
                <w:color w:val="010202"/>
                <w:w w:val="90"/>
              </w:rPr>
            </w:pPr>
            <w:r w:rsidRPr="00277C04">
              <w:rPr>
                <w:rFonts w:ascii="Arial" w:eastAsia="Calibri" w:hAnsi="Arial" w:cs="Arial"/>
                <w:color w:val="010202"/>
                <w:w w:val="90"/>
              </w:rPr>
              <w:t>Municipal Manager:</w:t>
            </w:r>
          </w:p>
          <w:p w14:paraId="2E896023" w14:textId="77777777" w:rsidR="00D23A50" w:rsidRPr="00277C04" w:rsidRDefault="00D23A50" w:rsidP="00333C4F">
            <w:pPr>
              <w:widowControl w:val="0"/>
              <w:tabs>
                <w:tab w:val="left" w:pos="366"/>
              </w:tabs>
              <w:spacing w:before="40" w:after="40"/>
              <w:ind w:right="415"/>
              <w:rPr>
                <w:rFonts w:ascii="Arial" w:eastAsia="Arial" w:hAnsi="Arial" w:cs="Arial"/>
                <w:w w:val="90"/>
              </w:rPr>
            </w:pPr>
            <w:r w:rsidRPr="00277C04">
              <w:rPr>
                <w:rFonts w:ascii="Arial" w:eastAsia="Calibri" w:hAnsi="Arial" w:cs="Arial"/>
                <w:color w:val="010202"/>
                <w:w w:val="90"/>
              </w:rPr>
              <w:t>6 - 8</w:t>
            </w:r>
          </w:p>
          <w:p w14:paraId="6739DA95" w14:textId="77777777" w:rsidR="00D23A50" w:rsidRPr="00277C04" w:rsidRDefault="00D23A50" w:rsidP="00333C4F">
            <w:pPr>
              <w:tabs>
                <w:tab w:val="left" w:pos="1701"/>
              </w:tabs>
              <w:spacing w:before="40" w:after="40"/>
              <w:ind w:right="119"/>
              <w:jc w:val="both"/>
              <w:rPr>
                <w:rFonts w:ascii="Arial" w:eastAsia="Calibri" w:hAnsi="Arial" w:cs="Arial"/>
                <w:color w:val="010202"/>
                <w:w w:val="90"/>
              </w:rPr>
            </w:pPr>
            <w:r w:rsidRPr="00277C04">
              <w:rPr>
                <w:rFonts w:ascii="Arial" w:eastAsia="Calibri" w:hAnsi="Arial" w:cs="Arial"/>
                <w:color w:val="010202"/>
                <w:w w:val="90"/>
              </w:rPr>
              <w:t>Directors: 5 – 7</w:t>
            </w:r>
          </w:p>
          <w:p w14:paraId="318364FD" w14:textId="77777777" w:rsidR="00D23A50" w:rsidRPr="00277C04" w:rsidRDefault="00D23A50" w:rsidP="00333C4F">
            <w:pPr>
              <w:widowControl w:val="0"/>
              <w:tabs>
                <w:tab w:val="left" w:pos="366"/>
              </w:tabs>
              <w:spacing w:before="40" w:after="40"/>
              <w:ind w:right="292"/>
              <w:rPr>
                <w:rFonts w:ascii="Arial" w:eastAsia="Arial" w:hAnsi="Arial" w:cs="Arial"/>
                <w:w w:val="90"/>
              </w:rPr>
            </w:pPr>
            <w:r w:rsidRPr="00277C04">
              <w:rPr>
                <w:rFonts w:ascii="Arial" w:eastAsia="Calibri" w:hAnsi="Arial" w:cs="Arial"/>
                <w:color w:val="010202"/>
                <w:w w:val="90"/>
              </w:rPr>
              <w:t>Divisional Managers: 5 - 6</w:t>
            </w:r>
          </w:p>
          <w:p w14:paraId="18C6161A" w14:textId="77777777" w:rsidR="00D23A50" w:rsidRPr="00277C04" w:rsidRDefault="00D23A50" w:rsidP="00333C4F">
            <w:pPr>
              <w:widowControl w:val="0"/>
              <w:tabs>
                <w:tab w:val="left" w:pos="366"/>
              </w:tabs>
              <w:spacing w:before="40" w:after="40"/>
              <w:rPr>
                <w:rFonts w:ascii="Arial" w:eastAsia="Arial" w:hAnsi="Arial" w:cs="Arial"/>
                <w:w w:val="90"/>
              </w:rPr>
            </w:pPr>
            <w:r w:rsidRPr="00277C04">
              <w:rPr>
                <w:rFonts w:ascii="Arial" w:eastAsia="Calibri" w:hAnsi="Arial" w:cs="Arial"/>
                <w:color w:val="010202"/>
                <w:w w:val="90"/>
              </w:rPr>
              <w:t>Managers: 5 - 6</w:t>
            </w:r>
          </w:p>
          <w:p w14:paraId="024AB545" w14:textId="77777777" w:rsidR="00D23A50" w:rsidRPr="00277C04" w:rsidRDefault="00D23A50" w:rsidP="00333C4F">
            <w:pPr>
              <w:tabs>
                <w:tab w:val="left" w:pos="1701"/>
              </w:tabs>
              <w:spacing w:before="40" w:after="40"/>
              <w:ind w:right="119"/>
              <w:jc w:val="both"/>
              <w:rPr>
                <w:rFonts w:ascii="Arial" w:eastAsia="MS Mincho" w:hAnsi="Arial" w:cs="Arial"/>
                <w:iCs/>
                <w:w w:val="90"/>
                <w:sz w:val="24"/>
                <w:szCs w:val="24"/>
              </w:rPr>
            </w:pPr>
            <w:r w:rsidRPr="00277C04">
              <w:rPr>
                <w:rFonts w:ascii="Arial" w:eastAsia="Calibri" w:hAnsi="Arial" w:cs="Arial"/>
                <w:color w:val="010202"/>
                <w:w w:val="90"/>
              </w:rPr>
              <w:t>Supervisors: 9 - 15</w:t>
            </w:r>
          </w:p>
        </w:tc>
        <w:tc>
          <w:tcPr>
            <w:tcW w:w="2078" w:type="dxa"/>
            <w:tcBorders>
              <w:top w:val="single" w:sz="4" w:space="0" w:color="auto"/>
              <w:left w:val="single" w:sz="4" w:space="0" w:color="auto"/>
              <w:bottom w:val="single" w:sz="4" w:space="0" w:color="auto"/>
              <w:right w:val="single" w:sz="4" w:space="0" w:color="auto"/>
            </w:tcBorders>
            <w:hideMark/>
          </w:tcPr>
          <w:p w14:paraId="0718D908" w14:textId="77777777" w:rsidR="00D23A50" w:rsidRPr="00277C04" w:rsidRDefault="00D23A50" w:rsidP="00333C4F">
            <w:pPr>
              <w:widowControl w:val="0"/>
              <w:tabs>
                <w:tab w:val="left" w:pos="362"/>
              </w:tabs>
              <w:spacing w:before="40" w:after="40"/>
              <w:ind w:right="416"/>
              <w:rPr>
                <w:rFonts w:ascii="Arial" w:eastAsia="Calibri" w:hAnsi="Arial" w:cs="Arial"/>
                <w:color w:val="010202"/>
                <w:w w:val="90"/>
              </w:rPr>
            </w:pPr>
            <w:r w:rsidRPr="00277C04">
              <w:rPr>
                <w:rFonts w:ascii="Arial" w:eastAsia="Calibri" w:hAnsi="Arial" w:cs="Arial"/>
                <w:color w:val="010202"/>
                <w:w w:val="90"/>
              </w:rPr>
              <w:t>Municipal Manager:</w:t>
            </w:r>
          </w:p>
          <w:p w14:paraId="5F4ACDE4" w14:textId="77777777" w:rsidR="00D23A50" w:rsidRPr="00277C04" w:rsidRDefault="00D23A50" w:rsidP="00333C4F">
            <w:pPr>
              <w:widowControl w:val="0"/>
              <w:tabs>
                <w:tab w:val="left" w:pos="362"/>
              </w:tabs>
              <w:spacing w:before="40" w:after="40"/>
              <w:ind w:right="416"/>
              <w:rPr>
                <w:rFonts w:ascii="Arial" w:eastAsia="Arial" w:hAnsi="Arial" w:cs="Arial"/>
                <w:w w:val="90"/>
              </w:rPr>
            </w:pPr>
            <w:r w:rsidRPr="00277C04">
              <w:rPr>
                <w:rFonts w:ascii="Arial" w:eastAsia="Calibri" w:hAnsi="Arial" w:cs="Arial"/>
                <w:color w:val="010202"/>
                <w:w w:val="90"/>
              </w:rPr>
              <w:t xml:space="preserve"> 6 – 8</w:t>
            </w:r>
          </w:p>
          <w:p w14:paraId="53C98753" w14:textId="77777777" w:rsidR="00D23A50" w:rsidRPr="00277C04" w:rsidRDefault="00D23A50" w:rsidP="00333C4F">
            <w:pPr>
              <w:tabs>
                <w:tab w:val="left" w:pos="1701"/>
              </w:tabs>
              <w:spacing w:before="40" w:after="40"/>
              <w:ind w:right="119"/>
              <w:jc w:val="both"/>
              <w:rPr>
                <w:rFonts w:ascii="Arial" w:eastAsia="Calibri" w:hAnsi="Arial" w:cs="Arial"/>
                <w:color w:val="010202"/>
                <w:w w:val="90"/>
              </w:rPr>
            </w:pPr>
            <w:r w:rsidRPr="00277C04">
              <w:rPr>
                <w:rFonts w:ascii="Arial" w:eastAsia="Calibri" w:hAnsi="Arial" w:cs="Arial"/>
                <w:color w:val="010202"/>
                <w:w w:val="90"/>
              </w:rPr>
              <w:t>Directors: 5 – 6</w:t>
            </w:r>
          </w:p>
          <w:p w14:paraId="75594E18" w14:textId="77777777" w:rsidR="00D23A50" w:rsidRPr="00277C04" w:rsidRDefault="00D23A50" w:rsidP="00333C4F">
            <w:pPr>
              <w:widowControl w:val="0"/>
              <w:tabs>
                <w:tab w:val="left" w:pos="362"/>
              </w:tabs>
              <w:spacing w:before="40" w:after="40"/>
              <w:ind w:right="292"/>
              <w:rPr>
                <w:rFonts w:ascii="Arial" w:eastAsia="Arial" w:hAnsi="Arial" w:cs="Arial"/>
                <w:w w:val="90"/>
              </w:rPr>
            </w:pPr>
            <w:r w:rsidRPr="00277C04">
              <w:rPr>
                <w:rFonts w:ascii="Arial" w:eastAsia="Calibri" w:hAnsi="Arial" w:cs="Arial"/>
                <w:color w:val="010202"/>
                <w:w w:val="90"/>
              </w:rPr>
              <w:t>Divisional Managers: 4 - 5</w:t>
            </w:r>
          </w:p>
          <w:p w14:paraId="7E15F1D7" w14:textId="77777777" w:rsidR="00D23A50" w:rsidRPr="00277C04" w:rsidRDefault="00D23A50" w:rsidP="00333C4F">
            <w:pPr>
              <w:widowControl w:val="0"/>
              <w:tabs>
                <w:tab w:val="left" w:pos="362"/>
              </w:tabs>
              <w:spacing w:before="40" w:after="40"/>
              <w:rPr>
                <w:rFonts w:ascii="Arial" w:eastAsia="Arial" w:hAnsi="Arial" w:cs="Arial"/>
                <w:w w:val="90"/>
              </w:rPr>
            </w:pPr>
            <w:r w:rsidRPr="00277C04">
              <w:rPr>
                <w:rFonts w:ascii="Arial" w:eastAsia="Calibri" w:hAnsi="Arial" w:cs="Arial"/>
                <w:color w:val="010202"/>
                <w:w w:val="90"/>
              </w:rPr>
              <w:t>Managers: 4 – 5</w:t>
            </w:r>
          </w:p>
          <w:p w14:paraId="2AEBC084" w14:textId="77777777" w:rsidR="00D23A50" w:rsidRPr="00277C04" w:rsidRDefault="00D23A50" w:rsidP="00333C4F">
            <w:pPr>
              <w:tabs>
                <w:tab w:val="left" w:pos="1701"/>
              </w:tabs>
              <w:spacing w:before="40" w:after="40"/>
              <w:ind w:right="119"/>
              <w:jc w:val="both"/>
              <w:rPr>
                <w:rFonts w:ascii="Arial" w:eastAsia="MS Mincho" w:hAnsi="Arial" w:cs="Arial"/>
                <w:iCs/>
                <w:w w:val="90"/>
                <w:sz w:val="24"/>
                <w:szCs w:val="24"/>
              </w:rPr>
            </w:pPr>
            <w:r w:rsidRPr="00277C04">
              <w:rPr>
                <w:rFonts w:ascii="Arial" w:eastAsia="Calibri" w:hAnsi="Arial" w:cs="Arial"/>
                <w:color w:val="010202"/>
                <w:w w:val="90"/>
              </w:rPr>
              <w:t>Supervisors: 9 - 12</w:t>
            </w:r>
          </w:p>
        </w:tc>
      </w:tr>
      <w:tr w:rsidR="00D23A50" w:rsidRPr="00277C04" w14:paraId="5649C07F" w14:textId="77777777" w:rsidTr="00943A78">
        <w:tc>
          <w:tcPr>
            <w:tcW w:w="1695" w:type="dxa"/>
            <w:tcBorders>
              <w:top w:val="single" w:sz="4" w:space="0" w:color="auto"/>
              <w:left w:val="single" w:sz="4" w:space="0" w:color="auto"/>
              <w:bottom w:val="single" w:sz="4" w:space="0" w:color="auto"/>
              <w:right w:val="single" w:sz="4" w:space="0" w:color="auto"/>
            </w:tcBorders>
            <w:vAlign w:val="center"/>
            <w:hideMark/>
          </w:tcPr>
          <w:p w14:paraId="48F731C5" w14:textId="77777777" w:rsidR="00D23A50" w:rsidRPr="00277C04" w:rsidRDefault="00D23A50" w:rsidP="00333C4F">
            <w:pPr>
              <w:tabs>
                <w:tab w:val="left" w:pos="1701"/>
              </w:tabs>
              <w:spacing w:before="40" w:after="40"/>
              <w:ind w:right="119"/>
              <w:jc w:val="both"/>
              <w:rPr>
                <w:rFonts w:ascii="Arial" w:hAnsi="Arial" w:cs="Arial"/>
                <w:iCs/>
                <w:w w:val="90"/>
              </w:rPr>
            </w:pPr>
            <w:r w:rsidRPr="00277C04">
              <w:rPr>
                <w:rFonts w:ascii="Arial" w:hAnsi="Arial" w:cs="Arial"/>
                <w:iCs/>
                <w:w w:val="90"/>
              </w:rPr>
              <w:t>Core to support employee ration</w:t>
            </w:r>
          </w:p>
        </w:tc>
        <w:tc>
          <w:tcPr>
            <w:tcW w:w="6232" w:type="dxa"/>
            <w:gridSpan w:val="3"/>
            <w:tcBorders>
              <w:top w:val="single" w:sz="4" w:space="0" w:color="auto"/>
              <w:left w:val="single" w:sz="4" w:space="0" w:color="auto"/>
              <w:bottom w:val="single" w:sz="4" w:space="0" w:color="auto"/>
              <w:right w:val="single" w:sz="4" w:space="0" w:color="auto"/>
            </w:tcBorders>
            <w:hideMark/>
          </w:tcPr>
          <w:p w14:paraId="4E3D2B0E" w14:textId="77777777" w:rsidR="00D23A50" w:rsidRPr="00277C04" w:rsidRDefault="00D23A50" w:rsidP="00333C4F">
            <w:pPr>
              <w:widowControl w:val="0"/>
              <w:tabs>
                <w:tab w:val="left" w:pos="0"/>
              </w:tabs>
              <w:spacing w:before="40" w:after="40"/>
              <w:rPr>
                <w:rFonts w:ascii="Arial" w:eastAsia="Arial" w:hAnsi="Arial" w:cs="Arial"/>
                <w:w w:val="90"/>
              </w:rPr>
            </w:pPr>
            <w:r w:rsidRPr="00277C04">
              <w:rPr>
                <w:rFonts w:ascii="Arial" w:eastAsia="Calibri" w:hAnsi="Arial" w:cs="Arial"/>
                <w:color w:val="010202"/>
                <w:w w:val="90"/>
              </w:rPr>
              <w:t>Core to support employee ratio of 70:30</w:t>
            </w:r>
          </w:p>
          <w:p w14:paraId="1BA9A5C9" w14:textId="77777777" w:rsidR="00D23A50" w:rsidRPr="00277C04" w:rsidRDefault="00D23A50" w:rsidP="00333C4F">
            <w:pPr>
              <w:widowControl w:val="0"/>
              <w:tabs>
                <w:tab w:val="left" w:pos="0"/>
                <w:tab w:val="left" w:pos="362"/>
              </w:tabs>
              <w:spacing w:before="40" w:after="40"/>
              <w:ind w:right="292"/>
              <w:rPr>
                <w:rFonts w:ascii="Arial" w:eastAsia="Calibri" w:hAnsi="Arial" w:cs="Arial"/>
                <w:color w:val="010202"/>
                <w:w w:val="90"/>
              </w:rPr>
            </w:pPr>
            <w:r w:rsidRPr="00277C04">
              <w:rPr>
                <w:rFonts w:ascii="Arial" w:eastAsia="Calibri" w:hAnsi="Arial" w:cs="Arial"/>
                <w:color w:val="010202"/>
                <w:w w:val="90"/>
              </w:rPr>
              <w:t>The ratio is based on actual headcount and not number of roles</w:t>
            </w:r>
          </w:p>
        </w:tc>
      </w:tr>
    </w:tbl>
    <w:p w14:paraId="666AB5FB" w14:textId="77777777" w:rsidR="00D23A50" w:rsidRPr="00277C04" w:rsidRDefault="00D23A50" w:rsidP="00D23A50">
      <w:pPr>
        <w:tabs>
          <w:tab w:val="left" w:pos="1701"/>
        </w:tabs>
        <w:ind w:left="1701" w:right="119"/>
        <w:jc w:val="both"/>
        <w:rPr>
          <w:rFonts w:ascii="Arial" w:eastAsia="MS Mincho" w:hAnsi="Arial" w:cs="Arial"/>
          <w:iCs/>
          <w:sz w:val="24"/>
          <w:szCs w:val="24"/>
        </w:rPr>
      </w:pPr>
    </w:p>
    <w:p w14:paraId="26D442F7" w14:textId="77777777" w:rsidR="00D23A50" w:rsidRPr="00277C04" w:rsidRDefault="00D23A50" w:rsidP="00D23A50">
      <w:pPr>
        <w:tabs>
          <w:tab w:val="left" w:pos="1701"/>
        </w:tabs>
        <w:ind w:left="1701" w:right="119" w:hanging="567"/>
        <w:jc w:val="both"/>
        <w:rPr>
          <w:rFonts w:ascii="Arial" w:hAnsi="Arial" w:cs="Arial"/>
          <w:i/>
          <w:sz w:val="24"/>
          <w:szCs w:val="24"/>
        </w:rPr>
      </w:pPr>
      <w:r w:rsidRPr="00277C04">
        <w:rPr>
          <w:rFonts w:ascii="Arial" w:hAnsi="Arial" w:cs="Arial"/>
          <w:i/>
          <w:sz w:val="24"/>
          <w:szCs w:val="24"/>
        </w:rPr>
        <w:t>(3)</w:t>
      </w:r>
      <w:r w:rsidRPr="00277C04">
        <w:rPr>
          <w:rFonts w:ascii="Arial" w:hAnsi="Arial" w:cs="Arial"/>
          <w:i/>
          <w:sz w:val="24"/>
          <w:szCs w:val="24"/>
        </w:rPr>
        <w:tab/>
        <w:t>The number of posts as set out in Annexure F may be provided on the approved staff establishment of the offices of the political office bearers, subject to the category, size and affordability of municipality, including approval by council of the municipality.</w:t>
      </w:r>
    </w:p>
    <w:p w14:paraId="3819BCF9" w14:textId="77777777" w:rsidR="00D23A50" w:rsidRPr="00277C04" w:rsidRDefault="00D23A50" w:rsidP="00D23A50">
      <w:pPr>
        <w:tabs>
          <w:tab w:val="left" w:pos="1701"/>
        </w:tabs>
        <w:ind w:left="1701" w:right="119" w:hanging="567"/>
        <w:jc w:val="both"/>
        <w:rPr>
          <w:rFonts w:ascii="Arial" w:hAnsi="Arial" w:cs="Arial"/>
          <w:i/>
          <w:sz w:val="24"/>
          <w:szCs w:val="24"/>
        </w:rPr>
      </w:pPr>
    </w:p>
    <w:p w14:paraId="4E735B9F" w14:textId="77777777" w:rsidR="00D23A50" w:rsidRPr="00277C04" w:rsidRDefault="00D23A50" w:rsidP="00D23A50">
      <w:pPr>
        <w:tabs>
          <w:tab w:val="left" w:pos="1276"/>
          <w:tab w:val="left" w:pos="1701"/>
        </w:tabs>
        <w:ind w:left="1701" w:right="119" w:hanging="567"/>
        <w:jc w:val="both"/>
        <w:rPr>
          <w:rFonts w:ascii="Arial" w:hAnsi="Arial" w:cs="Arial"/>
          <w:i/>
          <w:sz w:val="24"/>
          <w:szCs w:val="24"/>
        </w:rPr>
      </w:pPr>
      <w:r w:rsidRPr="00277C04">
        <w:rPr>
          <w:rFonts w:ascii="Arial" w:hAnsi="Arial" w:cs="Arial"/>
          <w:i/>
          <w:sz w:val="24"/>
          <w:szCs w:val="24"/>
        </w:rPr>
        <w:t>(3)</w:t>
      </w:r>
      <w:r w:rsidRPr="00277C04">
        <w:rPr>
          <w:rFonts w:ascii="Arial" w:hAnsi="Arial" w:cs="Arial"/>
          <w:i/>
          <w:sz w:val="24"/>
          <w:szCs w:val="24"/>
        </w:rPr>
        <w:tab/>
        <w:t>Unless specified, personal security of POB’s is subject to a threat and risk analysis conducted by the South African Police Service.</w:t>
      </w:r>
    </w:p>
    <w:p w14:paraId="3A8EC152" w14:textId="77777777" w:rsidR="00D23A50" w:rsidRPr="00277C04" w:rsidRDefault="00D23A50" w:rsidP="00D23A50">
      <w:pPr>
        <w:tabs>
          <w:tab w:val="left" w:pos="1276"/>
          <w:tab w:val="left" w:pos="1701"/>
        </w:tabs>
        <w:ind w:left="1701" w:right="119" w:hanging="567"/>
        <w:jc w:val="both"/>
        <w:rPr>
          <w:rFonts w:ascii="Arial" w:hAnsi="Arial" w:cs="Arial"/>
          <w:i/>
          <w:sz w:val="24"/>
          <w:szCs w:val="24"/>
        </w:rPr>
      </w:pPr>
    </w:p>
    <w:p w14:paraId="119B4979" w14:textId="77777777" w:rsidR="00D23A50" w:rsidRPr="00277C04" w:rsidRDefault="00D23A50" w:rsidP="00D23A50">
      <w:pPr>
        <w:tabs>
          <w:tab w:val="left" w:pos="1701"/>
        </w:tabs>
        <w:ind w:left="1701" w:right="119" w:hanging="567"/>
        <w:jc w:val="both"/>
        <w:rPr>
          <w:rFonts w:ascii="Arial" w:hAnsi="Arial" w:cs="Arial"/>
          <w:i/>
          <w:sz w:val="24"/>
          <w:szCs w:val="24"/>
        </w:rPr>
      </w:pPr>
      <w:r w:rsidRPr="00277C04">
        <w:rPr>
          <w:rFonts w:ascii="Arial" w:hAnsi="Arial" w:cs="Arial"/>
          <w:i/>
          <w:sz w:val="24"/>
          <w:szCs w:val="24"/>
        </w:rPr>
        <w:t>(4)</w:t>
      </w:r>
      <w:r w:rsidRPr="00277C04">
        <w:rPr>
          <w:rFonts w:ascii="Arial" w:hAnsi="Arial" w:cs="Arial"/>
          <w:i/>
          <w:sz w:val="24"/>
          <w:szCs w:val="24"/>
        </w:rPr>
        <w:tab/>
        <w:t>A municipality may, in exceptional circumstances and upon good cause shown, and in consultation with the relevant MEC for local government, deviate from the requirements of sub-regulation (1) and (3) after considering the following factors:</w:t>
      </w:r>
    </w:p>
    <w:p w14:paraId="0D5E62E7" w14:textId="77777777" w:rsidR="00D23A50" w:rsidRPr="00277C04" w:rsidRDefault="00D23A50" w:rsidP="00D23A50">
      <w:pPr>
        <w:tabs>
          <w:tab w:val="left" w:pos="2268"/>
        </w:tabs>
        <w:ind w:left="2268" w:right="119" w:hanging="567"/>
        <w:jc w:val="both"/>
        <w:rPr>
          <w:rFonts w:ascii="Arial" w:hAnsi="Arial" w:cs="Arial"/>
          <w:i/>
          <w:sz w:val="24"/>
          <w:szCs w:val="24"/>
        </w:rPr>
      </w:pPr>
    </w:p>
    <w:p w14:paraId="7904F761" w14:textId="2F12F367" w:rsidR="00D23A50" w:rsidRPr="00277C04" w:rsidRDefault="00D23A50" w:rsidP="004C477D">
      <w:pPr>
        <w:pStyle w:val="ListParagraph"/>
        <w:widowControl/>
        <w:numPr>
          <w:ilvl w:val="0"/>
          <w:numId w:val="73"/>
        </w:numPr>
        <w:tabs>
          <w:tab w:val="left" w:pos="2268"/>
        </w:tabs>
        <w:autoSpaceDE/>
        <w:autoSpaceDN/>
        <w:ind w:left="2268" w:right="119" w:hanging="567"/>
        <w:rPr>
          <w:i/>
          <w:sz w:val="24"/>
          <w:szCs w:val="24"/>
        </w:rPr>
      </w:pPr>
      <w:r w:rsidRPr="00277C04">
        <w:rPr>
          <w:i/>
          <w:sz w:val="24"/>
          <w:szCs w:val="24"/>
        </w:rPr>
        <w:t>The category or type of the municipality;</w:t>
      </w:r>
    </w:p>
    <w:p w14:paraId="4E933EAC" w14:textId="77777777" w:rsidR="00D23A50" w:rsidRPr="00277C04" w:rsidRDefault="00D23A50" w:rsidP="004C477D">
      <w:pPr>
        <w:pStyle w:val="ListParagraph"/>
        <w:widowControl/>
        <w:numPr>
          <w:ilvl w:val="0"/>
          <w:numId w:val="73"/>
        </w:numPr>
        <w:tabs>
          <w:tab w:val="left" w:pos="2268"/>
        </w:tabs>
        <w:autoSpaceDE/>
        <w:autoSpaceDN/>
        <w:ind w:left="2268" w:right="119" w:hanging="567"/>
        <w:rPr>
          <w:i/>
          <w:sz w:val="24"/>
          <w:szCs w:val="24"/>
        </w:rPr>
      </w:pPr>
      <w:r w:rsidRPr="00277C04">
        <w:rPr>
          <w:i/>
          <w:sz w:val="24"/>
          <w:szCs w:val="24"/>
        </w:rPr>
        <w:t>the duties and functions of the municipality;</w:t>
      </w:r>
    </w:p>
    <w:p w14:paraId="01D81ED6" w14:textId="77777777" w:rsidR="00D23A50" w:rsidRPr="00277C04" w:rsidRDefault="00D23A50" w:rsidP="004C477D">
      <w:pPr>
        <w:pStyle w:val="ListParagraph"/>
        <w:widowControl/>
        <w:numPr>
          <w:ilvl w:val="0"/>
          <w:numId w:val="73"/>
        </w:numPr>
        <w:tabs>
          <w:tab w:val="left" w:pos="2268"/>
        </w:tabs>
        <w:autoSpaceDE/>
        <w:autoSpaceDN/>
        <w:ind w:left="2268" w:right="119" w:hanging="564"/>
        <w:rPr>
          <w:i/>
          <w:sz w:val="24"/>
          <w:szCs w:val="24"/>
        </w:rPr>
      </w:pPr>
      <w:r w:rsidRPr="00277C04">
        <w:rPr>
          <w:i/>
          <w:sz w:val="24"/>
          <w:szCs w:val="24"/>
        </w:rPr>
        <w:t>the gross income, the area of jurisdiction and the nature of the settlement within the municipality;</w:t>
      </w:r>
    </w:p>
    <w:p w14:paraId="5B239CC1" w14:textId="77777777" w:rsidR="00D23A50" w:rsidRPr="00277C04" w:rsidRDefault="00D23A50" w:rsidP="004C477D">
      <w:pPr>
        <w:pStyle w:val="ListParagraph"/>
        <w:widowControl/>
        <w:numPr>
          <w:ilvl w:val="0"/>
          <w:numId w:val="73"/>
        </w:numPr>
        <w:tabs>
          <w:tab w:val="left" w:pos="2268"/>
        </w:tabs>
        <w:autoSpaceDE/>
        <w:autoSpaceDN/>
        <w:ind w:left="2268" w:right="119" w:hanging="564"/>
        <w:rPr>
          <w:i/>
          <w:sz w:val="24"/>
          <w:szCs w:val="24"/>
        </w:rPr>
      </w:pPr>
      <w:r w:rsidRPr="00277C04">
        <w:rPr>
          <w:i/>
          <w:sz w:val="24"/>
          <w:szCs w:val="24"/>
        </w:rPr>
        <w:t>the financial capacity of the municipality, with the wage and salary bill not exceeding financial ratios and norms as set out in terms of Municipal Finance Management Act.</w:t>
      </w:r>
    </w:p>
    <w:p w14:paraId="00418DFB" w14:textId="77777777" w:rsidR="00D23A50" w:rsidRPr="00277C04" w:rsidRDefault="00D23A50" w:rsidP="004C477D">
      <w:pPr>
        <w:pStyle w:val="ListParagraph"/>
        <w:widowControl/>
        <w:numPr>
          <w:ilvl w:val="0"/>
          <w:numId w:val="73"/>
        </w:numPr>
        <w:tabs>
          <w:tab w:val="left" w:pos="2268"/>
        </w:tabs>
        <w:autoSpaceDE/>
        <w:autoSpaceDN/>
        <w:ind w:left="2268" w:right="119" w:hanging="564"/>
        <w:rPr>
          <w:i/>
          <w:sz w:val="24"/>
          <w:szCs w:val="24"/>
        </w:rPr>
      </w:pPr>
      <w:r w:rsidRPr="00277C04">
        <w:rPr>
          <w:i/>
          <w:sz w:val="24"/>
          <w:szCs w:val="24"/>
        </w:rPr>
        <w:t>the need for the promotion of equality and uniform norms and standards.</w:t>
      </w:r>
    </w:p>
    <w:p w14:paraId="478EF3B2" w14:textId="77777777" w:rsidR="00EE5B6A" w:rsidRPr="00277C04" w:rsidRDefault="00EE5B6A" w:rsidP="00D23A50">
      <w:pPr>
        <w:tabs>
          <w:tab w:val="left" w:pos="1134"/>
          <w:tab w:val="left" w:pos="1276"/>
          <w:tab w:val="left" w:pos="1701"/>
        </w:tabs>
        <w:ind w:left="1134" w:right="119"/>
        <w:jc w:val="both"/>
        <w:rPr>
          <w:rFonts w:ascii="Arial" w:hAnsi="Arial" w:cs="Arial"/>
          <w:iCs/>
          <w:sz w:val="24"/>
          <w:szCs w:val="24"/>
        </w:rPr>
      </w:pPr>
    </w:p>
    <w:p w14:paraId="6DF095F2" w14:textId="613BA0A6" w:rsidR="00D23A50" w:rsidRPr="00277C04" w:rsidRDefault="00D23A50" w:rsidP="00D23A50">
      <w:pPr>
        <w:tabs>
          <w:tab w:val="left" w:pos="1134"/>
          <w:tab w:val="left" w:pos="1276"/>
          <w:tab w:val="left" w:pos="1701"/>
        </w:tabs>
        <w:ind w:left="1134" w:right="119"/>
        <w:jc w:val="both"/>
        <w:rPr>
          <w:rFonts w:ascii="Arial" w:hAnsi="Arial" w:cs="Arial"/>
          <w:iCs/>
          <w:sz w:val="24"/>
          <w:szCs w:val="24"/>
        </w:rPr>
      </w:pPr>
      <w:r w:rsidRPr="00277C04">
        <w:rPr>
          <w:rFonts w:ascii="Arial" w:hAnsi="Arial" w:cs="Arial"/>
          <w:b/>
          <w:bCs/>
          <w:iCs/>
          <w:sz w:val="24"/>
          <w:szCs w:val="24"/>
        </w:rPr>
        <w:t>Section 6</w:t>
      </w:r>
      <w:r w:rsidRPr="00277C04">
        <w:rPr>
          <w:rFonts w:ascii="Arial" w:hAnsi="Arial" w:cs="Arial"/>
          <w:iCs/>
          <w:sz w:val="24"/>
          <w:szCs w:val="24"/>
        </w:rPr>
        <w:t xml:space="preserve"> of Chapter 2 of the Local Government: Municipal Staff Regulations No. 890 issued in Government Gazette No. 45181, dated 20 September 2021 in terms of the Local Government: Municipal Systems Act, 2000 (Act No. 32 of 2000) stipulates that –</w:t>
      </w:r>
    </w:p>
    <w:p w14:paraId="41B554DC" w14:textId="4757AC15" w:rsidR="001F5787" w:rsidRPr="00277C04" w:rsidRDefault="001F5787">
      <w:pPr>
        <w:spacing w:after="160" w:line="259" w:lineRule="auto"/>
        <w:rPr>
          <w:rFonts w:ascii="Arial" w:hAnsi="Arial" w:cs="Arial"/>
          <w:iCs/>
          <w:sz w:val="24"/>
          <w:szCs w:val="24"/>
        </w:rPr>
      </w:pPr>
      <w:r w:rsidRPr="00277C04">
        <w:rPr>
          <w:rFonts w:ascii="Arial" w:hAnsi="Arial" w:cs="Arial"/>
          <w:iCs/>
          <w:sz w:val="24"/>
          <w:szCs w:val="24"/>
        </w:rPr>
        <w:br w:type="page"/>
      </w:r>
    </w:p>
    <w:p w14:paraId="64854C05" w14:textId="77777777" w:rsidR="00D23A50" w:rsidRPr="00277C04" w:rsidRDefault="00D23A50" w:rsidP="004C477D">
      <w:pPr>
        <w:pStyle w:val="ListParagraph"/>
        <w:widowControl/>
        <w:numPr>
          <w:ilvl w:val="0"/>
          <w:numId w:val="64"/>
        </w:numPr>
        <w:tabs>
          <w:tab w:val="left" w:pos="1701"/>
        </w:tabs>
        <w:autoSpaceDE/>
        <w:autoSpaceDN/>
        <w:ind w:left="1701" w:right="119" w:hanging="571"/>
        <w:rPr>
          <w:i/>
          <w:sz w:val="24"/>
          <w:szCs w:val="24"/>
        </w:rPr>
      </w:pPr>
      <w:r w:rsidRPr="00277C04">
        <w:rPr>
          <w:i/>
          <w:sz w:val="24"/>
          <w:szCs w:val="24"/>
        </w:rPr>
        <w:lastRenderedPageBreak/>
        <w:t>A municipal manager must review the staff establishment of a municipality having regard to-</w:t>
      </w:r>
    </w:p>
    <w:p w14:paraId="68C23C52" w14:textId="77777777" w:rsidR="00D23A50" w:rsidRPr="00277C04" w:rsidRDefault="00D23A50" w:rsidP="00D23A50">
      <w:pPr>
        <w:pStyle w:val="ListParagraph"/>
        <w:tabs>
          <w:tab w:val="left" w:pos="2268"/>
        </w:tabs>
        <w:ind w:left="2268" w:right="119" w:hanging="567"/>
        <w:rPr>
          <w:i/>
          <w:sz w:val="24"/>
          <w:szCs w:val="24"/>
        </w:rPr>
      </w:pPr>
    </w:p>
    <w:p w14:paraId="7E911431" w14:textId="77777777" w:rsidR="00D23A50" w:rsidRPr="00277C04" w:rsidRDefault="00D23A50" w:rsidP="004C477D">
      <w:pPr>
        <w:pStyle w:val="ListParagraph"/>
        <w:widowControl/>
        <w:numPr>
          <w:ilvl w:val="0"/>
          <w:numId w:val="65"/>
        </w:numPr>
        <w:tabs>
          <w:tab w:val="left" w:pos="2268"/>
        </w:tabs>
        <w:autoSpaceDE/>
        <w:autoSpaceDN/>
        <w:ind w:left="2268" w:right="119" w:hanging="567"/>
        <w:rPr>
          <w:i/>
          <w:sz w:val="24"/>
          <w:szCs w:val="24"/>
        </w:rPr>
      </w:pPr>
      <w:r w:rsidRPr="00277C04">
        <w:rPr>
          <w:i/>
          <w:sz w:val="24"/>
          <w:szCs w:val="24"/>
        </w:rPr>
        <w:t>these Regulations;</w:t>
      </w:r>
    </w:p>
    <w:p w14:paraId="1EC0860D" w14:textId="77777777" w:rsidR="00D23A50" w:rsidRPr="00277C04" w:rsidRDefault="00D23A50" w:rsidP="00D23A50">
      <w:pPr>
        <w:tabs>
          <w:tab w:val="left" w:pos="2268"/>
        </w:tabs>
        <w:ind w:left="2268" w:right="119" w:hanging="567"/>
        <w:jc w:val="both"/>
        <w:rPr>
          <w:rFonts w:ascii="Arial" w:hAnsi="Arial" w:cs="Arial"/>
          <w:i/>
          <w:sz w:val="24"/>
          <w:szCs w:val="24"/>
        </w:rPr>
      </w:pPr>
    </w:p>
    <w:p w14:paraId="5AE36A13" w14:textId="77777777" w:rsidR="00D23A50" w:rsidRPr="00277C04" w:rsidRDefault="00D23A50" w:rsidP="004C477D">
      <w:pPr>
        <w:pStyle w:val="ListParagraph"/>
        <w:widowControl/>
        <w:numPr>
          <w:ilvl w:val="0"/>
          <w:numId w:val="65"/>
        </w:numPr>
        <w:tabs>
          <w:tab w:val="left" w:pos="2268"/>
        </w:tabs>
        <w:autoSpaceDE/>
        <w:autoSpaceDN/>
        <w:ind w:left="2268" w:right="119" w:hanging="567"/>
        <w:rPr>
          <w:i/>
          <w:sz w:val="24"/>
          <w:szCs w:val="24"/>
        </w:rPr>
      </w:pPr>
      <w:r w:rsidRPr="00277C04">
        <w:rPr>
          <w:i/>
          <w:sz w:val="24"/>
          <w:szCs w:val="24"/>
        </w:rPr>
        <w:t>the matters listed in Part B of Schedule 4 to the Constitution and Part B of Schedule 5 to the Constitution;</w:t>
      </w:r>
    </w:p>
    <w:p w14:paraId="6169546F" w14:textId="77777777" w:rsidR="00D23A50" w:rsidRPr="00277C04" w:rsidRDefault="00D23A50" w:rsidP="00D23A50">
      <w:pPr>
        <w:tabs>
          <w:tab w:val="left" w:pos="2268"/>
        </w:tabs>
        <w:ind w:left="2268" w:right="119" w:hanging="567"/>
        <w:jc w:val="both"/>
        <w:rPr>
          <w:rFonts w:ascii="Arial" w:hAnsi="Arial" w:cs="Arial"/>
          <w:i/>
          <w:sz w:val="24"/>
          <w:szCs w:val="24"/>
        </w:rPr>
      </w:pPr>
    </w:p>
    <w:p w14:paraId="20D917FE" w14:textId="77777777" w:rsidR="00D23A50" w:rsidRPr="00277C04" w:rsidRDefault="00D23A50" w:rsidP="004C477D">
      <w:pPr>
        <w:pStyle w:val="ListParagraph"/>
        <w:widowControl/>
        <w:numPr>
          <w:ilvl w:val="0"/>
          <w:numId w:val="65"/>
        </w:numPr>
        <w:tabs>
          <w:tab w:val="left" w:pos="2268"/>
        </w:tabs>
        <w:autoSpaceDE/>
        <w:autoSpaceDN/>
        <w:ind w:left="2268" w:right="119" w:hanging="567"/>
        <w:rPr>
          <w:i/>
          <w:sz w:val="24"/>
          <w:szCs w:val="24"/>
        </w:rPr>
      </w:pPr>
      <w:r w:rsidRPr="00277C04">
        <w:rPr>
          <w:i/>
          <w:sz w:val="24"/>
          <w:szCs w:val="24"/>
        </w:rPr>
        <w:t>Chapter 5 of the Municipal Structures Act; and</w:t>
      </w:r>
    </w:p>
    <w:p w14:paraId="437A33CE" w14:textId="77777777" w:rsidR="00D23A50" w:rsidRPr="00277C04" w:rsidRDefault="00D23A50" w:rsidP="00D23A50">
      <w:pPr>
        <w:tabs>
          <w:tab w:val="left" w:pos="2268"/>
        </w:tabs>
        <w:ind w:left="2268" w:right="119" w:hanging="567"/>
        <w:jc w:val="both"/>
        <w:rPr>
          <w:rFonts w:ascii="Arial" w:hAnsi="Arial" w:cs="Arial"/>
          <w:i/>
          <w:sz w:val="24"/>
          <w:szCs w:val="24"/>
        </w:rPr>
      </w:pPr>
    </w:p>
    <w:p w14:paraId="42223915" w14:textId="77777777" w:rsidR="00D23A50" w:rsidRPr="00277C04" w:rsidRDefault="00D23A50" w:rsidP="004C477D">
      <w:pPr>
        <w:pStyle w:val="ListParagraph"/>
        <w:widowControl/>
        <w:numPr>
          <w:ilvl w:val="0"/>
          <w:numId w:val="65"/>
        </w:numPr>
        <w:tabs>
          <w:tab w:val="left" w:pos="2268"/>
        </w:tabs>
        <w:autoSpaceDE/>
        <w:autoSpaceDN/>
        <w:ind w:left="2268" w:right="119" w:hanging="567"/>
        <w:rPr>
          <w:i/>
          <w:sz w:val="24"/>
          <w:szCs w:val="24"/>
        </w:rPr>
      </w:pPr>
      <w:r w:rsidRPr="00277C04">
        <w:rPr>
          <w:i/>
          <w:sz w:val="24"/>
          <w:szCs w:val="24"/>
        </w:rPr>
        <w:t>the municipality’s strategic objectives, including its core and support functions, within 12 months of one of the following:</w:t>
      </w:r>
    </w:p>
    <w:p w14:paraId="35F4ACE7" w14:textId="77777777" w:rsidR="00D23A50" w:rsidRPr="00277C04" w:rsidRDefault="00D23A50" w:rsidP="00D23A50">
      <w:pPr>
        <w:pStyle w:val="ListParagraph"/>
        <w:tabs>
          <w:tab w:val="left" w:pos="2835"/>
        </w:tabs>
        <w:ind w:left="2835" w:right="119" w:hanging="567"/>
        <w:rPr>
          <w:i/>
          <w:sz w:val="24"/>
          <w:szCs w:val="24"/>
        </w:rPr>
      </w:pPr>
    </w:p>
    <w:p w14:paraId="0699DE55" w14:textId="77777777" w:rsidR="00D23A50" w:rsidRPr="00277C04" w:rsidRDefault="00D23A50" w:rsidP="004C477D">
      <w:pPr>
        <w:pStyle w:val="ListParagraph"/>
        <w:widowControl/>
        <w:numPr>
          <w:ilvl w:val="0"/>
          <w:numId w:val="66"/>
        </w:numPr>
        <w:tabs>
          <w:tab w:val="left" w:pos="2835"/>
        </w:tabs>
        <w:autoSpaceDE/>
        <w:autoSpaceDN/>
        <w:ind w:left="2835" w:right="119" w:hanging="567"/>
        <w:rPr>
          <w:i/>
          <w:sz w:val="24"/>
          <w:szCs w:val="24"/>
        </w:rPr>
      </w:pPr>
      <w:r w:rsidRPr="00277C04">
        <w:rPr>
          <w:i/>
          <w:sz w:val="24"/>
          <w:szCs w:val="24"/>
        </w:rPr>
        <w:t>the promulgation of these Regulations;</w:t>
      </w:r>
    </w:p>
    <w:p w14:paraId="57F31022" w14:textId="77777777" w:rsidR="00D23A50" w:rsidRPr="00277C04" w:rsidRDefault="00D23A50" w:rsidP="004C477D">
      <w:pPr>
        <w:pStyle w:val="ListParagraph"/>
        <w:widowControl/>
        <w:numPr>
          <w:ilvl w:val="0"/>
          <w:numId w:val="66"/>
        </w:numPr>
        <w:tabs>
          <w:tab w:val="left" w:pos="2835"/>
        </w:tabs>
        <w:autoSpaceDE/>
        <w:autoSpaceDN/>
        <w:ind w:left="2835" w:right="119" w:hanging="567"/>
        <w:rPr>
          <w:i/>
          <w:sz w:val="24"/>
          <w:szCs w:val="24"/>
        </w:rPr>
      </w:pPr>
      <w:r w:rsidRPr="00277C04">
        <w:rPr>
          <w:i/>
          <w:sz w:val="24"/>
          <w:szCs w:val="24"/>
        </w:rPr>
        <w:t>the election of a new municipal council; or</w:t>
      </w:r>
    </w:p>
    <w:p w14:paraId="22BEDD77" w14:textId="77777777" w:rsidR="00D23A50" w:rsidRPr="00277C04" w:rsidRDefault="00D23A50" w:rsidP="004C477D">
      <w:pPr>
        <w:pStyle w:val="ListParagraph"/>
        <w:widowControl/>
        <w:numPr>
          <w:ilvl w:val="0"/>
          <w:numId w:val="66"/>
        </w:numPr>
        <w:tabs>
          <w:tab w:val="left" w:pos="2835"/>
        </w:tabs>
        <w:autoSpaceDE/>
        <w:autoSpaceDN/>
        <w:ind w:left="2835" w:right="119" w:hanging="567"/>
        <w:rPr>
          <w:i/>
          <w:sz w:val="24"/>
          <w:szCs w:val="24"/>
        </w:rPr>
      </w:pPr>
      <w:r w:rsidRPr="00277C04">
        <w:rPr>
          <w:i/>
          <w:sz w:val="24"/>
          <w:szCs w:val="24"/>
        </w:rPr>
        <w:t>the adoption of a new integrated development plan of the municipality as contemplated in section 25 of the Municipal Systems Act;</w:t>
      </w:r>
    </w:p>
    <w:p w14:paraId="0F42F467" w14:textId="77777777" w:rsidR="00D23A50" w:rsidRPr="00277C04" w:rsidRDefault="00D23A50" w:rsidP="004C477D">
      <w:pPr>
        <w:pStyle w:val="ListParagraph"/>
        <w:widowControl/>
        <w:numPr>
          <w:ilvl w:val="0"/>
          <w:numId w:val="66"/>
        </w:numPr>
        <w:tabs>
          <w:tab w:val="left" w:pos="2835"/>
        </w:tabs>
        <w:autoSpaceDE/>
        <w:autoSpaceDN/>
        <w:ind w:left="2835" w:right="119" w:hanging="567"/>
        <w:rPr>
          <w:i/>
          <w:sz w:val="24"/>
          <w:szCs w:val="24"/>
        </w:rPr>
      </w:pPr>
      <w:r w:rsidRPr="00277C04">
        <w:rPr>
          <w:i/>
          <w:sz w:val="24"/>
          <w:szCs w:val="24"/>
        </w:rPr>
        <w:t>changes to the powers and functions of a municipality; and</w:t>
      </w:r>
    </w:p>
    <w:p w14:paraId="16A6C28D" w14:textId="77777777" w:rsidR="00D23A50" w:rsidRPr="00277C04" w:rsidRDefault="00D23A50" w:rsidP="004C477D">
      <w:pPr>
        <w:pStyle w:val="ListParagraph"/>
        <w:widowControl/>
        <w:numPr>
          <w:ilvl w:val="0"/>
          <w:numId w:val="66"/>
        </w:numPr>
        <w:tabs>
          <w:tab w:val="left" w:pos="2835"/>
        </w:tabs>
        <w:autoSpaceDE/>
        <w:autoSpaceDN/>
        <w:ind w:left="2835" w:right="119" w:hanging="567"/>
        <w:rPr>
          <w:i/>
          <w:sz w:val="24"/>
          <w:szCs w:val="24"/>
        </w:rPr>
      </w:pPr>
      <w:r w:rsidRPr="00277C04">
        <w:rPr>
          <w:i/>
          <w:sz w:val="24"/>
          <w:szCs w:val="24"/>
        </w:rPr>
        <w:t>the determination of new municipal boundaries.</w:t>
      </w:r>
    </w:p>
    <w:p w14:paraId="1682585E" w14:textId="77777777" w:rsidR="00D23A50" w:rsidRPr="00277C04" w:rsidRDefault="00D23A50" w:rsidP="00D23A50">
      <w:pPr>
        <w:pStyle w:val="ListParagraph"/>
        <w:tabs>
          <w:tab w:val="left" w:pos="1701"/>
        </w:tabs>
        <w:ind w:left="1701" w:right="119" w:hanging="567"/>
        <w:rPr>
          <w:i/>
          <w:sz w:val="24"/>
          <w:szCs w:val="24"/>
        </w:rPr>
      </w:pPr>
    </w:p>
    <w:p w14:paraId="2184CA05" w14:textId="77777777" w:rsidR="00D23A50" w:rsidRPr="00277C04" w:rsidRDefault="00D23A50" w:rsidP="004C477D">
      <w:pPr>
        <w:pStyle w:val="ListParagraph"/>
        <w:widowControl/>
        <w:numPr>
          <w:ilvl w:val="0"/>
          <w:numId w:val="64"/>
        </w:numPr>
        <w:tabs>
          <w:tab w:val="left" w:pos="1701"/>
        </w:tabs>
        <w:autoSpaceDE/>
        <w:autoSpaceDN/>
        <w:ind w:left="1701" w:right="119" w:hanging="567"/>
        <w:rPr>
          <w:i/>
          <w:sz w:val="24"/>
          <w:szCs w:val="24"/>
        </w:rPr>
      </w:pPr>
      <w:r w:rsidRPr="00277C04">
        <w:rPr>
          <w:i/>
          <w:sz w:val="24"/>
          <w:szCs w:val="24"/>
        </w:rPr>
        <w:t>A municipality that has reviewed its staff establishment two years before the promulgation of these Regulations, is exempted from the provisions of sub-regulation (1)(d).</w:t>
      </w:r>
    </w:p>
    <w:p w14:paraId="7E46DA4F" w14:textId="77777777" w:rsidR="00D23A50" w:rsidRPr="00277C04" w:rsidRDefault="00D23A50" w:rsidP="00D23A50">
      <w:pPr>
        <w:tabs>
          <w:tab w:val="left" w:pos="1701"/>
        </w:tabs>
        <w:ind w:left="1701" w:right="119" w:hanging="567"/>
        <w:jc w:val="both"/>
        <w:rPr>
          <w:rFonts w:ascii="Arial" w:hAnsi="Arial" w:cs="Arial"/>
          <w:i/>
          <w:sz w:val="24"/>
          <w:szCs w:val="24"/>
        </w:rPr>
      </w:pPr>
    </w:p>
    <w:p w14:paraId="7F320740" w14:textId="77777777" w:rsidR="00D23A50" w:rsidRPr="00277C04" w:rsidRDefault="00D23A50" w:rsidP="00D23A50">
      <w:pPr>
        <w:tabs>
          <w:tab w:val="left" w:pos="1701"/>
        </w:tabs>
        <w:ind w:left="1701" w:right="119" w:hanging="567"/>
        <w:jc w:val="both"/>
        <w:rPr>
          <w:rFonts w:ascii="Arial" w:hAnsi="Arial" w:cs="Arial"/>
          <w:i/>
          <w:sz w:val="24"/>
          <w:szCs w:val="24"/>
        </w:rPr>
      </w:pPr>
      <w:r w:rsidRPr="00277C04">
        <w:rPr>
          <w:rFonts w:ascii="Arial" w:hAnsi="Arial" w:cs="Arial"/>
          <w:i/>
          <w:sz w:val="24"/>
          <w:szCs w:val="24"/>
        </w:rPr>
        <w:t>(3)</w:t>
      </w:r>
      <w:r w:rsidRPr="00277C04">
        <w:rPr>
          <w:rFonts w:ascii="Arial" w:hAnsi="Arial" w:cs="Arial"/>
          <w:i/>
          <w:sz w:val="24"/>
          <w:szCs w:val="24"/>
        </w:rPr>
        <w:tab/>
        <w:t xml:space="preserve">The municipal manager must review the draft staff establishment in consultation with recognised trade unions within the local labour forum. </w:t>
      </w:r>
    </w:p>
    <w:p w14:paraId="3D4D1A83" w14:textId="77777777" w:rsidR="00D23A50" w:rsidRPr="00277C04" w:rsidRDefault="00D23A50" w:rsidP="00D23A50">
      <w:pPr>
        <w:tabs>
          <w:tab w:val="left" w:pos="1701"/>
        </w:tabs>
        <w:ind w:left="1701" w:right="119" w:hanging="567"/>
        <w:jc w:val="both"/>
        <w:rPr>
          <w:rFonts w:ascii="Arial" w:hAnsi="Arial" w:cs="Arial"/>
          <w:i/>
          <w:sz w:val="24"/>
          <w:szCs w:val="24"/>
        </w:rPr>
      </w:pPr>
    </w:p>
    <w:p w14:paraId="51FEDB98" w14:textId="77777777" w:rsidR="00D23A50" w:rsidRPr="00277C04" w:rsidRDefault="00D23A50" w:rsidP="004C477D">
      <w:pPr>
        <w:pStyle w:val="ListParagraph"/>
        <w:widowControl/>
        <w:numPr>
          <w:ilvl w:val="0"/>
          <w:numId w:val="60"/>
        </w:numPr>
        <w:tabs>
          <w:tab w:val="left" w:pos="1701"/>
        </w:tabs>
        <w:overflowPunct w:val="0"/>
        <w:adjustRightInd w:val="0"/>
        <w:ind w:left="1701" w:hanging="567"/>
        <w:textAlignment w:val="baseline"/>
        <w:rPr>
          <w:i/>
          <w:iCs/>
          <w:color w:val="000000"/>
          <w:sz w:val="24"/>
          <w:szCs w:val="24"/>
        </w:rPr>
      </w:pPr>
      <w:r w:rsidRPr="00277C04">
        <w:rPr>
          <w:i/>
          <w:iCs/>
          <w:color w:val="000000"/>
          <w:sz w:val="24"/>
          <w:szCs w:val="24"/>
        </w:rPr>
        <w:t>The municipal manager must within 30 days of reviewing the staff establishment, submit a report and the proposed staff establishment for approval by the municipal council.</w:t>
      </w:r>
    </w:p>
    <w:p w14:paraId="393B456A" w14:textId="77777777" w:rsidR="00D23A50" w:rsidRPr="00277C04" w:rsidRDefault="00D23A50" w:rsidP="00D23A50">
      <w:pPr>
        <w:pStyle w:val="ListParagraph"/>
        <w:tabs>
          <w:tab w:val="left" w:pos="1701"/>
        </w:tabs>
        <w:overflowPunct w:val="0"/>
        <w:adjustRightInd w:val="0"/>
        <w:ind w:left="1701" w:hanging="567"/>
        <w:textAlignment w:val="baseline"/>
        <w:rPr>
          <w:i/>
          <w:iCs/>
          <w:color w:val="000000"/>
          <w:sz w:val="24"/>
          <w:szCs w:val="24"/>
        </w:rPr>
      </w:pPr>
    </w:p>
    <w:p w14:paraId="31E2BC44" w14:textId="123B00BE" w:rsidR="00D23A50" w:rsidRPr="00277C04" w:rsidRDefault="00D23A50" w:rsidP="004C477D">
      <w:pPr>
        <w:pStyle w:val="ListParagraph"/>
        <w:widowControl/>
        <w:numPr>
          <w:ilvl w:val="0"/>
          <w:numId w:val="60"/>
        </w:numPr>
        <w:tabs>
          <w:tab w:val="left" w:pos="1701"/>
        </w:tabs>
        <w:overflowPunct w:val="0"/>
        <w:adjustRightInd w:val="0"/>
        <w:ind w:left="1701" w:hanging="567"/>
        <w:textAlignment w:val="baseline"/>
        <w:rPr>
          <w:i/>
          <w:iCs/>
          <w:color w:val="000000"/>
          <w:sz w:val="24"/>
          <w:szCs w:val="24"/>
        </w:rPr>
      </w:pPr>
      <w:r w:rsidRPr="00277C04">
        <w:rPr>
          <w:i/>
          <w:iCs/>
          <w:color w:val="000000"/>
          <w:sz w:val="24"/>
          <w:szCs w:val="24"/>
        </w:rPr>
        <w:t>The municipal manager's report to the municipal council must-</w:t>
      </w:r>
    </w:p>
    <w:p w14:paraId="625D3E7D" w14:textId="77777777" w:rsidR="00D23A50" w:rsidRPr="00277C04" w:rsidRDefault="00D23A50" w:rsidP="00D23A50">
      <w:pPr>
        <w:pStyle w:val="ListParagraph"/>
        <w:tabs>
          <w:tab w:val="left" w:pos="1134"/>
        </w:tabs>
        <w:overflowPunct w:val="0"/>
        <w:adjustRightInd w:val="0"/>
        <w:ind w:left="2268" w:hanging="567"/>
        <w:textAlignment w:val="baseline"/>
        <w:rPr>
          <w:i/>
          <w:iCs/>
          <w:color w:val="000000"/>
          <w:sz w:val="24"/>
          <w:szCs w:val="24"/>
        </w:rPr>
      </w:pPr>
    </w:p>
    <w:p w14:paraId="2E332DAF" w14:textId="77777777" w:rsidR="00D23A50" w:rsidRPr="00277C04" w:rsidRDefault="00D23A50" w:rsidP="004C477D">
      <w:pPr>
        <w:pStyle w:val="ListParagraph"/>
        <w:widowControl/>
        <w:numPr>
          <w:ilvl w:val="0"/>
          <w:numId w:val="74"/>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outline the process followed in drafting the staff establishment;</w:t>
      </w:r>
    </w:p>
    <w:p w14:paraId="7C6C581B" w14:textId="77777777" w:rsidR="00D23A50" w:rsidRPr="00277C04" w:rsidRDefault="00D23A50" w:rsidP="00D23A50">
      <w:pPr>
        <w:pStyle w:val="ListParagraph"/>
        <w:tabs>
          <w:tab w:val="left" w:pos="1134"/>
        </w:tabs>
        <w:overflowPunct w:val="0"/>
        <w:adjustRightInd w:val="0"/>
        <w:ind w:left="2268" w:hanging="567"/>
        <w:textAlignment w:val="baseline"/>
        <w:rPr>
          <w:i/>
          <w:iCs/>
          <w:color w:val="000000"/>
          <w:sz w:val="24"/>
          <w:szCs w:val="24"/>
        </w:rPr>
      </w:pPr>
    </w:p>
    <w:p w14:paraId="637CF33A" w14:textId="77777777" w:rsidR="00D23A50" w:rsidRPr="00277C04" w:rsidRDefault="00D23A50" w:rsidP="004C477D">
      <w:pPr>
        <w:pStyle w:val="ListParagraph"/>
        <w:widowControl/>
        <w:numPr>
          <w:ilvl w:val="0"/>
          <w:numId w:val="74"/>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set out the mandate and service delivery priorities for the municipality and how the proposed staff establishment addresses these;</w:t>
      </w:r>
    </w:p>
    <w:p w14:paraId="76C50F28" w14:textId="77777777" w:rsidR="008C4D45" w:rsidRPr="00277C04" w:rsidRDefault="008C4D45" w:rsidP="008C4D45">
      <w:pPr>
        <w:pStyle w:val="ListParagraph"/>
        <w:widowControl/>
        <w:tabs>
          <w:tab w:val="left" w:pos="1134"/>
        </w:tabs>
        <w:overflowPunct w:val="0"/>
        <w:adjustRightInd w:val="0"/>
        <w:ind w:left="2268" w:hanging="567"/>
        <w:textAlignment w:val="baseline"/>
        <w:rPr>
          <w:i/>
          <w:iCs/>
          <w:color w:val="000000"/>
          <w:sz w:val="24"/>
          <w:szCs w:val="24"/>
        </w:rPr>
      </w:pPr>
    </w:p>
    <w:p w14:paraId="4E962297" w14:textId="0AE10D3A" w:rsidR="00D23A50" w:rsidRPr="00277C04" w:rsidRDefault="00D23A50" w:rsidP="004C477D">
      <w:pPr>
        <w:pStyle w:val="ListParagraph"/>
        <w:widowControl/>
        <w:numPr>
          <w:ilvl w:val="0"/>
          <w:numId w:val="74"/>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summarise the proposed posts that will-</w:t>
      </w:r>
    </w:p>
    <w:p w14:paraId="70B9E421" w14:textId="77777777" w:rsidR="00D23A50" w:rsidRPr="00277C04" w:rsidRDefault="00D23A50" w:rsidP="00D23A50">
      <w:pPr>
        <w:pStyle w:val="ListParagraph"/>
        <w:tabs>
          <w:tab w:val="left" w:pos="1134"/>
        </w:tabs>
        <w:overflowPunct w:val="0"/>
        <w:adjustRightInd w:val="0"/>
        <w:ind w:left="2835" w:hanging="567"/>
        <w:textAlignment w:val="baseline"/>
        <w:rPr>
          <w:i/>
          <w:iCs/>
          <w:color w:val="000000"/>
          <w:sz w:val="24"/>
          <w:szCs w:val="24"/>
        </w:rPr>
      </w:pPr>
    </w:p>
    <w:p w14:paraId="2671A7B2" w14:textId="77777777" w:rsidR="00D23A50" w:rsidRPr="00277C04" w:rsidRDefault="00D23A50" w:rsidP="004C477D">
      <w:pPr>
        <w:pStyle w:val="ListParagraph"/>
        <w:widowControl/>
        <w:numPr>
          <w:ilvl w:val="0"/>
          <w:numId w:val="75"/>
        </w:numPr>
        <w:tabs>
          <w:tab w:val="left" w:pos="1134"/>
        </w:tabs>
        <w:overflowPunct w:val="0"/>
        <w:adjustRightInd w:val="0"/>
        <w:ind w:left="2835" w:hanging="567"/>
        <w:textAlignment w:val="baseline"/>
        <w:rPr>
          <w:i/>
          <w:iCs/>
          <w:color w:val="000000"/>
          <w:sz w:val="24"/>
          <w:szCs w:val="24"/>
        </w:rPr>
      </w:pPr>
      <w:r w:rsidRPr="00277C04">
        <w:rPr>
          <w:i/>
          <w:iCs/>
          <w:color w:val="000000"/>
          <w:sz w:val="24"/>
          <w:szCs w:val="24"/>
        </w:rPr>
        <w:t>materially change;</w:t>
      </w:r>
    </w:p>
    <w:p w14:paraId="713B2C1B" w14:textId="77777777" w:rsidR="00D23A50" w:rsidRPr="00277C04" w:rsidRDefault="00D23A50" w:rsidP="004C477D">
      <w:pPr>
        <w:pStyle w:val="ListParagraph"/>
        <w:widowControl/>
        <w:numPr>
          <w:ilvl w:val="0"/>
          <w:numId w:val="75"/>
        </w:numPr>
        <w:tabs>
          <w:tab w:val="left" w:pos="1134"/>
        </w:tabs>
        <w:overflowPunct w:val="0"/>
        <w:adjustRightInd w:val="0"/>
        <w:ind w:left="2835" w:hanging="567"/>
        <w:textAlignment w:val="baseline"/>
        <w:rPr>
          <w:i/>
          <w:iCs/>
          <w:color w:val="000000"/>
          <w:sz w:val="24"/>
          <w:szCs w:val="24"/>
        </w:rPr>
      </w:pPr>
      <w:r w:rsidRPr="00277C04">
        <w:rPr>
          <w:i/>
          <w:iCs/>
          <w:color w:val="000000"/>
          <w:sz w:val="24"/>
          <w:szCs w:val="24"/>
        </w:rPr>
        <w:t>change to a limited or non-material degree;</w:t>
      </w:r>
    </w:p>
    <w:p w14:paraId="0617FCDA" w14:textId="77777777" w:rsidR="00D23A50" w:rsidRPr="00277C04" w:rsidRDefault="00D23A50" w:rsidP="004C477D">
      <w:pPr>
        <w:pStyle w:val="ListParagraph"/>
        <w:widowControl/>
        <w:numPr>
          <w:ilvl w:val="0"/>
          <w:numId w:val="75"/>
        </w:numPr>
        <w:tabs>
          <w:tab w:val="left" w:pos="1134"/>
        </w:tabs>
        <w:overflowPunct w:val="0"/>
        <w:adjustRightInd w:val="0"/>
        <w:ind w:left="2835" w:hanging="567"/>
        <w:textAlignment w:val="baseline"/>
        <w:rPr>
          <w:i/>
          <w:iCs/>
          <w:color w:val="000000"/>
          <w:sz w:val="24"/>
          <w:szCs w:val="24"/>
        </w:rPr>
      </w:pPr>
      <w:r w:rsidRPr="00277C04">
        <w:rPr>
          <w:i/>
          <w:iCs/>
          <w:color w:val="000000"/>
          <w:sz w:val="24"/>
          <w:szCs w:val="24"/>
        </w:rPr>
        <w:t>be abolished; and</w:t>
      </w:r>
    </w:p>
    <w:p w14:paraId="614BE02E" w14:textId="77777777" w:rsidR="00D23A50" w:rsidRPr="00277C04" w:rsidRDefault="00D23A50" w:rsidP="004C477D">
      <w:pPr>
        <w:pStyle w:val="ListParagraph"/>
        <w:widowControl/>
        <w:numPr>
          <w:ilvl w:val="0"/>
          <w:numId w:val="75"/>
        </w:numPr>
        <w:tabs>
          <w:tab w:val="left" w:pos="1134"/>
        </w:tabs>
        <w:overflowPunct w:val="0"/>
        <w:adjustRightInd w:val="0"/>
        <w:ind w:left="2835" w:hanging="567"/>
        <w:textAlignment w:val="baseline"/>
        <w:rPr>
          <w:i/>
          <w:iCs/>
          <w:color w:val="000000"/>
          <w:sz w:val="24"/>
          <w:szCs w:val="24"/>
        </w:rPr>
      </w:pPr>
      <w:r w:rsidRPr="00277C04">
        <w:rPr>
          <w:i/>
          <w:iCs/>
          <w:color w:val="000000"/>
          <w:sz w:val="24"/>
          <w:szCs w:val="24"/>
        </w:rPr>
        <w:t>not be affected by the changes;</w:t>
      </w:r>
    </w:p>
    <w:p w14:paraId="36E42C43" w14:textId="77777777" w:rsidR="00D23A50" w:rsidRPr="00277C04" w:rsidRDefault="00D23A50" w:rsidP="00D23A50">
      <w:pPr>
        <w:pStyle w:val="ListParagraph"/>
        <w:tabs>
          <w:tab w:val="left" w:pos="1134"/>
        </w:tabs>
        <w:overflowPunct w:val="0"/>
        <w:adjustRightInd w:val="0"/>
        <w:ind w:left="2268" w:hanging="567"/>
        <w:textAlignment w:val="baseline"/>
        <w:rPr>
          <w:i/>
          <w:iCs/>
          <w:color w:val="000000"/>
          <w:sz w:val="24"/>
          <w:szCs w:val="24"/>
        </w:rPr>
      </w:pPr>
    </w:p>
    <w:p w14:paraId="5845ACF3" w14:textId="77777777" w:rsidR="001F5787" w:rsidRPr="00277C04" w:rsidRDefault="001F5787">
      <w:pPr>
        <w:spacing w:after="160" w:line="259" w:lineRule="auto"/>
        <w:rPr>
          <w:rFonts w:ascii="Arial" w:eastAsia="Arial" w:hAnsi="Arial" w:cs="Arial"/>
          <w:i/>
          <w:iCs/>
          <w:color w:val="000000"/>
          <w:sz w:val="24"/>
          <w:szCs w:val="24"/>
        </w:rPr>
      </w:pPr>
      <w:r w:rsidRPr="00277C04">
        <w:rPr>
          <w:i/>
          <w:iCs/>
          <w:color w:val="000000"/>
          <w:sz w:val="24"/>
          <w:szCs w:val="24"/>
        </w:rPr>
        <w:br w:type="page"/>
      </w:r>
    </w:p>
    <w:p w14:paraId="6A82E13A" w14:textId="087DAC3F" w:rsidR="00D23A50" w:rsidRPr="00277C04" w:rsidRDefault="00D23A50" w:rsidP="004C477D">
      <w:pPr>
        <w:pStyle w:val="ListParagraph"/>
        <w:widowControl/>
        <w:numPr>
          <w:ilvl w:val="0"/>
          <w:numId w:val="74"/>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lastRenderedPageBreak/>
        <w:t>motivate any proposed changes and link it to the strategic drivers within the Integrated Development Plan, including an analysis of the strengths, weaknesses and limitations of the current establishment;</w:t>
      </w:r>
    </w:p>
    <w:p w14:paraId="3A075493" w14:textId="77777777" w:rsidR="00D23A50" w:rsidRPr="00277C04" w:rsidRDefault="00D23A50" w:rsidP="00D23A50">
      <w:pPr>
        <w:pStyle w:val="ListParagraph"/>
        <w:tabs>
          <w:tab w:val="left" w:pos="1134"/>
        </w:tabs>
        <w:overflowPunct w:val="0"/>
        <w:adjustRightInd w:val="0"/>
        <w:ind w:left="2268" w:hanging="567"/>
        <w:textAlignment w:val="baseline"/>
        <w:rPr>
          <w:i/>
          <w:iCs/>
          <w:color w:val="000000"/>
          <w:sz w:val="24"/>
          <w:szCs w:val="24"/>
        </w:rPr>
      </w:pPr>
    </w:p>
    <w:p w14:paraId="46445176" w14:textId="77777777" w:rsidR="00D23A50" w:rsidRPr="00277C04" w:rsidRDefault="00D23A50" w:rsidP="004C477D">
      <w:pPr>
        <w:pStyle w:val="ListParagraph"/>
        <w:widowControl/>
        <w:numPr>
          <w:ilvl w:val="0"/>
          <w:numId w:val="74"/>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provide details of the financial implications of the changes, including but not limited to the outcomes of job evaluation processes, staff remuneration costs, costs for the relocation of staff, if any, and costs of new facilities and equipment, if any;</w:t>
      </w:r>
    </w:p>
    <w:p w14:paraId="45F5EF56" w14:textId="77777777" w:rsidR="00D23A50" w:rsidRPr="00277C04" w:rsidRDefault="00D23A50" w:rsidP="00D23A50">
      <w:pPr>
        <w:pStyle w:val="ListParagraph"/>
        <w:ind w:left="2268" w:hanging="567"/>
        <w:rPr>
          <w:i/>
          <w:iCs/>
          <w:color w:val="000000"/>
          <w:sz w:val="24"/>
          <w:szCs w:val="24"/>
        </w:rPr>
      </w:pPr>
    </w:p>
    <w:p w14:paraId="06EB9D6C" w14:textId="77777777" w:rsidR="00D23A50" w:rsidRPr="00277C04" w:rsidRDefault="00D23A50" w:rsidP="004C477D">
      <w:pPr>
        <w:pStyle w:val="ListParagraph"/>
        <w:widowControl/>
        <w:numPr>
          <w:ilvl w:val="0"/>
          <w:numId w:val="74"/>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outline the non-financial implications of the changes, including the impact on existing staff and key stakeholders within the municipality;</w:t>
      </w:r>
    </w:p>
    <w:p w14:paraId="1802F049" w14:textId="77777777" w:rsidR="00D23A50" w:rsidRPr="00277C04" w:rsidRDefault="00D23A50" w:rsidP="00D23A50">
      <w:pPr>
        <w:pStyle w:val="ListParagraph"/>
        <w:tabs>
          <w:tab w:val="left" w:pos="1134"/>
        </w:tabs>
        <w:overflowPunct w:val="0"/>
        <w:adjustRightInd w:val="0"/>
        <w:ind w:left="2268" w:hanging="567"/>
        <w:textAlignment w:val="baseline"/>
        <w:rPr>
          <w:i/>
          <w:iCs/>
          <w:color w:val="000000"/>
          <w:sz w:val="24"/>
          <w:szCs w:val="24"/>
        </w:rPr>
      </w:pPr>
    </w:p>
    <w:p w14:paraId="43C8CEE6" w14:textId="77777777" w:rsidR="00D23A50" w:rsidRPr="00277C04" w:rsidRDefault="00D23A50" w:rsidP="004C477D">
      <w:pPr>
        <w:pStyle w:val="ListParagraph"/>
        <w:widowControl/>
        <w:numPr>
          <w:ilvl w:val="0"/>
          <w:numId w:val="74"/>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propose an implementation plan with specific timeframes within which the new staff establishment will take effect; and</w:t>
      </w:r>
    </w:p>
    <w:p w14:paraId="09B6381B" w14:textId="77777777" w:rsidR="00D23A50" w:rsidRPr="00277C04" w:rsidRDefault="00D23A50" w:rsidP="00D23A50">
      <w:pPr>
        <w:tabs>
          <w:tab w:val="left" w:pos="1134"/>
        </w:tabs>
        <w:overflowPunct w:val="0"/>
        <w:autoSpaceDE w:val="0"/>
        <w:autoSpaceDN w:val="0"/>
        <w:adjustRightInd w:val="0"/>
        <w:ind w:left="2268" w:hanging="567"/>
        <w:jc w:val="both"/>
        <w:textAlignment w:val="baseline"/>
        <w:rPr>
          <w:rFonts w:ascii="Arial" w:hAnsi="Arial" w:cs="Arial"/>
          <w:i/>
          <w:iCs/>
          <w:color w:val="000000"/>
          <w:sz w:val="24"/>
          <w:szCs w:val="24"/>
        </w:rPr>
      </w:pPr>
    </w:p>
    <w:p w14:paraId="2E932286" w14:textId="77777777" w:rsidR="00D23A50" w:rsidRPr="00277C04" w:rsidRDefault="00D23A50" w:rsidP="004C477D">
      <w:pPr>
        <w:pStyle w:val="ListParagraph"/>
        <w:widowControl/>
        <w:numPr>
          <w:ilvl w:val="0"/>
          <w:numId w:val="74"/>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outline the stakeholder and change management requirements.</w:t>
      </w:r>
    </w:p>
    <w:p w14:paraId="5DA049CA"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i/>
          <w:iCs/>
          <w:color w:val="000000"/>
          <w:sz w:val="24"/>
          <w:szCs w:val="24"/>
        </w:rPr>
      </w:pPr>
    </w:p>
    <w:p w14:paraId="693BC5CA" w14:textId="77777777" w:rsidR="00D23A50" w:rsidRPr="00277C04" w:rsidRDefault="00D23A50" w:rsidP="004C477D">
      <w:pPr>
        <w:pStyle w:val="ListParagraph"/>
        <w:widowControl/>
        <w:numPr>
          <w:ilvl w:val="0"/>
          <w:numId w:val="60"/>
        </w:numPr>
        <w:tabs>
          <w:tab w:val="left" w:pos="1701"/>
        </w:tabs>
        <w:overflowPunct w:val="0"/>
        <w:adjustRightInd w:val="0"/>
        <w:ind w:left="1701" w:hanging="567"/>
        <w:textAlignment w:val="baseline"/>
        <w:rPr>
          <w:i/>
          <w:iCs/>
          <w:color w:val="000000"/>
          <w:sz w:val="24"/>
          <w:szCs w:val="24"/>
        </w:rPr>
      </w:pPr>
      <w:r w:rsidRPr="00277C04">
        <w:rPr>
          <w:i/>
          <w:iCs/>
          <w:color w:val="000000"/>
          <w:sz w:val="24"/>
          <w:szCs w:val="24"/>
        </w:rPr>
        <w:t xml:space="preserve">The municipal council must, upon receipt of the review report and proposed </w:t>
      </w:r>
      <w:bookmarkStart w:id="17" w:name="_Hlk158216680"/>
      <w:r w:rsidRPr="00277C04">
        <w:rPr>
          <w:i/>
          <w:iCs/>
          <w:color w:val="000000"/>
          <w:sz w:val="24"/>
          <w:szCs w:val="24"/>
        </w:rPr>
        <w:t>staff establishment</w:t>
      </w:r>
      <w:bookmarkEnd w:id="17"/>
      <w:r w:rsidRPr="00277C04">
        <w:rPr>
          <w:i/>
          <w:iCs/>
          <w:color w:val="000000"/>
          <w:sz w:val="24"/>
          <w:szCs w:val="24"/>
        </w:rPr>
        <w:t>, at its next meeting or as soon as practicable, approve the staff establishment, with or without amendments by the municipal manager for the purpose of submitting it to the relevant MEC for local government.</w:t>
      </w:r>
    </w:p>
    <w:p w14:paraId="351FB671" w14:textId="77777777" w:rsidR="00D23A50" w:rsidRPr="00277C04" w:rsidRDefault="00D23A50" w:rsidP="00D23A50">
      <w:pPr>
        <w:pStyle w:val="ListParagraph"/>
        <w:tabs>
          <w:tab w:val="left" w:pos="1701"/>
        </w:tabs>
        <w:overflowPunct w:val="0"/>
        <w:adjustRightInd w:val="0"/>
        <w:ind w:left="1701" w:hanging="567"/>
        <w:textAlignment w:val="baseline"/>
        <w:rPr>
          <w:i/>
          <w:iCs/>
          <w:color w:val="000000"/>
          <w:sz w:val="24"/>
          <w:szCs w:val="24"/>
        </w:rPr>
      </w:pPr>
    </w:p>
    <w:p w14:paraId="1CA6E1A6" w14:textId="77777777" w:rsidR="00D23A50" w:rsidRPr="00277C04" w:rsidRDefault="00D23A50" w:rsidP="004C477D">
      <w:pPr>
        <w:pStyle w:val="ListParagraph"/>
        <w:widowControl/>
        <w:numPr>
          <w:ilvl w:val="0"/>
          <w:numId w:val="60"/>
        </w:numPr>
        <w:tabs>
          <w:tab w:val="left" w:pos="1701"/>
        </w:tabs>
        <w:overflowPunct w:val="0"/>
        <w:adjustRightInd w:val="0"/>
        <w:ind w:left="1701" w:hanging="567"/>
        <w:textAlignment w:val="baseline"/>
        <w:rPr>
          <w:i/>
          <w:iCs/>
          <w:color w:val="000000"/>
          <w:sz w:val="24"/>
          <w:szCs w:val="24"/>
        </w:rPr>
      </w:pPr>
      <w:r w:rsidRPr="00277C04">
        <w:rPr>
          <w:i/>
          <w:iCs/>
          <w:color w:val="000000"/>
          <w:sz w:val="24"/>
          <w:szCs w:val="24"/>
        </w:rPr>
        <w:t>Within 14 days of the municipal council approving the submission referred to in sub-regulation (4), the municipal manager must submit to the MEC a copy of the –</w:t>
      </w:r>
    </w:p>
    <w:p w14:paraId="492B538D" w14:textId="77777777" w:rsidR="00D23A50" w:rsidRPr="00277C04" w:rsidRDefault="00D23A50" w:rsidP="00D23A50">
      <w:pPr>
        <w:tabs>
          <w:tab w:val="left" w:pos="2268"/>
        </w:tabs>
        <w:overflowPunct w:val="0"/>
        <w:autoSpaceDE w:val="0"/>
        <w:autoSpaceDN w:val="0"/>
        <w:adjustRightInd w:val="0"/>
        <w:ind w:left="2268" w:hanging="567"/>
        <w:jc w:val="both"/>
        <w:textAlignment w:val="baseline"/>
        <w:rPr>
          <w:rFonts w:ascii="Arial" w:hAnsi="Arial" w:cs="Arial"/>
          <w:i/>
          <w:iCs/>
          <w:color w:val="000000"/>
          <w:sz w:val="24"/>
          <w:szCs w:val="24"/>
        </w:rPr>
      </w:pPr>
    </w:p>
    <w:p w14:paraId="1E31358C" w14:textId="77777777" w:rsidR="00D23A50" w:rsidRPr="00277C04" w:rsidRDefault="00D23A50" w:rsidP="004C477D">
      <w:pPr>
        <w:pStyle w:val="ListParagraph"/>
        <w:widowControl/>
        <w:numPr>
          <w:ilvl w:val="0"/>
          <w:numId w:val="76"/>
        </w:numPr>
        <w:tabs>
          <w:tab w:val="left" w:pos="2268"/>
        </w:tabs>
        <w:overflowPunct w:val="0"/>
        <w:adjustRightInd w:val="0"/>
        <w:ind w:left="2268" w:hanging="567"/>
        <w:textAlignment w:val="baseline"/>
        <w:rPr>
          <w:i/>
          <w:iCs/>
          <w:color w:val="000000"/>
          <w:sz w:val="24"/>
          <w:szCs w:val="24"/>
        </w:rPr>
      </w:pPr>
      <w:r w:rsidRPr="00277C04">
        <w:rPr>
          <w:i/>
          <w:iCs/>
          <w:color w:val="000000"/>
          <w:sz w:val="24"/>
          <w:szCs w:val="24"/>
        </w:rPr>
        <w:t>staff establishment;</w:t>
      </w:r>
    </w:p>
    <w:p w14:paraId="60DFEFDC" w14:textId="77777777" w:rsidR="00D23A50" w:rsidRPr="00277C04" w:rsidRDefault="00D23A50" w:rsidP="004C477D">
      <w:pPr>
        <w:pStyle w:val="ListParagraph"/>
        <w:widowControl/>
        <w:numPr>
          <w:ilvl w:val="0"/>
          <w:numId w:val="76"/>
        </w:numPr>
        <w:tabs>
          <w:tab w:val="left" w:pos="2268"/>
        </w:tabs>
        <w:overflowPunct w:val="0"/>
        <w:adjustRightInd w:val="0"/>
        <w:ind w:left="2268" w:hanging="567"/>
        <w:textAlignment w:val="baseline"/>
        <w:rPr>
          <w:i/>
          <w:iCs/>
          <w:color w:val="000000"/>
          <w:sz w:val="24"/>
          <w:szCs w:val="24"/>
        </w:rPr>
      </w:pPr>
      <w:r w:rsidRPr="00277C04">
        <w:rPr>
          <w:i/>
          <w:iCs/>
          <w:color w:val="000000"/>
          <w:sz w:val="24"/>
          <w:szCs w:val="24"/>
        </w:rPr>
        <w:t>council resolution; and</w:t>
      </w:r>
    </w:p>
    <w:p w14:paraId="0A01A703" w14:textId="77777777" w:rsidR="00D23A50" w:rsidRPr="00277C04" w:rsidRDefault="00D23A50" w:rsidP="004C477D">
      <w:pPr>
        <w:pStyle w:val="ListParagraph"/>
        <w:widowControl/>
        <w:numPr>
          <w:ilvl w:val="0"/>
          <w:numId w:val="76"/>
        </w:numPr>
        <w:tabs>
          <w:tab w:val="left" w:pos="2268"/>
        </w:tabs>
        <w:overflowPunct w:val="0"/>
        <w:adjustRightInd w:val="0"/>
        <w:ind w:left="2268" w:hanging="567"/>
        <w:textAlignment w:val="baseline"/>
        <w:rPr>
          <w:i/>
          <w:iCs/>
          <w:color w:val="000000"/>
          <w:sz w:val="24"/>
          <w:szCs w:val="24"/>
        </w:rPr>
      </w:pPr>
      <w:r w:rsidRPr="00277C04">
        <w:rPr>
          <w:i/>
          <w:iCs/>
          <w:color w:val="000000"/>
          <w:sz w:val="24"/>
          <w:szCs w:val="24"/>
        </w:rPr>
        <w:t>reports informing the staff establishment, if any.</w:t>
      </w:r>
    </w:p>
    <w:p w14:paraId="7C70DAA1" w14:textId="77777777" w:rsidR="00D23A50" w:rsidRPr="00277C04" w:rsidRDefault="00D23A50" w:rsidP="00D23A50">
      <w:pPr>
        <w:pStyle w:val="ListParagraph"/>
        <w:tabs>
          <w:tab w:val="left" w:pos="1701"/>
        </w:tabs>
        <w:overflowPunct w:val="0"/>
        <w:adjustRightInd w:val="0"/>
        <w:ind w:left="1701" w:hanging="567"/>
        <w:textAlignment w:val="baseline"/>
        <w:rPr>
          <w:i/>
          <w:iCs/>
          <w:color w:val="000000"/>
          <w:sz w:val="24"/>
          <w:szCs w:val="24"/>
        </w:rPr>
      </w:pPr>
    </w:p>
    <w:p w14:paraId="108049B4" w14:textId="77777777" w:rsidR="00D23A50" w:rsidRPr="00277C04" w:rsidRDefault="00D23A50" w:rsidP="004C477D">
      <w:pPr>
        <w:pStyle w:val="ListParagraph"/>
        <w:widowControl/>
        <w:numPr>
          <w:ilvl w:val="0"/>
          <w:numId w:val="60"/>
        </w:numPr>
        <w:tabs>
          <w:tab w:val="left" w:pos="1701"/>
        </w:tabs>
        <w:overflowPunct w:val="0"/>
        <w:adjustRightInd w:val="0"/>
        <w:ind w:left="1701" w:hanging="567"/>
        <w:textAlignment w:val="baseline"/>
        <w:rPr>
          <w:i/>
          <w:iCs/>
          <w:color w:val="000000"/>
          <w:sz w:val="24"/>
          <w:szCs w:val="24"/>
        </w:rPr>
      </w:pPr>
      <w:r w:rsidRPr="00277C04">
        <w:rPr>
          <w:i/>
          <w:iCs/>
          <w:color w:val="000000"/>
          <w:sz w:val="24"/>
          <w:szCs w:val="24"/>
        </w:rPr>
        <w:t>Within one month of receiving, the documents referred to in sub-regulation (7), the MEC must consider the proposed staff establishment and submit comments to the municipal council.</w:t>
      </w:r>
    </w:p>
    <w:p w14:paraId="037DDDCC" w14:textId="77777777" w:rsidR="001F5787" w:rsidRPr="00277C04" w:rsidRDefault="001F5787" w:rsidP="001F5787">
      <w:pPr>
        <w:pStyle w:val="ListParagraph"/>
        <w:widowControl/>
        <w:tabs>
          <w:tab w:val="left" w:pos="1134"/>
        </w:tabs>
        <w:overflowPunct w:val="0"/>
        <w:adjustRightInd w:val="0"/>
        <w:ind w:left="2268" w:hanging="567"/>
        <w:textAlignment w:val="baseline"/>
        <w:rPr>
          <w:i/>
          <w:iCs/>
          <w:color w:val="000000"/>
          <w:sz w:val="24"/>
          <w:szCs w:val="24"/>
        </w:rPr>
      </w:pPr>
    </w:p>
    <w:p w14:paraId="7DB263D6" w14:textId="46C4B5C3" w:rsidR="00D23A50" w:rsidRPr="00277C04" w:rsidRDefault="00D23A50" w:rsidP="004C477D">
      <w:pPr>
        <w:pStyle w:val="ListParagraph"/>
        <w:widowControl/>
        <w:numPr>
          <w:ilvl w:val="0"/>
          <w:numId w:val="77"/>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If the MEC does not provide comments within the period referred to in sub-regulation (8), the municipal council may finally approve the municipality's staff establishment.</w:t>
      </w:r>
    </w:p>
    <w:p w14:paraId="3FACF29E" w14:textId="77777777" w:rsidR="00D23A50" w:rsidRPr="00277C04" w:rsidRDefault="00D23A50" w:rsidP="00344168">
      <w:pPr>
        <w:pStyle w:val="ListParagraph"/>
        <w:tabs>
          <w:tab w:val="left" w:pos="1134"/>
        </w:tabs>
        <w:overflowPunct w:val="0"/>
        <w:adjustRightInd w:val="0"/>
        <w:ind w:left="2268" w:hanging="567"/>
        <w:textAlignment w:val="baseline"/>
        <w:rPr>
          <w:i/>
          <w:iCs/>
          <w:color w:val="000000"/>
          <w:sz w:val="24"/>
          <w:szCs w:val="24"/>
        </w:rPr>
      </w:pPr>
    </w:p>
    <w:p w14:paraId="68E46433" w14:textId="77777777" w:rsidR="00D23A50" w:rsidRPr="00277C04" w:rsidRDefault="00D23A50" w:rsidP="004C477D">
      <w:pPr>
        <w:pStyle w:val="ListParagraph"/>
        <w:widowControl/>
        <w:numPr>
          <w:ilvl w:val="0"/>
          <w:numId w:val="77"/>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The municipal council must consider any comments received from the MEC and thereafter adopt the staff establishment.</w:t>
      </w:r>
    </w:p>
    <w:p w14:paraId="1F1DA868" w14:textId="77777777" w:rsidR="008C4D45" w:rsidRPr="00277C04" w:rsidRDefault="008C4D45" w:rsidP="008C4D45">
      <w:pPr>
        <w:pStyle w:val="ListParagraph"/>
        <w:widowControl/>
        <w:tabs>
          <w:tab w:val="left" w:pos="1701"/>
        </w:tabs>
        <w:overflowPunct w:val="0"/>
        <w:adjustRightInd w:val="0"/>
        <w:ind w:left="1701" w:hanging="567"/>
        <w:textAlignment w:val="baseline"/>
        <w:rPr>
          <w:i/>
          <w:iCs/>
          <w:color w:val="000000"/>
          <w:sz w:val="24"/>
          <w:szCs w:val="24"/>
        </w:rPr>
      </w:pPr>
    </w:p>
    <w:p w14:paraId="127285CC" w14:textId="4CA2DDA4" w:rsidR="00D23A50" w:rsidRPr="00277C04" w:rsidRDefault="00D23A50" w:rsidP="004C477D">
      <w:pPr>
        <w:pStyle w:val="ListParagraph"/>
        <w:widowControl/>
        <w:numPr>
          <w:ilvl w:val="0"/>
          <w:numId w:val="60"/>
        </w:numPr>
        <w:tabs>
          <w:tab w:val="left" w:pos="1701"/>
        </w:tabs>
        <w:overflowPunct w:val="0"/>
        <w:adjustRightInd w:val="0"/>
        <w:ind w:left="1701" w:hanging="567"/>
        <w:textAlignment w:val="baseline"/>
        <w:rPr>
          <w:i/>
          <w:iCs/>
          <w:color w:val="000000"/>
          <w:sz w:val="24"/>
          <w:szCs w:val="24"/>
        </w:rPr>
      </w:pPr>
      <w:r w:rsidRPr="00277C04">
        <w:rPr>
          <w:i/>
          <w:iCs/>
          <w:color w:val="000000"/>
          <w:sz w:val="24"/>
          <w:szCs w:val="24"/>
        </w:rPr>
        <w:t>Within 30 days of the municipal council finally adopting the staff establishment, the mayor must submit to the MEC-</w:t>
      </w:r>
    </w:p>
    <w:p w14:paraId="4E839682" w14:textId="77777777" w:rsidR="00D23A50" w:rsidRPr="00277C04" w:rsidRDefault="00D23A50" w:rsidP="00D23A50">
      <w:pPr>
        <w:pStyle w:val="ListParagraph"/>
        <w:tabs>
          <w:tab w:val="left" w:pos="1134"/>
        </w:tabs>
        <w:overflowPunct w:val="0"/>
        <w:adjustRightInd w:val="0"/>
        <w:ind w:left="2268" w:hanging="567"/>
        <w:textAlignment w:val="baseline"/>
        <w:rPr>
          <w:i/>
          <w:iCs/>
          <w:color w:val="000000"/>
          <w:sz w:val="24"/>
          <w:szCs w:val="24"/>
        </w:rPr>
      </w:pPr>
    </w:p>
    <w:p w14:paraId="2931EA4C" w14:textId="77777777" w:rsidR="00D23A50" w:rsidRPr="00277C04" w:rsidRDefault="00D23A50" w:rsidP="004C477D">
      <w:pPr>
        <w:pStyle w:val="ListParagraph"/>
        <w:widowControl/>
        <w:numPr>
          <w:ilvl w:val="0"/>
          <w:numId w:val="78"/>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a copy of the adopted staff establishment;</w:t>
      </w:r>
    </w:p>
    <w:p w14:paraId="7AF61CC1" w14:textId="77777777" w:rsidR="00D23A50" w:rsidRPr="00277C04" w:rsidRDefault="00D23A50" w:rsidP="00D23A50">
      <w:pPr>
        <w:pStyle w:val="ListParagraph"/>
        <w:tabs>
          <w:tab w:val="left" w:pos="1134"/>
        </w:tabs>
        <w:overflowPunct w:val="0"/>
        <w:adjustRightInd w:val="0"/>
        <w:ind w:left="2268" w:hanging="567"/>
        <w:textAlignment w:val="baseline"/>
        <w:rPr>
          <w:i/>
          <w:iCs/>
          <w:color w:val="000000"/>
          <w:sz w:val="24"/>
          <w:szCs w:val="24"/>
        </w:rPr>
      </w:pPr>
    </w:p>
    <w:p w14:paraId="4EBA0C54" w14:textId="77777777" w:rsidR="00D23A50" w:rsidRPr="00277C04" w:rsidRDefault="00D23A50" w:rsidP="004C477D">
      <w:pPr>
        <w:pStyle w:val="ListParagraph"/>
        <w:widowControl/>
        <w:numPr>
          <w:ilvl w:val="0"/>
          <w:numId w:val="78"/>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the council resolution adopting the staff establishment;</w:t>
      </w:r>
    </w:p>
    <w:p w14:paraId="5277C1DD" w14:textId="31BE2289" w:rsidR="001F5787" w:rsidRPr="00277C04" w:rsidRDefault="001F5787">
      <w:pPr>
        <w:spacing w:after="160" w:line="259" w:lineRule="auto"/>
        <w:rPr>
          <w:rFonts w:ascii="Arial" w:eastAsia="Arial" w:hAnsi="Arial" w:cs="Arial"/>
          <w:i/>
          <w:iCs/>
          <w:color w:val="000000"/>
          <w:sz w:val="24"/>
          <w:szCs w:val="24"/>
        </w:rPr>
      </w:pPr>
      <w:r w:rsidRPr="00277C04">
        <w:rPr>
          <w:i/>
          <w:iCs/>
          <w:color w:val="000000"/>
          <w:sz w:val="24"/>
          <w:szCs w:val="24"/>
        </w:rPr>
        <w:br w:type="page"/>
      </w:r>
    </w:p>
    <w:p w14:paraId="575522D6" w14:textId="77777777" w:rsidR="00D23A50" w:rsidRPr="00277C04" w:rsidRDefault="00D23A50" w:rsidP="004C477D">
      <w:pPr>
        <w:pStyle w:val="ListParagraph"/>
        <w:widowControl/>
        <w:numPr>
          <w:ilvl w:val="0"/>
          <w:numId w:val="78"/>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lastRenderedPageBreak/>
        <w:t>the reports informing the staff establishment, if any; and</w:t>
      </w:r>
    </w:p>
    <w:p w14:paraId="782646A1" w14:textId="77777777" w:rsidR="00D23A50" w:rsidRPr="00277C04" w:rsidRDefault="00D23A50" w:rsidP="00D23A50">
      <w:pPr>
        <w:pStyle w:val="ListParagraph"/>
        <w:tabs>
          <w:tab w:val="left" w:pos="1134"/>
        </w:tabs>
        <w:overflowPunct w:val="0"/>
        <w:adjustRightInd w:val="0"/>
        <w:ind w:left="2268" w:hanging="567"/>
        <w:textAlignment w:val="baseline"/>
        <w:rPr>
          <w:i/>
          <w:iCs/>
          <w:color w:val="000000"/>
          <w:sz w:val="24"/>
          <w:szCs w:val="24"/>
        </w:rPr>
      </w:pPr>
    </w:p>
    <w:p w14:paraId="6F7074FD" w14:textId="77777777" w:rsidR="00D23A50" w:rsidRPr="00277C04" w:rsidRDefault="00D23A50" w:rsidP="004C477D">
      <w:pPr>
        <w:pStyle w:val="ListParagraph"/>
        <w:widowControl/>
        <w:numPr>
          <w:ilvl w:val="0"/>
          <w:numId w:val="78"/>
        </w:numPr>
        <w:tabs>
          <w:tab w:val="left" w:pos="1134"/>
        </w:tabs>
        <w:overflowPunct w:val="0"/>
        <w:adjustRightInd w:val="0"/>
        <w:ind w:left="2268" w:hanging="567"/>
        <w:textAlignment w:val="baseline"/>
        <w:rPr>
          <w:i/>
          <w:iCs/>
          <w:color w:val="000000"/>
          <w:sz w:val="24"/>
          <w:szCs w:val="24"/>
        </w:rPr>
      </w:pPr>
      <w:r w:rsidRPr="00277C04">
        <w:rPr>
          <w:i/>
          <w:iCs/>
          <w:color w:val="000000"/>
          <w:sz w:val="24"/>
          <w:szCs w:val="24"/>
        </w:rPr>
        <w:t>the reasons for rejecting the MEC's submissions, if any.</w:t>
      </w:r>
    </w:p>
    <w:p w14:paraId="4844FA55" w14:textId="77777777" w:rsidR="00D23A50" w:rsidRPr="00277C04" w:rsidRDefault="00D23A50" w:rsidP="00D23A50">
      <w:pPr>
        <w:pStyle w:val="ListParagraph"/>
        <w:tabs>
          <w:tab w:val="left" w:pos="1701"/>
        </w:tabs>
        <w:overflowPunct w:val="0"/>
        <w:adjustRightInd w:val="0"/>
        <w:ind w:left="1701" w:hanging="567"/>
        <w:textAlignment w:val="baseline"/>
        <w:rPr>
          <w:i/>
          <w:iCs/>
          <w:color w:val="000000"/>
          <w:sz w:val="24"/>
          <w:szCs w:val="24"/>
        </w:rPr>
      </w:pPr>
    </w:p>
    <w:p w14:paraId="1944626D" w14:textId="77777777" w:rsidR="00D23A50" w:rsidRPr="00277C04" w:rsidRDefault="00D23A50" w:rsidP="004C477D">
      <w:pPr>
        <w:pStyle w:val="ListParagraph"/>
        <w:widowControl/>
        <w:numPr>
          <w:ilvl w:val="0"/>
          <w:numId w:val="60"/>
        </w:numPr>
        <w:tabs>
          <w:tab w:val="left" w:pos="1701"/>
        </w:tabs>
        <w:overflowPunct w:val="0"/>
        <w:adjustRightInd w:val="0"/>
        <w:ind w:left="1701" w:hanging="567"/>
        <w:textAlignment w:val="baseline"/>
        <w:rPr>
          <w:i/>
          <w:iCs/>
          <w:color w:val="000000"/>
          <w:sz w:val="24"/>
          <w:szCs w:val="24"/>
        </w:rPr>
      </w:pPr>
      <w:r w:rsidRPr="00277C04">
        <w:rPr>
          <w:i/>
          <w:iCs/>
          <w:color w:val="000000"/>
          <w:sz w:val="24"/>
          <w:szCs w:val="24"/>
        </w:rPr>
        <w:t>Within 14 days of receiving the documents referred in sub-regulation (9), the MEC must submit the documents referred to in sub-regulations (7) and (9) together with a copy of the MEC's comments referred to in sub-regulation (8) to the Minister.</w:t>
      </w:r>
    </w:p>
    <w:p w14:paraId="6F80B760"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Cs/>
          <w:color w:val="000000"/>
          <w:sz w:val="24"/>
          <w:szCs w:val="24"/>
        </w:rPr>
      </w:pPr>
    </w:p>
    <w:p w14:paraId="3807DE87"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
          <w:color w:val="000000"/>
          <w:sz w:val="24"/>
          <w:szCs w:val="24"/>
        </w:rPr>
      </w:pPr>
      <w:r w:rsidRPr="00277C04">
        <w:rPr>
          <w:rFonts w:ascii="Arial" w:hAnsi="Arial" w:cs="Arial"/>
          <w:b/>
          <w:color w:val="000000"/>
          <w:sz w:val="24"/>
          <w:szCs w:val="24"/>
        </w:rPr>
        <w:t>COMMENT</w:t>
      </w:r>
    </w:p>
    <w:p w14:paraId="20F0B63D"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4D8C09CB"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r w:rsidRPr="00277C04">
        <w:rPr>
          <w:rFonts w:ascii="Arial" w:hAnsi="Arial" w:cs="Arial"/>
          <w:color w:val="000000"/>
          <w:sz w:val="24"/>
          <w:szCs w:val="24"/>
        </w:rPr>
        <w:t>The revision of the staff establishment for the Cape Winelands District municipality has been informed by the following principles:</w:t>
      </w:r>
    </w:p>
    <w:p w14:paraId="10607D1A"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60AC0571"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1.</w:t>
      </w:r>
      <w:r w:rsidRPr="00277C04">
        <w:rPr>
          <w:rFonts w:ascii="Arial" w:hAnsi="Arial" w:cs="Arial"/>
          <w:color w:val="000000"/>
          <w:sz w:val="24"/>
          <w:szCs w:val="24"/>
        </w:rPr>
        <w:tab/>
        <w:t>Priority focused</w:t>
      </w:r>
    </w:p>
    <w:p w14:paraId="4259A654" w14:textId="77777777" w:rsidR="00D23A50" w:rsidRPr="00277C04" w:rsidRDefault="00D23A50" w:rsidP="00D23A50">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p>
    <w:p w14:paraId="044EBC09"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design must reflect and give optimal effect to the vision, mission and strategic priorities of the Cape Winelands District Municipality.  The rule that structure follows strategy should apply.</w:t>
      </w:r>
    </w:p>
    <w:p w14:paraId="5B905EBD"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4C8F5EB6"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2.</w:t>
      </w:r>
      <w:r w:rsidRPr="00277C04">
        <w:rPr>
          <w:rFonts w:ascii="Arial" w:hAnsi="Arial" w:cs="Arial"/>
          <w:color w:val="000000"/>
          <w:sz w:val="24"/>
          <w:szCs w:val="24"/>
        </w:rPr>
        <w:tab/>
        <w:t>Appropriate</w:t>
      </w:r>
    </w:p>
    <w:p w14:paraId="33315518"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p>
    <w:p w14:paraId="069A3F8E"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design of any functional unit should be appropriate to the function.  Form should follow function.  Different organisational models may thus be applied to different parts of the organisation.</w:t>
      </w:r>
    </w:p>
    <w:p w14:paraId="6684E926"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13F14A59"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3.</w:t>
      </w:r>
      <w:r w:rsidRPr="00277C04">
        <w:rPr>
          <w:rFonts w:ascii="Arial" w:hAnsi="Arial" w:cs="Arial"/>
          <w:color w:val="000000"/>
          <w:sz w:val="24"/>
          <w:szCs w:val="24"/>
        </w:rPr>
        <w:tab/>
        <w:t>Multi-disciplinary team-based approaches</w:t>
      </w:r>
    </w:p>
    <w:p w14:paraId="2ABDEF42" w14:textId="77777777" w:rsidR="00D23A50" w:rsidRPr="00277C04" w:rsidRDefault="00D23A50" w:rsidP="00D23A50">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p>
    <w:p w14:paraId="53906FEC"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design should encourage multi-disciplinary team-based approaches to service delivery and policy development which emphasise participative management and harness skills and resources in a flexible and responsive manner.</w:t>
      </w:r>
    </w:p>
    <w:p w14:paraId="67228C5F"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336FF7F9" w14:textId="039DF8C6"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4.</w:t>
      </w:r>
      <w:r w:rsidRPr="00277C04">
        <w:rPr>
          <w:rFonts w:ascii="Arial" w:hAnsi="Arial" w:cs="Arial"/>
          <w:color w:val="000000"/>
          <w:sz w:val="24"/>
          <w:szCs w:val="24"/>
        </w:rPr>
        <w:tab/>
        <w:t>Devolution of authority</w:t>
      </w:r>
    </w:p>
    <w:p w14:paraId="6988CEAA" w14:textId="77777777" w:rsidR="00D23A50" w:rsidRPr="00277C04" w:rsidRDefault="00D23A50" w:rsidP="00D23A50">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p>
    <w:p w14:paraId="406D4D57"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Authority and responsibility should be devolved to the greatest extent appropriate.  The design should seek to reduce the number of levels of authority and the chain of command in order to empower staff to act in a proactive but accountable manner and to minimise bureaucracy.</w:t>
      </w:r>
    </w:p>
    <w:p w14:paraId="04700D6C" w14:textId="77777777" w:rsidR="008C4D45" w:rsidRPr="00277C04" w:rsidRDefault="008C4D45"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029A78DA" w14:textId="239E214B"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5.</w:t>
      </w:r>
      <w:r w:rsidRPr="00277C04">
        <w:rPr>
          <w:rFonts w:ascii="Arial" w:hAnsi="Arial" w:cs="Arial"/>
          <w:color w:val="000000"/>
          <w:sz w:val="24"/>
          <w:szCs w:val="24"/>
        </w:rPr>
        <w:tab/>
        <w:t>Clear lines of accountability</w:t>
      </w:r>
    </w:p>
    <w:p w14:paraId="7B1B044E" w14:textId="77777777" w:rsidR="00D23A50" w:rsidRPr="00277C04" w:rsidRDefault="00D23A50" w:rsidP="00D23A50">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p>
    <w:p w14:paraId="56811E9F"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There should be clear lines of authority, accountability and responsibility with manageable spans of control</w:t>
      </w:r>
    </w:p>
    <w:p w14:paraId="3280951A"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p>
    <w:p w14:paraId="09E4CA09"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6.</w:t>
      </w:r>
      <w:r w:rsidRPr="00277C04">
        <w:rPr>
          <w:rFonts w:ascii="Arial" w:hAnsi="Arial" w:cs="Arial"/>
          <w:color w:val="000000"/>
          <w:sz w:val="24"/>
          <w:szCs w:val="24"/>
        </w:rPr>
        <w:tab/>
        <w:t>Results and performance orientation</w:t>
      </w:r>
    </w:p>
    <w:p w14:paraId="2927689A" w14:textId="77777777" w:rsidR="00D23A50" w:rsidRPr="00277C04" w:rsidRDefault="00D23A50" w:rsidP="00D23A50">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p>
    <w:p w14:paraId="67E4B1A9"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design should promote a results-orientated approach and should incorporate monitoring systems to ensure impact and cost-efficiency.</w:t>
      </w:r>
    </w:p>
    <w:p w14:paraId="1F72ECB5"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lastRenderedPageBreak/>
        <w:t>7.</w:t>
      </w:r>
      <w:r w:rsidRPr="00277C04">
        <w:rPr>
          <w:rFonts w:ascii="Arial" w:hAnsi="Arial" w:cs="Arial"/>
          <w:color w:val="000000"/>
          <w:sz w:val="24"/>
          <w:szCs w:val="24"/>
        </w:rPr>
        <w:tab/>
        <w:t>Participation and partnership</w:t>
      </w:r>
    </w:p>
    <w:p w14:paraId="16EF9560"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p>
    <w:p w14:paraId="00425181"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decision-making processes of the Cape Winelands District Municipality should help give effect to its enabling, coordinating and policy roles and should promote a strong sense of partnership with its major stakeholders.</w:t>
      </w:r>
    </w:p>
    <w:p w14:paraId="0B3D7C3C"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50D3D061"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8.</w:t>
      </w:r>
      <w:r w:rsidRPr="00277C04">
        <w:rPr>
          <w:rFonts w:ascii="Arial" w:hAnsi="Arial" w:cs="Arial"/>
          <w:color w:val="000000"/>
          <w:sz w:val="24"/>
          <w:szCs w:val="24"/>
        </w:rPr>
        <w:tab/>
        <w:t>Strategic management and planning</w:t>
      </w:r>
    </w:p>
    <w:p w14:paraId="68EE0580"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p>
    <w:p w14:paraId="0E55DC1D"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design should facilitate and encourage strong strategic management and planning.  The top management component should thus have a strong strategic role and capability.  However, the capacity for thinking strategically should also exist at all levels of the organisation and there should be symbiosis between the organisation’s strategic and functional components.</w:t>
      </w:r>
    </w:p>
    <w:p w14:paraId="0EEA0B7F"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43C7BB23"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9.</w:t>
      </w:r>
      <w:r w:rsidRPr="00277C04">
        <w:rPr>
          <w:rFonts w:ascii="Arial" w:hAnsi="Arial" w:cs="Arial"/>
          <w:color w:val="000000"/>
          <w:sz w:val="24"/>
          <w:szCs w:val="24"/>
        </w:rPr>
        <w:tab/>
        <w:t>Client focused</w:t>
      </w:r>
    </w:p>
    <w:p w14:paraId="606309CD"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p>
    <w:p w14:paraId="527BE061"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design should be externally directed towards the client/customer and should thus emphasise the role of front-line staff.</w:t>
      </w:r>
    </w:p>
    <w:p w14:paraId="755BBA15"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5AFEB775"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10.</w:t>
      </w:r>
      <w:r w:rsidRPr="00277C04">
        <w:rPr>
          <w:rFonts w:ascii="Arial" w:hAnsi="Arial" w:cs="Arial"/>
          <w:color w:val="000000"/>
          <w:sz w:val="24"/>
          <w:szCs w:val="24"/>
        </w:rPr>
        <w:tab/>
        <w:t>Use of information technology</w:t>
      </w:r>
    </w:p>
    <w:p w14:paraId="78D0D8D8" w14:textId="77777777" w:rsidR="00D23A50" w:rsidRPr="00277C04" w:rsidRDefault="00D23A50" w:rsidP="00D23A50">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p>
    <w:p w14:paraId="7F1BD266"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design should exploit modern information technologies to establish efficient and effective communication, information and management systems and to achieve savings.</w:t>
      </w:r>
    </w:p>
    <w:p w14:paraId="69637DAD"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28D941F9"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11.</w:t>
      </w:r>
      <w:r w:rsidRPr="00277C04">
        <w:rPr>
          <w:rFonts w:ascii="Arial" w:hAnsi="Arial" w:cs="Arial"/>
          <w:color w:val="000000"/>
          <w:sz w:val="24"/>
          <w:szCs w:val="24"/>
        </w:rPr>
        <w:tab/>
        <w:t>Flexible approach to centralisation and decentralisation</w:t>
      </w:r>
    </w:p>
    <w:p w14:paraId="31C4A50E" w14:textId="77777777" w:rsidR="00D23A50" w:rsidRPr="00277C04" w:rsidRDefault="00D23A50" w:rsidP="00D23A50">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p>
    <w:p w14:paraId="5FFCDB62" w14:textId="77777777" w:rsidR="00D23A50" w:rsidRPr="00277C04" w:rsidRDefault="00D23A50" w:rsidP="00344168">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design should balance elements of both centralisation and decentralisation in a flexible manner so as to minimise the disadvantages of scale (remoteness) but also to maximise its benefits (economies of scale, specialisation).</w:t>
      </w:r>
    </w:p>
    <w:p w14:paraId="208EFB0B" w14:textId="77777777" w:rsidR="001F5787" w:rsidRPr="00277C04" w:rsidRDefault="001F5787" w:rsidP="00344168">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7B21536B" w14:textId="36D19006" w:rsidR="00D23A50" w:rsidRPr="00277C04" w:rsidRDefault="00D23A50" w:rsidP="00344168">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12.</w:t>
      </w:r>
      <w:r w:rsidRPr="00277C04">
        <w:rPr>
          <w:rFonts w:ascii="Arial" w:hAnsi="Arial" w:cs="Arial"/>
          <w:color w:val="000000"/>
          <w:sz w:val="24"/>
          <w:szCs w:val="24"/>
        </w:rPr>
        <w:tab/>
        <w:t xml:space="preserve">Organisational and human resources development </w:t>
      </w:r>
    </w:p>
    <w:p w14:paraId="488A201E" w14:textId="77777777" w:rsidR="00D23A50" w:rsidRPr="00277C04" w:rsidRDefault="00D23A50" w:rsidP="00344168">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p>
    <w:p w14:paraId="75FEED32" w14:textId="77777777" w:rsidR="00D23A50" w:rsidRPr="00277C04" w:rsidRDefault="00D23A50" w:rsidP="00344168">
      <w:pPr>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organisational design should promote on-going organisational and human resources development.  In this regard more flexible approaches to job grading evaluation to allow for on-going development will need to be considered.</w:t>
      </w:r>
    </w:p>
    <w:p w14:paraId="71988A81" w14:textId="77777777" w:rsidR="008C4D45" w:rsidRPr="00277C04" w:rsidRDefault="008C4D45" w:rsidP="00344168">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2850AF1C" w14:textId="76BDFCCF" w:rsidR="00D23A50" w:rsidRPr="00277C04" w:rsidRDefault="00D23A50" w:rsidP="00344168">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13.</w:t>
      </w:r>
      <w:r w:rsidRPr="00277C04">
        <w:rPr>
          <w:rFonts w:ascii="Arial" w:hAnsi="Arial" w:cs="Arial"/>
          <w:color w:val="000000"/>
          <w:sz w:val="24"/>
          <w:szCs w:val="24"/>
        </w:rPr>
        <w:tab/>
        <w:t>Simplicity</w:t>
      </w:r>
    </w:p>
    <w:p w14:paraId="3A5A8011" w14:textId="77777777" w:rsidR="00D23A50" w:rsidRPr="00277C04" w:rsidRDefault="00D23A50" w:rsidP="00D23A50">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p>
    <w:p w14:paraId="3CEFDD2C" w14:textId="77777777" w:rsidR="00D23A50" w:rsidRPr="00277C04" w:rsidRDefault="00D23A50" w:rsidP="00D23A50">
      <w:pPr>
        <w:tabs>
          <w:tab w:val="left" w:pos="1134"/>
        </w:tabs>
        <w:overflowPunct w:val="0"/>
        <w:autoSpaceDE w:val="0"/>
        <w:autoSpaceDN w:val="0"/>
        <w:adjustRightInd w:val="0"/>
        <w:ind w:left="1134" w:firstLine="567"/>
        <w:jc w:val="both"/>
        <w:textAlignment w:val="baseline"/>
        <w:rPr>
          <w:rFonts w:ascii="Arial" w:hAnsi="Arial" w:cs="Arial"/>
          <w:color w:val="000000"/>
          <w:sz w:val="24"/>
          <w:szCs w:val="24"/>
        </w:rPr>
      </w:pPr>
      <w:r w:rsidRPr="00277C04">
        <w:rPr>
          <w:rFonts w:ascii="Arial" w:hAnsi="Arial" w:cs="Arial"/>
          <w:color w:val="000000"/>
          <w:sz w:val="24"/>
          <w:szCs w:val="24"/>
        </w:rPr>
        <w:t>The design should be as simple and understandable as possible.</w:t>
      </w:r>
    </w:p>
    <w:p w14:paraId="5904C862" w14:textId="77777777" w:rsidR="00D23A50" w:rsidRPr="00277C04" w:rsidRDefault="00D23A50" w:rsidP="00D23A50">
      <w:pPr>
        <w:tabs>
          <w:tab w:val="left" w:pos="1134"/>
          <w:tab w:val="left" w:pos="1701"/>
        </w:tabs>
        <w:ind w:left="1134"/>
        <w:rPr>
          <w:rFonts w:ascii="Arial" w:hAnsi="Arial" w:cs="Arial"/>
          <w:color w:val="000000"/>
          <w:sz w:val="24"/>
          <w:szCs w:val="24"/>
        </w:rPr>
      </w:pPr>
    </w:p>
    <w:p w14:paraId="27884AEB" w14:textId="77777777" w:rsidR="00D23A50" w:rsidRPr="00277C04" w:rsidRDefault="00D23A50" w:rsidP="00D23A50">
      <w:pPr>
        <w:tabs>
          <w:tab w:val="left" w:pos="1134"/>
          <w:tab w:val="left" w:pos="1701"/>
        </w:tabs>
        <w:ind w:left="1134"/>
        <w:rPr>
          <w:rFonts w:ascii="Arial" w:hAnsi="Arial" w:cs="Arial"/>
          <w:color w:val="000000"/>
          <w:sz w:val="24"/>
          <w:szCs w:val="24"/>
        </w:rPr>
      </w:pPr>
      <w:r w:rsidRPr="00277C04">
        <w:rPr>
          <w:rFonts w:ascii="Arial" w:hAnsi="Arial" w:cs="Arial"/>
          <w:color w:val="000000"/>
          <w:sz w:val="24"/>
          <w:szCs w:val="24"/>
        </w:rPr>
        <w:t>14.</w:t>
      </w:r>
      <w:r w:rsidRPr="00277C04">
        <w:rPr>
          <w:rFonts w:ascii="Arial" w:hAnsi="Arial" w:cs="Arial"/>
          <w:color w:val="000000"/>
          <w:sz w:val="24"/>
          <w:szCs w:val="24"/>
        </w:rPr>
        <w:tab/>
        <w:t>Financial sustainability/viability</w:t>
      </w:r>
    </w:p>
    <w:p w14:paraId="32AEE1C1"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p>
    <w:p w14:paraId="7A176E6B"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color w:val="000000"/>
          <w:sz w:val="24"/>
          <w:szCs w:val="24"/>
        </w:rPr>
      </w:pPr>
      <w:r w:rsidRPr="00277C04">
        <w:rPr>
          <w:rFonts w:ascii="Arial" w:hAnsi="Arial" w:cs="Arial"/>
          <w:color w:val="000000"/>
          <w:sz w:val="24"/>
          <w:szCs w:val="24"/>
        </w:rPr>
        <w:t>The design should be realistic in terms of the Cape Winelands District Municipality’s financial capacity.</w:t>
      </w:r>
    </w:p>
    <w:p w14:paraId="6FF3FFBF" w14:textId="284185B4" w:rsidR="001F5787" w:rsidRPr="00277C04" w:rsidRDefault="001F5787">
      <w:pPr>
        <w:spacing w:after="160" w:line="259" w:lineRule="auto"/>
        <w:rPr>
          <w:rFonts w:ascii="Arial" w:hAnsi="Arial" w:cs="Arial"/>
          <w:color w:val="000000"/>
          <w:sz w:val="24"/>
          <w:szCs w:val="24"/>
        </w:rPr>
      </w:pPr>
      <w:r w:rsidRPr="00277C04">
        <w:rPr>
          <w:rFonts w:ascii="Arial" w:hAnsi="Arial" w:cs="Arial"/>
          <w:color w:val="000000"/>
          <w:sz w:val="24"/>
          <w:szCs w:val="24"/>
        </w:rPr>
        <w:br w:type="page"/>
      </w:r>
    </w:p>
    <w:p w14:paraId="7EA72C68"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lang w:eastAsia="en-ZA"/>
        </w:rPr>
      </w:pPr>
      <w:r w:rsidRPr="00277C04">
        <w:rPr>
          <w:rFonts w:ascii="Arial" w:hAnsi="Arial" w:cs="Arial"/>
          <w:color w:val="000000"/>
          <w:sz w:val="24"/>
          <w:szCs w:val="24"/>
          <w:lang w:eastAsia="en-ZA"/>
        </w:rPr>
        <w:lastRenderedPageBreak/>
        <w:t>The process to develop a revised staff establishment for the Cape Winelands District Municipality commenced in June 2023 when discussions on the review of the staff establishment took place at the Senior Management meeting that was held on 13 June 2023 and the following resolution was, inter alia, taken:</w:t>
      </w:r>
    </w:p>
    <w:p w14:paraId="6E5F92E1"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Cs/>
          <w:color w:val="000000"/>
          <w:sz w:val="24"/>
          <w:szCs w:val="24"/>
          <w:lang w:eastAsia="en-ZA"/>
        </w:rPr>
      </w:pPr>
    </w:p>
    <w:p w14:paraId="6392C0BD"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lang w:eastAsia="en-ZA"/>
        </w:rPr>
      </w:pPr>
      <w:r w:rsidRPr="00277C04">
        <w:rPr>
          <w:rFonts w:ascii="Arial" w:hAnsi="Arial" w:cs="Arial"/>
          <w:b/>
          <w:color w:val="000000"/>
          <w:sz w:val="24"/>
          <w:szCs w:val="24"/>
          <w:lang w:eastAsia="en-ZA"/>
        </w:rPr>
        <w:t>13 June 2023</w:t>
      </w:r>
    </w:p>
    <w:p w14:paraId="0FF90E5F"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lang w:eastAsia="en-ZA"/>
        </w:rPr>
      </w:pPr>
    </w:p>
    <w:p w14:paraId="60A901B7" w14:textId="77777777" w:rsidR="00D23A50" w:rsidRPr="00277C04" w:rsidRDefault="00D23A50" w:rsidP="00D23A50">
      <w:pPr>
        <w:ind w:left="1134"/>
        <w:jc w:val="both"/>
        <w:rPr>
          <w:rFonts w:ascii="Arial" w:eastAsia="Calibri" w:hAnsi="Arial" w:cs="Arial"/>
          <w:sz w:val="24"/>
          <w:szCs w:val="24"/>
        </w:rPr>
      </w:pPr>
      <w:r w:rsidRPr="00277C04">
        <w:rPr>
          <w:rFonts w:ascii="Arial" w:hAnsi="Arial" w:cs="Arial"/>
          <w:color w:val="000000"/>
          <w:sz w:val="24"/>
          <w:szCs w:val="24"/>
          <w:lang w:eastAsia="en-ZA"/>
        </w:rPr>
        <w:t>SMT.5</w:t>
      </w:r>
      <w:r w:rsidRPr="00277C04">
        <w:rPr>
          <w:rFonts w:ascii="Arial" w:hAnsi="Arial" w:cs="Arial"/>
          <w:color w:val="000000"/>
          <w:sz w:val="24"/>
          <w:szCs w:val="24"/>
          <w:lang w:eastAsia="en-ZA"/>
        </w:rPr>
        <w:tab/>
      </w:r>
      <w:r w:rsidRPr="00277C04">
        <w:rPr>
          <w:rFonts w:ascii="Arial" w:eastAsia="Calibri" w:hAnsi="Arial" w:cs="Arial"/>
          <w:sz w:val="24"/>
          <w:szCs w:val="24"/>
        </w:rPr>
        <w:t>That –</w:t>
      </w:r>
    </w:p>
    <w:p w14:paraId="4EB3B3F4" w14:textId="77777777" w:rsidR="00D23A50" w:rsidRPr="00277C04" w:rsidRDefault="00D23A50" w:rsidP="00D23A50">
      <w:pPr>
        <w:ind w:left="1134"/>
        <w:jc w:val="both"/>
        <w:rPr>
          <w:rFonts w:ascii="Arial" w:eastAsia="Calibri" w:hAnsi="Arial" w:cs="Arial"/>
          <w:sz w:val="24"/>
          <w:szCs w:val="24"/>
        </w:rPr>
      </w:pPr>
    </w:p>
    <w:p w14:paraId="5F0B75C0" w14:textId="77777777" w:rsidR="00D23A50" w:rsidRPr="00277C04" w:rsidRDefault="00D23A50" w:rsidP="004C477D">
      <w:pPr>
        <w:numPr>
          <w:ilvl w:val="0"/>
          <w:numId w:val="79"/>
        </w:numPr>
        <w:spacing w:line="252" w:lineRule="auto"/>
        <w:ind w:left="1701" w:hanging="567"/>
        <w:contextualSpacing/>
        <w:jc w:val="both"/>
        <w:rPr>
          <w:rFonts w:ascii="Arial" w:eastAsia="Calibri" w:hAnsi="Arial" w:cs="Arial"/>
          <w:sz w:val="24"/>
          <w:szCs w:val="24"/>
        </w:rPr>
      </w:pPr>
      <w:r w:rsidRPr="00277C04">
        <w:rPr>
          <w:rFonts w:ascii="Arial" w:eastAsia="Calibri" w:hAnsi="Arial" w:cs="Arial"/>
          <w:sz w:val="24"/>
          <w:szCs w:val="24"/>
        </w:rPr>
        <w:t>Departments should review their staff establishment and submit amendments to the Division: Human Resources by 31 July 2023;</w:t>
      </w:r>
    </w:p>
    <w:p w14:paraId="55B125FC" w14:textId="77777777" w:rsidR="00D23A50" w:rsidRPr="00277C04" w:rsidRDefault="00D23A50" w:rsidP="00D23A50">
      <w:pPr>
        <w:spacing w:line="252" w:lineRule="auto"/>
        <w:ind w:left="1701" w:hanging="567"/>
        <w:jc w:val="both"/>
        <w:rPr>
          <w:rFonts w:ascii="Arial" w:eastAsia="Calibri" w:hAnsi="Arial" w:cs="Arial"/>
          <w:sz w:val="24"/>
          <w:szCs w:val="24"/>
        </w:rPr>
      </w:pPr>
    </w:p>
    <w:p w14:paraId="080B0938" w14:textId="77777777" w:rsidR="00D23A50" w:rsidRPr="00277C04" w:rsidRDefault="00D23A50" w:rsidP="004C477D">
      <w:pPr>
        <w:numPr>
          <w:ilvl w:val="0"/>
          <w:numId w:val="79"/>
        </w:numPr>
        <w:spacing w:line="252" w:lineRule="auto"/>
        <w:ind w:left="1701" w:hanging="567"/>
        <w:contextualSpacing/>
        <w:jc w:val="both"/>
        <w:rPr>
          <w:rFonts w:ascii="Arial" w:eastAsia="Calibri" w:hAnsi="Arial" w:cs="Arial"/>
          <w:sz w:val="24"/>
          <w:szCs w:val="24"/>
        </w:rPr>
      </w:pPr>
      <w:r w:rsidRPr="00277C04">
        <w:rPr>
          <w:rFonts w:ascii="Arial" w:eastAsia="Calibri" w:hAnsi="Arial" w:cs="Arial"/>
          <w:sz w:val="24"/>
          <w:szCs w:val="24"/>
        </w:rPr>
        <w:t>The template to be completed can be requested from the Division: Human Resources.</w:t>
      </w:r>
    </w:p>
    <w:p w14:paraId="2A6D6690"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42046526"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r w:rsidRPr="00277C04">
        <w:rPr>
          <w:rFonts w:ascii="Arial" w:hAnsi="Arial" w:cs="Arial"/>
          <w:color w:val="000000"/>
          <w:sz w:val="24"/>
          <w:szCs w:val="24"/>
        </w:rPr>
        <w:t>The appointed Service Provider, Ignite Advisory Services who is currently assisting the CWDM to analyse and address the gaps in terms of processes, procedures, strategies and policies, of the CWDM in accordance with the relevant Chapters of the Local Government: Municipal Staff Regulations (GN 890) and Guidelines (GN 891) assisted the Division: Human Resources to draft a Diagnostic Analysis Report on the implementation of the new Municipal Staff Regulations for the CWDM.</w:t>
      </w:r>
    </w:p>
    <w:p w14:paraId="3DA93D8B"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20AAD610"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r w:rsidRPr="00277C04">
        <w:rPr>
          <w:rFonts w:ascii="Arial" w:hAnsi="Arial" w:cs="Arial"/>
          <w:color w:val="000000"/>
          <w:sz w:val="24"/>
          <w:szCs w:val="24"/>
        </w:rPr>
        <w:t xml:space="preserve">The aforementioned draft Diagnostic Analysis Report, together with the proposed draft revised staff establishment of the Cape Winelands District Municipality was consulted extensively with all the relevant stakeholders; inclusive of the Municipal Manager </w:t>
      </w:r>
      <w:r w:rsidRPr="00277C04">
        <w:rPr>
          <w:rFonts w:ascii="Arial" w:hAnsi="Arial" w:cs="Arial"/>
          <w:color w:val="000000"/>
          <w:sz w:val="24"/>
          <w:szCs w:val="24"/>
        </w:rPr>
        <w:tab/>
        <w:t>and the Senior Managers and Labour over a period of four (4) months by the Division: Human Resources in collaboration with Ignite Advisory Services.</w:t>
      </w:r>
    </w:p>
    <w:p w14:paraId="54E2F21D" w14:textId="77777777" w:rsidR="00D23A50" w:rsidRPr="00277C04" w:rsidRDefault="00D23A50" w:rsidP="00D23A50">
      <w:pPr>
        <w:tabs>
          <w:tab w:val="left" w:pos="0"/>
          <w:tab w:val="left" w:pos="1134"/>
        </w:tabs>
        <w:ind w:left="1134"/>
        <w:jc w:val="both"/>
        <w:rPr>
          <w:rFonts w:ascii="Arial" w:hAnsi="Arial" w:cs="Arial"/>
          <w:color w:val="000000"/>
          <w:sz w:val="24"/>
          <w:szCs w:val="24"/>
          <w:lang w:eastAsia="en-ZA"/>
        </w:rPr>
      </w:pPr>
    </w:p>
    <w:p w14:paraId="216F1542" w14:textId="77777777" w:rsidR="00D23A50" w:rsidRPr="00277C04" w:rsidRDefault="00D23A50" w:rsidP="00D23A50">
      <w:pPr>
        <w:ind w:left="1134" w:hanging="1134"/>
        <w:jc w:val="both"/>
        <w:rPr>
          <w:rFonts w:ascii="Arial" w:hAnsi="Arial" w:cs="Arial"/>
          <w:sz w:val="24"/>
          <w:szCs w:val="24"/>
        </w:rPr>
      </w:pPr>
      <w:bookmarkStart w:id="18" w:name="_Hlk157079882"/>
      <w:r w:rsidRPr="00277C04">
        <w:rPr>
          <w:rFonts w:ascii="Arial" w:hAnsi="Arial" w:cs="Arial"/>
          <w:sz w:val="24"/>
          <w:szCs w:val="24"/>
        </w:rPr>
        <w:t>***</w:t>
      </w:r>
      <w:bookmarkEnd w:id="18"/>
      <w:r w:rsidRPr="00277C04">
        <w:rPr>
          <w:rFonts w:ascii="Arial" w:hAnsi="Arial" w:cs="Arial"/>
          <w:sz w:val="24"/>
          <w:szCs w:val="24"/>
        </w:rPr>
        <w:tab/>
        <w:t xml:space="preserve">The draft municipal manager's report as prescribed in terms of section 6(5) of Chapter 2 of the Local Government: Municipal Staff Regulations No. 890 issued in Government Gazette No. 45181 is attached as </w:t>
      </w:r>
      <w:r w:rsidRPr="00277C04">
        <w:rPr>
          <w:rFonts w:ascii="Arial" w:hAnsi="Arial" w:cs="Arial"/>
          <w:b/>
          <w:bCs/>
          <w:sz w:val="24"/>
          <w:szCs w:val="24"/>
        </w:rPr>
        <w:t>Annexure “A”</w:t>
      </w:r>
      <w:r w:rsidRPr="00277C04">
        <w:rPr>
          <w:rFonts w:ascii="Arial" w:hAnsi="Arial" w:cs="Arial"/>
          <w:sz w:val="24"/>
          <w:szCs w:val="24"/>
        </w:rPr>
        <w:t>.</w:t>
      </w:r>
    </w:p>
    <w:p w14:paraId="728D76ED" w14:textId="77777777" w:rsidR="00344168" w:rsidRPr="00277C04" w:rsidRDefault="00344168" w:rsidP="00D23A50">
      <w:pPr>
        <w:ind w:left="1134" w:hanging="1134"/>
        <w:jc w:val="both"/>
        <w:rPr>
          <w:rFonts w:ascii="Arial" w:hAnsi="Arial" w:cs="Arial"/>
          <w:sz w:val="24"/>
          <w:szCs w:val="24"/>
        </w:rPr>
      </w:pPr>
    </w:p>
    <w:p w14:paraId="66C52D04" w14:textId="5CFB3173" w:rsidR="00D23A50" w:rsidRPr="00277C04" w:rsidRDefault="00D23A50" w:rsidP="008C4D45">
      <w:pPr>
        <w:widowControl w:val="0"/>
        <w:tabs>
          <w:tab w:val="left" w:pos="1134"/>
          <w:tab w:val="left" w:pos="3402"/>
        </w:tabs>
        <w:autoSpaceDE w:val="0"/>
        <w:autoSpaceDN w:val="0"/>
        <w:ind w:left="1134" w:hanging="1134"/>
        <w:jc w:val="both"/>
        <w:rPr>
          <w:rFonts w:ascii="Arial" w:hAnsi="Arial" w:cs="Arial"/>
          <w:sz w:val="24"/>
          <w:szCs w:val="24"/>
        </w:rPr>
      </w:pPr>
      <w:r w:rsidRPr="00277C04">
        <w:rPr>
          <w:rFonts w:ascii="Arial" w:hAnsi="Arial" w:cs="Arial"/>
          <w:sz w:val="24"/>
          <w:szCs w:val="24"/>
        </w:rPr>
        <w:t>***</w:t>
      </w:r>
      <w:r w:rsidRPr="00277C04">
        <w:rPr>
          <w:rFonts w:ascii="Arial" w:hAnsi="Arial" w:cs="Arial"/>
          <w:sz w:val="24"/>
          <w:szCs w:val="24"/>
        </w:rPr>
        <w:tab/>
        <w:t xml:space="preserve">The </w:t>
      </w:r>
      <w:bookmarkStart w:id="19" w:name="_Hlk158216710"/>
      <w:r w:rsidRPr="00277C04">
        <w:rPr>
          <w:rFonts w:ascii="Arial" w:hAnsi="Arial" w:cs="Arial"/>
          <w:sz w:val="24"/>
          <w:szCs w:val="24"/>
        </w:rPr>
        <w:t xml:space="preserve">proposed draft revised staff establishment of the Cape Winelands District Municipality </w:t>
      </w:r>
      <w:bookmarkEnd w:id="19"/>
      <w:r w:rsidRPr="00277C04">
        <w:rPr>
          <w:rFonts w:ascii="Arial" w:hAnsi="Arial" w:cs="Arial"/>
          <w:sz w:val="24"/>
          <w:szCs w:val="24"/>
        </w:rPr>
        <w:t xml:space="preserve">is included as </w:t>
      </w:r>
      <w:r w:rsidRPr="00277C04">
        <w:rPr>
          <w:rFonts w:ascii="Arial" w:hAnsi="Arial" w:cs="Arial"/>
          <w:b/>
          <w:bCs/>
          <w:sz w:val="24"/>
          <w:szCs w:val="24"/>
        </w:rPr>
        <w:t xml:space="preserve">Annexure “B” </w:t>
      </w:r>
      <w:r w:rsidRPr="00277C04">
        <w:rPr>
          <w:rFonts w:ascii="Arial" w:hAnsi="Arial" w:cs="Arial"/>
          <w:bCs/>
          <w:sz w:val="24"/>
          <w:szCs w:val="24"/>
        </w:rPr>
        <w:t>in the agenda</w:t>
      </w:r>
      <w:r w:rsidRPr="00277C04">
        <w:rPr>
          <w:rFonts w:ascii="Arial" w:hAnsi="Arial" w:cs="Arial"/>
          <w:sz w:val="24"/>
          <w:szCs w:val="24"/>
        </w:rPr>
        <w:t>.</w:t>
      </w:r>
      <w:r w:rsidRPr="00277C04">
        <w:t xml:space="preserve">  </w:t>
      </w:r>
      <w:r w:rsidRPr="00277C04">
        <w:rPr>
          <w:rFonts w:ascii="Arial" w:hAnsi="Arial" w:cs="Arial"/>
          <w:sz w:val="24"/>
          <w:szCs w:val="24"/>
        </w:rPr>
        <w:t>In terms of Annexure “B”, the proposed new posts are indicated in red blocks, and posts of which the reporting line will change are indicated in yellow blocks; vacant funded positions are indicated in green and vacant unfunded positions are indicated in blue and reallocated in Organogram are indicated in indicated in purple and posts of which the content will change are indicated in red text.</w:t>
      </w:r>
    </w:p>
    <w:p w14:paraId="355CE5C5"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sz w:val="24"/>
          <w:szCs w:val="24"/>
          <w:highlight w:val="lightGray"/>
          <w:shd w:val="clear" w:color="auto" w:fill="A8D08D" w:themeFill="accent6" w:themeFillTint="99"/>
        </w:rPr>
      </w:pPr>
    </w:p>
    <w:p w14:paraId="27C35602" w14:textId="77777777" w:rsidR="00D23A50" w:rsidRPr="00277C04" w:rsidRDefault="00D23A50" w:rsidP="00D23A50">
      <w:pPr>
        <w:ind w:left="1134"/>
        <w:contextualSpacing/>
        <w:jc w:val="both"/>
        <w:rPr>
          <w:rFonts w:ascii="Arial" w:hAnsi="Arial" w:cs="Arial"/>
          <w:sz w:val="24"/>
          <w:szCs w:val="24"/>
          <w:lang w:eastAsia="en-ZA"/>
        </w:rPr>
      </w:pPr>
      <w:r w:rsidRPr="00277C04">
        <w:rPr>
          <w:rFonts w:ascii="Arial" w:hAnsi="Arial" w:cs="Arial"/>
          <w:color w:val="000000"/>
          <w:sz w:val="24"/>
          <w:szCs w:val="24"/>
        </w:rPr>
        <w:t>Preparatory consultation was held with the Workplace and Services Restructuring Committee on the revision of the staff establishment of the Cape Winelands District Municipality on 16 February 2024 and the submissions tabled at this meeting was distributed to all the parties of the LLF and was also dealt with during the consultation meeting on the revised staff establishment at the Local Labour Forum that was held on 20 February 2024.</w:t>
      </w:r>
    </w:p>
    <w:p w14:paraId="781706A0" w14:textId="61FEA616" w:rsidR="00D23A50" w:rsidRPr="00277C04" w:rsidRDefault="00344168" w:rsidP="00D23A50">
      <w:pPr>
        <w:ind w:left="1134"/>
        <w:contextualSpacing/>
        <w:jc w:val="both"/>
        <w:rPr>
          <w:rFonts w:ascii="Arial" w:hAnsi="Arial" w:cs="Arial"/>
          <w:b/>
          <w:bCs/>
          <w:sz w:val="24"/>
          <w:szCs w:val="24"/>
          <w:lang w:eastAsia="en-ZA"/>
        </w:rPr>
      </w:pPr>
      <w:r w:rsidRPr="00277C04">
        <w:rPr>
          <w:rFonts w:ascii="Arial" w:hAnsi="Arial" w:cs="Arial"/>
          <w:sz w:val="24"/>
          <w:szCs w:val="24"/>
          <w:lang w:eastAsia="en-ZA"/>
        </w:rPr>
        <w:br w:type="column"/>
      </w:r>
      <w:r w:rsidR="00D23A50" w:rsidRPr="00277C04">
        <w:rPr>
          <w:rFonts w:ascii="Arial" w:hAnsi="Arial" w:cs="Arial"/>
          <w:b/>
          <w:bCs/>
          <w:sz w:val="24"/>
          <w:szCs w:val="24"/>
          <w:lang w:eastAsia="en-ZA"/>
        </w:rPr>
        <w:lastRenderedPageBreak/>
        <w:t>OFFICE OF THE MUNICIPAL MANAGER</w:t>
      </w:r>
    </w:p>
    <w:p w14:paraId="26662016" w14:textId="77777777" w:rsidR="00D23A50" w:rsidRPr="00277C04" w:rsidRDefault="00D23A50" w:rsidP="00D23A50">
      <w:pPr>
        <w:ind w:left="1134"/>
        <w:contextualSpacing/>
        <w:jc w:val="both"/>
        <w:rPr>
          <w:rFonts w:ascii="Arial" w:hAnsi="Arial" w:cs="Arial"/>
          <w:sz w:val="24"/>
          <w:szCs w:val="24"/>
          <w:lang w:eastAsia="en-ZA"/>
        </w:rPr>
      </w:pPr>
    </w:p>
    <w:p w14:paraId="36E9BE7D" w14:textId="77777777" w:rsidR="00D23A50" w:rsidRPr="00277C04" w:rsidRDefault="00D23A50" w:rsidP="00D23A50">
      <w:pPr>
        <w:tabs>
          <w:tab w:val="left" w:pos="1134"/>
        </w:tabs>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Proposed new posts:</w:t>
      </w:r>
    </w:p>
    <w:p w14:paraId="403D9ABA" w14:textId="77777777" w:rsidR="00D23A50" w:rsidRPr="00277C04" w:rsidRDefault="00D23A50" w:rsidP="00D23A50">
      <w:pPr>
        <w:tabs>
          <w:tab w:val="left" w:pos="1134"/>
        </w:tabs>
        <w:ind w:left="1134"/>
        <w:contextualSpacing/>
        <w:jc w:val="both"/>
        <w:rPr>
          <w:rFonts w:ascii="Arial" w:hAnsi="Arial" w:cs="Arial"/>
          <w:sz w:val="24"/>
          <w:szCs w:val="24"/>
          <w:lang w:eastAsia="en-ZA"/>
        </w:rPr>
      </w:pPr>
    </w:p>
    <w:p w14:paraId="166598D4" w14:textId="77777777" w:rsidR="00D23A50" w:rsidRPr="00277C04" w:rsidRDefault="00D23A50" w:rsidP="004C477D">
      <w:pPr>
        <w:pStyle w:val="ListParagraph"/>
        <w:widowControl/>
        <w:numPr>
          <w:ilvl w:val="0"/>
          <w:numId w:val="80"/>
        </w:numPr>
        <w:tabs>
          <w:tab w:val="left" w:pos="1701"/>
        </w:tabs>
        <w:autoSpaceDE/>
        <w:autoSpaceDN/>
        <w:ind w:left="1701" w:hanging="567"/>
        <w:contextualSpacing/>
        <w:rPr>
          <w:sz w:val="24"/>
          <w:szCs w:val="24"/>
          <w:lang w:eastAsia="en-ZA"/>
        </w:rPr>
      </w:pPr>
      <w:r w:rsidRPr="00277C04">
        <w:rPr>
          <w:sz w:val="24"/>
          <w:szCs w:val="24"/>
          <w:lang w:eastAsia="en-ZA"/>
        </w:rPr>
        <w:t>Legal Advisor</w:t>
      </w:r>
    </w:p>
    <w:p w14:paraId="52A4CCE3" w14:textId="77777777" w:rsidR="00D23A50" w:rsidRPr="00277C04" w:rsidRDefault="00D23A50" w:rsidP="00D23A50">
      <w:pPr>
        <w:pStyle w:val="ListParagraph"/>
        <w:tabs>
          <w:tab w:val="left" w:pos="1701"/>
        </w:tabs>
        <w:ind w:left="1701" w:hanging="567"/>
        <w:contextualSpacing/>
        <w:rPr>
          <w:sz w:val="24"/>
          <w:szCs w:val="24"/>
          <w:lang w:eastAsia="en-ZA"/>
        </w:rPr>
      </w:pPr>
    </w:p>
    <w:p w14:paraId="1755126F" w14:textId="77777777" w:rsidR="00D23A50" w:rsidRPr="00277C04" w:rsidRDefault="00D23A50" w:rsidP="004C477D">
      <w:pPr>
        <w:pStyle w:val="ListParagraph"/>
        <w:widowControl/>
        <w:numPr>
          <w:ilvl w:val="0"/>
          <w:numId w:val="80"/>
        </w:numPr>
        <w:tabs>
          <w:tab w:val="left" w:pos="1701"/>
        </w:tabs>
        <w:autoSpaceDE/>
        <w:autoSpaceDN/>
        <w:ind w:left="1701" w:hanging="567"/>
        <w:contextualSpacing/>
        <w:rPr>
          <w:sz w:val="24"/>
          <w:szCs w:val="24"/>
          <w:lang w:eastAsia="en-ZA"/>
        </w:rPr>
      </w:pPr>
      <w:r w:rsidRPr="00277C04">
        <w:rPr>
          <w:sz w:val="24"/>
          <w:szCs w:val="24"/>
          <w:lang w:eastAsia="en-ZA"/>
        </w:rPr>
        <w:t>Risk and Compliance Manager</w:t>
      </w:r>
    </w:p>
    <w:p w14:paraId="35B0EA5E" w14:textId="77777777" w:rsidR="00D23A50" w:rsidRPr="00277C04" w:rsidRDefault="00D23A50" w:rsidP="00D23A50">
      <w:pPr>
        <w:tabs>
          <w:tab w:val="left" w:pos="1701"/>
        </w:tabs>
        <w:ind w:left="1701" w:hanging="567"/>
        <w:jc w:val="both"/>
        <w:rPr>
          <w:rFonts w:ascii="Arial" w:hAnsi="Arial" w:cs="Arial"/>
          <w:sz w:val="24"/>
          <w:szCs w:val="24"/>
          <w:lang w:eastAsia="en-ZA"/>
        </w:rPr>
      </w:pPr>
    </w:p>
    <w:p w14:paraId="5F1BDAE8" w14:textId="77777777" w:rsidR="00D23A50" w:rsidRPr="00277C04" w:rsidRDefault="00D23A50" w:rsidP="004C477D">
      <w:pPr>
        <w:pStyle w:val="ListParagraph"/>
        <w:widowControl/>
        <w:numPr>
          <w:ilvl w:val="0"/>
          <w:numId w:val="80"/>
        </w:numPr>
        <w:tabs>
          <w:tab w:val="left" w:pos="1701"/>
        </w:tabs>
        <w:autoSpaceDE/>
        <w:autoSpaceDN/>
        <w:ind w:left="1701" w:hanging="567"/>
        <w:contextualSpacing/>
        <w:rPr>
          <w:sz w:val="24"/>
          <w:szCs w:val="24"/>
          <w:lang w:eastAsia="en-ZA"/>
        </w:rPr>
      </w:pPr>
      <w:r w:rsidRPr="00277C04">
        <w:rPr>
          <w:sz w:val="24"/>
          <w:szCs w:val="24"/>
          <w:lang w:eastAsia="en-ZA"/>
        </w:rPr>
        <w:t>Internal Auditor</w:t>
      </w:r>
    </w:p>
    <w:p w14:paraId="4AA9F06A" w14:textId="77777777" w:rsidR="00D23A50" w:rsidRPr="00277C04" w:rsidRDefault="00D23A50" w:rsidP="00D23A50">
      <w:pPr>
        <w:tabs>
          <w:tab w:val="left" w:pos="1134"/>
        </w:tabs>
        <w:ind w:left="1134"/>
        <w:contextualSpacing/>
        <w:jc w:val="both"/>
        <w:rPr>
          <w:rFonts w:ascii="Arial" w:hAnsi="Arial" w:cs="Arial"/>
          <w:sz w:val="24"/>
          <w:szCs w:val="24"/>
          <w:lang w:eastAsia="en-ZA"/>
        </w:rPr>
      </w:pPr>
    </w:p>
    <w:p w14:paraId="7478EF31" w14:textId="77777777" w:rsidR="00D23A50" w:rsidRPr="00277C04" w:rsidRDefault="00D23A50" w:rsidP="00D23A50">
      <w:pPr>
        <w:tabs>
          <w:tab w:val="left" w:pos="1134"/>
        </w:tabs>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Deleted post:</w:t>
      </w:r>
    </w:p>
    <w:p w14:paraId="5E7D1F17" w14:textId="77777777" w:rsidR="00D23A50" w:rsidRPr="00277C04" w:rsidRDefault="00D23A50" w:rsidP="00D23A50">
      <w:pPr>
        <w:tabs>
          <w:tab w:val="left" w:pos="1134"/>
        </w:tabs>
        <w:ind w:left="1134"/>
        <w:contextualSpacing/>
        <w:jc w:val="both"/>
        <w:rPr>
          <w:rFonts w:ascii="Arial" w:hAnsi="Arial" w:cs="Arial"/>
          <w:sz w:val="24"/>
          <w:szCs w:val="24"/>
          <w:lang w:eastAsia="en-ZA"/>
        </w:rPr>
      </w:pPr>
    </w:p>
    <w:p w14:paraId="011E8B9A" w14:textId="77777777" w:rsidR="00D23A50" w:rsidRPr="00277C04" w:rsidRDefault="00D23A50" w:rsidP="004C477D">
      <w:pPr>
        <w:pStyle w:val="ListParagraph"/>
        <w:widowControl/>
        <w:numPr>
          <w:ilvl w:val="0"/>
          <w:numId w:val="81"/>
        </w:numPr>
        <w:tabs>
          <w:tab w:val="left" w:pos="1134"/>
        </w:tabs>
        <w:autoSpaceDE/>
        <w:autoSpaceDN/>
        <w:ind w:left="1701" w:hanging="567"/>
        <w:contextualSpacing/>
        <w:rPr>
          <w:sz w:val="24"/>
          <w:szCs w:val="24"/>
          <w:lang w:eastAsia="en-ZA"/>
        </w:rPr>
      </w:pPr>
      <w:r w:rsidRPr="00277C04">
        <w:rPr>
          <w:sz w:val="24"/>
          <w:szCs w:val="24"/>
          <w:lang w:eastAsia="en-ZA"/>
        </w:rPr>
        <w:t xml:space="preserve">Deputy Director: Performance &amp; Risk Management </w:t>
      </w:r>
    </w:p>
    <w:p w14:paraId="0BDE490C" w14:textId="77777777" w:rsidR="00D23A50" w:rsidRPr="00277C04" w:rsidRDefault="00D23A50" w:rsidP="00D23A50">
      <w:pPr>
        <w:ind w:left="1134"/>
        <w:contextualSpacing/>
        <w:jc w:val="both"/>
        <w:rPr>
          <w:rFonts w:ascii="Arial" w:hAnsi="Arial" w:cs="Arial"/>
          <w:sz w:val="24"/>
          <w:szCs w:val="24"/>
          <w:lang w:eastAsia="en-ZA"/>
        </w:rPr>
      </w:pPr>
    </w:p>
    <w:p w14:paraId="69A50A61" w14:textId="77777777" w:rsidR="00D23A50" w:rsidRPr="00277C04" w:rsidRDefault="00D23A50" w:rsidP="00D23A50">
      <w:pPr>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FINANCIAL &amp; STRATEGIC SUPPORT SERVICES</w:t>
      </w:r>
    </w:p>
    <w:p w14:paraId="7B8C1958" w14:textId="77777777" w:rsidR="00D23A50" w:rsidRPr="00277C04" w:rsidRDefault="00D23A50" w:rsidP="00D23A50">
      <w:pPr>
        <w:ind w:left="1134"/>
        <w:contextualSpacing/>
        <w:jc w:val="both"/>
        <w:rPr>
          <w:rFonts w:ascii="Arial" w:hAnsi="Arial" w:cs="Arial"/>
          <w:sz w:val="24"/>
          <w:szCs w:val="24"/>
          <w:lang w:eastAsia="en-ZA"/>
        </w:rPr>
      </w:pPr>
    </w:p>
    <w:p w14:paraId="48B52EEB" w14:textId="77777777" w:rsidR="00D23A50" w:rsidRPr="00277C04" w:rsidRDefault="00D23A50" w:rsidP="00D23A50">
      <w:pPr>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Proposed new and reporting line changed posts:</w:t>
      </w:r>
    </w:p>
    <w:p w14:paraId="69D5C137" w14:textId="77777777" w:rsidR="00D23A50" w:rsidRPr="00277C04" w:rsidRDefault="00D23A50" w:rsidP="00D23A50">
      <w:pPr>
        <w:ind w:left="1134"/>
        <w:contextualSpacing/>
        <w:jc w:val="both"/>
        <w:rPr>
          <w:rFonts w:ascii="Arial" w:hAnsi="Arial" w:cs="Arial"/>
          <w:sz w:val="24"/>
          <w:szCs w:val="24"/>
          <w:lang w:eastAsia="en-ZA"/>
        </w:rPr>
      </w:pPr>
    </w:p>
    <w:p w14:paraId="48623EA3" w14:textId="77777777" w:rsidR="00D23A50" w:rsidRPr="00277C04" w:rsidRDefault="00D23A50" w:rsidP="004C477D">
      <w:pPr>
        <w:numPr>
          <w:ilvl w:val="0"/>
          <w:numId w:val="82"/>
        </w:numPr>
        <w:ind w:left="1701" w:hanging="567"/>
        <w:contextualSpacing/>
        <w:jc w:val="both"/>
        <w:rPr>
          <w:rFonts w:ascii="Arial" w:hAnsi="Arial" w:cs="Arial"/>
          <w:sz w:val="24"/>
          <w:szCs w:val="24"/>
          <w:lang w:eastAsia="en-ZA"/>
        </w:rPr>
      </w:pPr>
      <w:r w:rsidRPr="00277C04">
        <w:rPr>
          <w:rFonts w:ascii="Arial" w:hAnsi="Arial" w:cs="Arial"/>
          <w:sz w:val="24"/>
          <w:szCs w:val="24"/>
          <w:lang w:eastAsia="en-ZA"/>
        </w:rPr>
        <w:t xml:space="preserve">Senior Accountant Assets </w:t>
      </w:r>
    </w:p>
    <w:p w14:paraId="7C09BD04" w14:textId="77777777" w:rsidR="00D23A50" w:rsidRPr="00277C04" w:rsidRDefault="00D23A50" w:rsidP="00D23A50">
      <w:pPr>
        <w:ind w:left="1701" w:hanging="567"/>
        <w:contextualSpacing/>
        <w:jc w:val="both"/>
        <w:rPr>
          <w:rFonts w:ascii="Arial" w:hAnsi="Arial" w:cs="Arial"/>
          <w:sz w:val="24"/>
          <w:szCs w:val="24"/>
          <w:lang w:eastAsia="en-ZA"/>
        </w:rPr>
      </w:pPr>
    </w:p>
    <w:p w14:paraId="1CA53F70" w14:textId="77777777" w:rsidR="00D23A50" w:rsidRPr="00277C04" w:rsidRDefault="00D23A50" w:rsidP="004C477D">
      <w:pPr>
        <w:numPr>
          <w:ilvl w:val="0"/>
          <w:numId w:val="82"/>
        </w:numPr>
        <w:tabs>
          <w:tab w:val="left" w:pos="1701"/>
        </w:tabs>
        <w:ind w:left="1701" w:hanging="567"/>
        <w:contextualSpacing/>
        <w:jc w:val="both"/>
        <w:rPr>
          <w:rFonts w:ascii="Arial" w:hAnsi="Arial" w:cs="Arial"/>
          <w:sz w:val="24"/>
          <w:szCs w:val="24"/>
          <w:lang w:eastAsia="en-ZA"/>
        </w:rPr>
      </w:pPr>
      <w:r w:rsidRPr="00277C04">
        <w:rPr>
          <w:rFonts w:ascii="Arial" w:hAnsi="Arial" w:cs="Arial"/>
          <w:sz w:val="24"/>
          <w:szCs w:val="24"/>
          <w:lang w:eastAsia="en-ZA"/>
        </w:rPr>
        <w:t xml:space="preserve">Senior Accountant Reporting </w:t>
      </w:r>
    </w:p>
    <w:p w14:paraId="0A7F5E45" w14:textId="77777777" w:rsidR="00D23A50" w:rsidRPr="00277C04" w:rsidRDefault="00D23A50" w:rsidP="00D23A50">
      <w:pPr>
        <w:tabs>
          <w:tab w:val="left" w:pos="1701"/>
        </w:tabs>
        <w:ind w:left="1701" w:hanging="567"/>
        <w:jc w:val="both"/>
        <w:rPr>
          <w:rFonts w:ascii="Arial" w:hAnsi="Arial" w:cs="Arial"/>
          <w:sz w:val="24"/>
          <w:szCs w:val="24"/>
          <w:lang w:eastAsia="en-ZA"/>
        </w:rPr>
      </w:pPr>
    </w:p>
    <w:p w14:paraId="5350217B" w14:textId="77777777" w:rsidR="00D23A50" w:rsidRPr="00277C04" w:rsidRDefault="00D23A50" w:rsidP="004C477D">
      <w:pPr>
        <w:numPr>
          <w:ilvl w:val="0"/>
          <w:numId w:val="82"/>
        </w:numPr>
        <w:tabs>
          <w:tab w:val="left" w:pos="1701"/>
        </w:tabs>
        <w:ind w:left="1701" w:hanging="567"/>
        <w:contextualSpacing/>
        <w:jc w:val="both"/>
        <w:rPr>
          <w:rFonts w:ascii="Arial" w:hAnsi="Arial" w:cs="Arial"/>
          <w:sz w:val="24"/>
          <w:szCs w:val="24"/>
        </w:rPr>
      </w:pPr>
      <w:r w:rsidRPr="00277C04">
        <w:rPr>
          <w:rFonts w:ascii="Arial" w:hAnsi="Arial" w:cs="Arial"/>
          <w:sz w:val="24"/>
          <w:szCs w:val="24"/>
          <w:lang w:eastAsia="en-ZA"/>
        </w:rPr>
        <w:t>Store Clerk x 4 (2 x Store Clerk posts will only be filled once post number 143 Senior Storekeeper/Buyer becomes vacant and be deleted)</w:t>
      </w:r>
    </w:p>
    <w:p w14:paraId="4421502A" w14:textId="77777777" w:rsidR="00D23A50" w:rsidRPr="00277C04" w:rsidRDefault="00D23A50" w:rsidP="00D23A50">
      <w:pPr>
        <w:pStyle w:val="ListParagraph"/>
        <w:ind w:left="1701" w:hanging="567"/>
        <w:rPr>
          <w:sz w:val="24"/>
          <w:szCs w:val="24"/>
        </w:rPr>
      </w:pPr>
    </w:p>
    <w:p w14:paraId="4D0D24FD" w14:textId="77777777" w:rsidR="00D23A50" w:rsidRPr="00277C04" w:rsidRDefault="00D23A50" w:rsidP="004C477D">
      <w:pPr>
        <w:numPr>
          <w:ilvl w:val="0"/>
          <w:numId w:val="82"/>
        </w:numPr>
        <w:tabs>
          <w:tab w:val="left" w:pos="1701"/>
        </w:tabs>
        <w:ind w:left="1701" w:hanging="567"/>
        <w:contextualSpacing/>
        <w:jc w:val="both"/>
        <w:rPr>
          <w:rFonts w:ascii="Arial" w:hAnsi="Arial" w:cs="Arial"/>
          <w:sz w:val="24"/>
          <w:szCs w:val="24"/>
        </w:rPr>
      </w:pPr>
      <w:bookmarkStart w:id="20" w:name="_Hlk157158472"/>
      <w:r w:rsidRPr="00277C04">
        <w:rPr>
          <w:rFonts w:ascii="Arial" w:hAnsi="Arial" w:cs="Arial"/>
          <w:sz w:val="24"/>
          <w:szCs w:val="24"/>
        </w:rPr>
        <w:t>Senior Manager: Reporting &amp; Compliance: change in reporting line Senior Manager: Reporting &amp; Compliance reports directly to the Chief Financial Officer</w:t>
      </w:r>
    </w:p>
    <w:p w14:paraId="0C50CD90" w14:textId="77777777" w:rsidR="00D23A50" w:rsidRPr="00277C04" w:rsidRDefault="00D23A50" w:rsidP="00D23A50">
      <w:pPr>
        <w:tabs>
          <w:tab w:val="left" w:pos="1701"/>
        </w:tabs>
        <w:ind w:left="1701" w:hanging="567"/>
        <w:jc w:val="both"/>
        <w:rPr>
          <w:rFonts w:ascii="Arial" w:hAnsi="Arial" w:cs="Arial"/>
          <w:sz w:val="24"/>
          <w:szCs w:val="24"/>
        </w:rPr>
      </w:pPr>
    </w:p>
    <w:bookmarkEnd w:id="20"/>
    <w:p w14:paraId="12EAC403" w14:textId="77777777" w:rsidR="00D23A50" w:rsidRPr="00277C04" w:rsidRDefault="00D23A50" w:rsidP="004C477D">
      <w:pPr>
        <w:numPr>
          <w:ilvl w:val="0"/>
          <w:numId w:val="82"/>
        </w:numPr>
        <w:tabs>
          <w:tab w:val="left" w:pos="1701"/>
        </w:tabs>
        <w:ind w:left="1701" w:hanging="567"/>
        <w:contextualSpacing/>
        <w:jc w:val="both"/>
        <w:rPr>
          <w:rFonts w:ascii="Arial" w:hAnsi="Arial" w:cs="Arial"/>
          <w:sz w:val="24"/>
          <w:szCs w:val="24"/>
          <w:lang w:eastAsia="en-ZA"/>
        </w:rPr>
      </w:pPr>
      <w:r w:rsidRPr="00277C04">
        <w:rPr>
          <w:rFonts w:ascii="Arial" w:hAnsi="Arial" w:cs="Arial"/>
          <w:sz w:val="24"/>
          <w:szCs w:val="24"/>
        </w:rPr>
        <w:t xml:space="preserve">1 x Supply Chain Management Practitioner and Senior Procurement Clerk change in reporting lines; will in future report directly to Senior Manager: Acquisition Management </w:t>
      </w:r>
    </w:p>
    <w:p w14:paraId="7BD602A7" w14:textId="77777777" w:rsidR="00344168" w:rsidRPr="00277C04" w:rsidRDefault="00344168" w:rsidP="00344168">
      <w:pPr>
        <w:pStyle w:val="ListParagraph"/>
        <w:rPr>
          <w:sz w:val="24"/>
          <w:szCs w:val="24"/>
          <w:lang w:eastAsia="en-ZA"/>
        </w:rPr>
      </w:pPr>
    </w:p>
    <w:p w14:paraId="4F04D6C6" w14:textId="185DCE4B" w:rsidR="00D23A50" w:rsidRPr="00277C04" w:rsidRDefault="00D23A50" w:rsidP="004C477D">
      <w:pPr>
        <w:pStyle w:val="ListParagraph"/>
        <w:numPr>
          <w:ilvl w:val="0"/>
          <w:numId w:val="82"/>
        </w:numPr>
        <w:tabs>
          <w:tab w:val="left" w:pos="1134"/>
          <w:tab w:val="left" w:pos="3402"/>
        </w:tabs>
        <w:ind w:left="1701" w:hanging="567"/>
        <w:rPr>
          <w:sz w:val="24"/>
          <w:szCs w:val="24"/>
          <w:lang w:eastAsia="en-ZA"/>
        </w:rPr>
      </w:pPr>
      <w:r w:rsidRPr="00277C04">
        <w:rPr>
          <w:sz w:val="24"/>
          <w:szCs w:val="24"/>
        </w:rPr>
        <w:t>1 x Supply Chain Officer change in reporting line; will in future report directly to Supply Chain Management Practitioner</w:t>
      </w:r>
    </w:p>
    <w:p w14:paraId="07B04845" w14:textId="77777777" w:rsidR="00D23A50" w:rsidRPr="00277C04" w:rsidRDefault="00D23A50" w:rsidP="00D23A50">
      <w:pPr>
        <w:tabs>
          <w:tab w:val="left" w:pos="1134"/>
        </w:tabs>
        <w:ind w:left="1134"/>
        <w:contextualSpacing/>
        <w:jc w:val="both"/>
        <w:rPr>
          <w:rFonts w:ascii="Arial" w:hAnsi="Arial" w:cs="Arial"/>
          <w:sz w:val="24"/>
          <w:szCs w:val="24"/>
          <w:lang w:eastAsia="en-ZA"/>
        </w:rPr>
      </w:pPr>
    </w:p>
    <w:p w14:paraId="10D1267B" w14:textId="77777777" w:rsidR="00D23A50" w:rsidRPr="00277C04" w:rsidRDefault="00D23A50" w:rsidP="00D23A50">
      <w:pPr>
        <w:tabs>
          <w:tab w:val="left" w:pos="1134"/>
        </w:tabs>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Deleted post:</w:t>
      </w:r>
    </w:p>
    <w:p w14:paraId="42BE04FD" w14:textId="77777777" w:rsidR="00D23A50" w:rsidRPr="00277C04" w:rsidRDefault="00D23A50" w:rsidP="00D23A50">
      <w:pPr>
        <w:ind w:left="1701" w:hanging="567"/>
        <w:contextualSpacing/>
        <w:jc w:val="both"/>
        <w:rPr>
          <w:rFonts w:ascii="Arial" w:hAnsi="Arial" w:cs="Arial"/>
          <w:sz w:val="24"/>
          <w:szCs w:val="24"/>
        </w:rPr>
      </w:pPr>
    </w:p>
    <w:p w14:paraId="0ED2429E" w14:textId="77777777" w:rsidR="00D23A50" w:rsidRPr="00277C04" w:rsidRDefault="00D23A50" w:rsidP="004C477D">
      <w:pPr>
        <w:pStyle w:val="ListParagraph"/>
        <w:widowControl/>
        <w:numPr>
          <w:ilvl w:val="0"/>
          <w:numId w:val="83"/>
        </w:numPr>
        <w:autoSpaceDE/>
        <w:autoSpaceDN/>
        <w:ind w:left="1701" w:hanging="567"/>
        <w:rPr>
          <w:sz w:val="24"/>
          <w:szCs w:val="24"/>
          <w:lang w:eastAsia="en-ZA"/>
        </w:rPr>
      </w:pPr>
      <w:r w:rsidRPr="00277C04">
        <w:rPr>
          <w:sz w:val="24"/>
          <w:szCs w:val="24"/>
          <w:lang w:eastAsia="en-ZA"/>
        </w:rPr>
        <w:t>Senior Storekeeper/Buyer (post number 142)</w:t>
      </w:r>
    </w:p>
    <w:p w14:paraId="33525FAC" w14:textId="77777777" w:rsidR="00D23A50" w:rsidRPr="00277C04" w:rsidRDefault="00D23A50" w:rsidP="00D23A50">
      <w:pPr>
        <w:ind w:left="1134"/>
        <w:contextualSpacing/>
        <w:jc w:val="both"/>
        <w:rPr>
          <w:rFonts w:ascii="Arial" w:hAnsi="Arial" w:cs="Arial"/>
          <w:sz w:val="24"/>
          <w:szCs w:val="24"/>
          <w:lang w:eastAsia="en-ZA"/>
        </w:rPr>
      </w:pPr>
    </w:p>
    <w:p w14:paraId="7A2D0CC4" w14:textId="77777777" w:rsidR="00D23A50" w:rsidRPr="00277C04" w:rsidRDefault="00D23A50" w:rsidP="00D23A50">
      <w:pPr>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COMMUNITY DEVELOPMENT AND PLANNING SERVICES</w:t>
      </w:r>
    </w:p>
    <w:p w14:paraId="2D4FBFC1" w14:textId="77777777" w:rsidR="00D23A50" w:rsidRPr="00277C04" w:rsidRDefault="00D23A50" w:rsidP="00D23A50">
      <w:pPr>
        <w:ind w:left="1134"/>
        <w:contextualSpacing/>
        <w:jc w:val="both"/>
        <w:rPr>
          <w:rFonts w:ascii="Arial" w:hAnsi="Arial" w:cs="Arial"/>
          <w:sz w:val="24"/>
          <w:szCs w:val="24"/>
          <w:lang w:eastAsia="en-ZA"/>
        </w:rPr>
      </w:pPr>
    </w:p>
    <w:p w14:paraId="677C0F06" w14:textId="77777777" w:rsidR="00D23A50" w:rsidRPr="00277C04" w:rsidRDefault="00D23A50" w:rsidP="00D23A50">
      <w:pPr>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Proposed new and reporting line changed posts:</w:t>
      </w:r>
    </w:p>
    <w:p w14:paraId="1D595710" w14:textId="77777777" w:rsidR="00D23A50" w:rsidRPr="00277C04" w:rsidRDefault="00D23A50" w:rsidP="00D23A50">
      <w:pPr>
        <w:ind w:left="1134"/>
        <w:contextualSpacing/>
        <w:jc w:val="both"/>
        <w:rPr>
          <w:rFonts w:ascii="Arial" w:hAnsi="Arial" w:cs="Arial"/>
          <w:sz w:val="24"/>
          <w:szCs w:val="24"/>
          <w:lang w:eastAsia="en-ZA"/>
        </w:rPr>
      </w:pPr>
    </w:p>
    <w:p w14:paraId="076DBA49" w14:textId="77777777" w:rsidR="00D23A50" w:rsidRPr="00277C04" w:rsidRDefault="00D23A50" w:rsidP="004C477D">
      <w:pPr>
        <w:pStyle w:val="ListParagraph"/>
        <w:widowControl/>
        <w:numPr>
          <w:ilvl w:val="0"/>
          <w:numId w:val="84"/>
        </w:numPr>
        <w:tabs>
          <w:tab w:val="left" w:pos="1701"/>
        </w:tabs>
        <w:autoSpaceDE/>
        <w:autoSpaceDN/>
        <w:ind w:left="1701" w:hanging="567"/>
        <w:contextualSpacing/>
        <w:rPr>
          <w:sz w:val="24"/>
          <w:szCs w:val="24"/>
          <w:lang w:eastAsia="en-ZA"/>
        </w:rPr>
      </w:pPr>
      <w:r w:rsidRPr="00277C04">
        <w:rPr>
          <w:sz w:val="24"/>
          <w:szCs w:val="24"/>
          <w:lang w:eastAsia="en-ZA"/>
        </w:rPr>
        <w:t>Disaster management: Logistics</w:t>
      </w:r>
    </w:p>
    <w:p w14:paraId="17904236" w14:textId="77777777" w:rsidR="00D23A50" w:rsidRPr="00277C04" w:rsidRDefault="00D23A50" w:rsidP="00D23A50">
      <w:pPr>
        <w:pStyle w:val="ListParagraph"/>
        <w:tabs>
          <w:tab w:val="left" w:pos="1701"/>
        </w:tabs>
        <w:ind w:left="1701" w:hanging="567"/>
        <w:contextualSpacing/>
        <w:rPr>
          <w:sz w:val="24"/>
          <w:szCs w:val="24"/>
          <w:lang w:eastAsia="en-ZA"/>
        </w:rPr>
      </w:pPr>
    </w:p>
    <w:p w14:paraId="1448D43B" w14:textId="77777777" w:rsidR="00D23A50" w:rsidRPr="00277C04" w:rsidRDefault="00D23A50" w:rsidP="004C477D">
      <w:pPr>
        <w:pStyle w:val="ListParagraph"/>
        <w:widowControl/>
        <w:numPr>
          <w:ilvl w:val="0"/>
          <w:numId w:val="84"/>
        </w:numPr>
        <w:tabs>
          <w:tab w:val="left" w:pos="1701"/>
        </w:tabs>
        <w:autoSpaceDE/>
        <w:autoSpaceDN/>
        <w:ind w:left="1701" w:hanging="567"/>
        <w:contextualSpacing/>
        <w:rPr>
          <w:sz w:val="24"/>
          <w:szCs w:val="24"/>
          <w:lang w:eastAsia="en-ZA"/>
        </w:rPr>
      </w:pPr>
      <w:r w:rsidRPr="00277C04">
        <w:rPr>
          <w:sz w:val="24"/>
          <w:szCs w:val="24"/>
          <w:lang w:eastAsia="en-ZA"/>
        </w:rPr>
        <w:t>Fire Fighter (4 x posts)</w:t>
      </w:r>
    </w:p>
    <w:p w14:paraId="4902A144" w14:textId="77777777" w:rsidR="00D23A50" w:rsidRPr="00277C04" w:rsidRDefault="00D23A50" w:rsidP="00D23A50">
      <w:pPr>
        <w:tabs>
          <w:tab w:val="left" w:pos="1701"/>
        </w:tabs>
        <w:ind w:left="1701" w:hanging="567"/>
        <w:jc w:val="both"/>
        <w:rPr>
          <w:rFonts w:ascii="Arial" w:hAnsi="Arial" w:cs="Arial"/>
          <w:sz w:val="24"/>
          <w:szCs w:val="24"/>
          <w:lang w:eastAsia="en-ZA"/>
        </w:rPr>
      </w:pPr>
    </w:p>
    <w:p w14:paraId="26043BE1" w14:textId="77777777" w:rsidR="001F5787" w:rsidRPr="00277C04" w:rsidRDefault="001F5787">
      <w:pPr>
        <w:spacing w:after="160" w:line="259" w:lineRule="auto"/>
        <w:rPr>
          <w:rFonts w:ascii="Arial" w:eastAsia="Arial" w:hAnsi="Arial" w:cs="Arial"/>
          <w:sz w:val="24"/>
          <w:szCs w:val="24"/>
          <w:lang w:eastAsia="en-ZA"/>
        </w:rPr>
      </w:pPr>
      <w:r w:rsidRPr="00277C04">
        <w:rPr>
          <w:sz w:val="24"/>
          <w:szCs w:val="24"/>
          <w:lang w:eastAsia="en-ZA"/>
        </w:rPr>
        <w:br w:type="page"/>
      </w:r>
    </w:p>
    <w:p w14:paraId="04F192A3" w14:textId="6BE0B171" w:rsidR="00D23A50" w:rsidRPr="00277C04" w:rsidRDefault="00D23A50" w:rsidP="004C477D">
      <w:pPr>
        <w:pStyle w:val="ListParagraph"/>
        <w:widowControl/>
        <w:numPr>
          <w:ilvl w:val="0"/>
          <w:numId w:val="84"/>
        </w:numPr>
        <w:tabs>
          <w:tab w:val="left" w:pos="1701"/>
        </w:tabs>
        <w:autoSpaceDE/>
        <w:autoSpaceDN/>
        <w:ind w:left="1701" w:hanging="567"/>
        <w:contextualSpacing/>
        <w:rPr>
          <w:sz w:val="24"/>
          <w:szCs w:val="24"/>
          <w:lang w:eastAsia="en-ZA"/>
        </w:rPr>
      </w:pPr>
      <w:r w:rsidRPr="00277C04">
        <w:rPr>
          <w:sz w:val="24"/>
          <w:szCs w:val="24"/>
          <w:lang w:eastAsia="en-ZA"/>
        </w:rPr>
        <w:lastRenderedPageBreak/>
        <w:t>Environmental Health Practitioners (3 x posts)</w:t>
      </w:r>
    </w:p>
    <w:p w14:paraId="61C88732" w14:textId="77777777" w:rsidR="001F5787" w:rsidRPr="00277C04" w:rsidRDefault="001F5787" w:rsidP="001F5787">
      <w:pPr>
        <w:pStyle w:val="ListParagraph"/>
        <w:widowControl/>
        <w:tabs>
          <w:tab w:val="left" w:pos="1701"/>
        </w:tabs>
        <w:autoSpaceDE/>
        <w:autoSpaceDN/>
        <w:ind w:left="1701" w:hanging="567"/>
        <w:contextualSpacing/>
        <w:rPr>
          <w:sz w:val="24"/>
          <w:szCs w:val="24"/>
          <w:lang w:eastAsia="en-ZA"/>
        </w:rPr>
      </w:pPr>
    </w:p>
    <w:p w14:paraId="20F3CFD5" w14:textId="0B79FC16" w:rsidR="00D23A50" w:rsidRPr="00277C04" w:rsidRDefault="00D23A50" w:rsidP="004C477D">
      <w:pPr>
        <w:pStyle w:val="ListParagraph"/>
        <w:widowControl/>
        <w:numPr>
          <w:ilvl w:val="0"/>
          <w:numId w:val="84"/>
        </w:numPr>
        <w:tabs>
          <w:tab w:val="left" w:pos="1701"/>
        </w:tabs>
        <w:autoSpaceDE/>
        <w:autoSpaceDN/>
        <w:ind w:left="1701" w:hanging="567"/>
        <w:contextualSpacing/>
        <w:rPr>
          <w:sz w:val="24"/>
          <w:szCs w:val="24"/>
          <w:lang w:eastAsia="en-ZA"/>
        </w:rPr>
      </w:pPr>
      <w:r w:rsidRPr="00277C04">
        <w:rPr>
          <w:sz w:val="24"/>
          <w:szCs w:val="24"/>
          <w:lang w:eastAsia="en-ZA"/>
        </w:rPr>
        <w:t>Head Fire Services: Operations</w:t>
      </w:r>
    </w:p>
    <w:p w14:paraId="4478D753" w14:textId="77777777" w:rsidR="00D23A50" w:rsidRPr="00277C04" w:rsidRDefault="00D23A50" w:rsidP="00D23A50">
      <w:pPr>
        <w:pStyle w:val="ListParagraph"/>
        <w:ind w:left="1701" w:hanging="567"/>
        <w:rPr>
          <w:sz w:val="24"/>
          <w:szCs w:val="24"/>
          <w:lang w:eastAsia="en-ZA"/>
        </w:rPr>
      </w:pPr>
    </w:p>
    <w:p w14:paraId="6AE966CA" w14:textId="77777777" w:rsidR="00D23A50" w:rsidRPr="00277C04" w:rsidRDefault="00D23A50" w:rsidP="004C477D">
      <w:pPr>
        <w:pStyle w:val="ListParagraph"/>
        <w:widowControl/>
        <w:numPr>
          <w:ilvl w:val="0"/>
          <w:numId w:val="84"/>
        </w:numPr>
        <w:tabs>
          <w:tab w:val="left" w:pos="1701"/>
        </w:tabs>
        <w:autoSpaceDE/>
        <w:autoSpaceDN/>
        <w:ind w:left="1701" w:hanging="567"/>
        <w:contextualSpacing/>
        <w:rPr>
          <w:sz w:val="24"/>
          <w:szCs w:val="24"/>
          <w:lang w:eastAsia="en-ZA"/>
        </w:rPr>
      </w:pPr>
      <w:bookmarkStart w:id="21" w:name="_Hlk157159227"/>
      <w:bookmarkStart w:id="22" w:name="_Hlk157158672"/>
      <w:r w:rsidRPr="00277C04">
        <w:rPr>
          <w:sz w:val="24"/>
          <w:szCs w:val="24"/>
        </w:rPr>
        <w:t>Manager: Fire Services Support and Regional Commander: Training change in reporting lines; will in future report directly to the Chi</w:t>
      </w:r>
      <w:bookmarkEnd w:id="21"/>
      <w:r w:rsidRPr="00277C04">
        <w:rPr>
          <w:sz w:val="24"/>
          <w:szCs w:val="24"/>
        </w:rPr>
        <w:t xml:space="preserve">ef Fire Officer </w:t>
      </w:r>
    </w:p>
    <w:bookmarkEnd w:id="22"/>
    <w:p w14:paraId="171932D8" w14:textId="77777777" w:rsidR="00D23A50" w:rsidRPr="00277C04" w:rsidRDefault="00D23A50" w:rsidP="00D23A50">
      <w:pPr>
        <w:tabs>
          <w:tab w:val="left" w:pos="1134"/>
        </w:tabs>
        <w:ind w:left="1134"/>
        <w:contextualSpacing/>
        <w:jc w:val="both"/>
        <w:rPr>
          <w:rFonts w:ascii="Arial" w:hAnsi="Arial" w:cs="Arial"/>
          <w:sz w:val="24"/>
          <w:szCs w:val="24"/>
          <w:lang w:eastAsia="en-ZA"/>
        </w:rPr>
      </w:pPr>
    </w:p>
    <w:p w14:paraId="3CC04BD4" w14:textId="77777777" w:rsidR="00D23A50" w:rsidRPr="00277C04" w:rsidRDefault="00D23A50" w:rsidP="00D23A50">
      <w:pPr>
        <w:tabs>
          <w:tab w:val="left" w:pos="1134"/>
        </w:tabs>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Deleted post:</w:t>
      </w:r>
    </w:p>
    <w:p w14:paraId="3829E92B" w14:textId="77777777" w:rsidR="00D23A50" w:rsidRPr="00277C04" w:rsidRDefault="00D23A50" w:rsidP="00D23A50">
      <w:pPr>
        <w:tabs>
          <w:tab w:val="left" w:pos="1701"/>
        </w:tabs>
        <w:ind w:left="1701" w:hanging="567"/>
        <w:contextualSpacing/>
        <w:jc w:val="both"/>
        <w:rPr>
          <w:rFonts w:ascii="Arial" w:hAnsi="Arial" w:cs="Arial"/>
          <w:sz w:val="24"/>
          <w:szCs w:val="24"/>
        </w:rPr>
      </w:pPr>
    </w:p>
    <w:p w14:paraId="3AE2F8B4" w14:textId="77777777" w:rsidR="00D23A50" w:rsidRPr="00277C04" w:rsidRDefault="00D23A50" w:rsidP="004C477D">
      <w:pPr>
        <w:pStyle w:val="ListParagraph"/>
        <w:widowControl/>
        <w:numPr>
          <w:ilvl w:val="0"/>
          <w:numId w:val="85"/>
        </w:numPr>
        <w:tabs>
          <w:tab w:val="left" w:pos="1701"/>
        </w:tabs>
        <w:autoSpaceDE/>
        <w:autoSpaceDN/>
        <w:ind w:left="1701" w:hanging="567"/>
        <w:rPr>
          <w:sz w:val="24"/>
          <w:szCs w:val="24"/>
          <w:lang w:eastAsia="en-ZA"/>
        </w:rPr>
      </w:pPr>
      <w:r w:rsidRPr="00277C04">
        <w:rPr>
          <w:sz w:val="24"/>
          <w:szCs w:val="24"/>
          <w:lang w:eastAsia="en-ZA"/>
        </w:rPr>
        <w:t>Deputy Chief Fire Officer (post number 811)</w:t>
      </w:r>
      <w:r w:rsidRPr="00277C04">
        <w:rPr>
          <w:sz w:val="24"/>
          <w:szCs w:val="24"/>
          <w:lang w:eastAsia="en-ZA"/>
        </w:rPr>
        <w:tab/>
      </w:r>
    </w:p>
    <w:p w14:paraId="306BE251" w14:textId="77777777" w:rsidR="00D23A50" w:rsidRPr="00277C04" w:rsidRDefault="00D23A50" w:rsidP="00D23A50">
      <w:pPr>
        <w:ind w:left="1134"/>
        <w:contextualSpacing/>
        <w:jc w:val="both"/>
        <w:rPr>
          <w:rFonts w:ascii="Arial" w:hAnsi="Arial" w:cs="Arial"/>
          <w:sz w:val="24"/>
          <w:szCs w:val="24"/>
          <w:lang w:eastAsia="en-ZA"/>
        </w:rPr>
      </w:pPr>
    </w:p>
    <w:p w14:paraId="35D5F77F" w14:textId="77777777" w:rsidR="00D23A50" w:rsidRPr="00277C04" w:rsidRDefault="00D23A50" w:rsidP="00D23A50">
      <w:pPr>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CORPORATE SERVICES (NEW DEPARTMENT)</w:t>
      </w:r>
    </w:p>
    <w:p w14:paraId="6C849435" w14:textId="77777777" w:rsidR="00D23A50" w:rsidRPr="00277C04" w:rsidRDefault="00D23A50" w:rsidP="00D23A50">
      <w:pPr>
        <w:ind w:left="1134"/>
        <w:contextualSpacing/>
        <w:jc w:val="both"/>
        <w:rPr>
          <w:rFonts w:ascii="Arial" w:hAnsi="Arial" w:cs="Arial"/>
          <w:sz w:val="24"/>
          <w:szCs w:val="24"/>
          <w:lang w:eastAsia="en-ZA"/>
        </w:rPr>
      </w:pPr>
    </w:p>
    <w:p w14:paraId="3536A3A0" w14:textId="77777777" w:rsidR="00D23A50" w:rsidRPr="00277C04" w:rsidRDefault="00D23A50" w:rsidP="00D23A50">
      <w:pPr>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Divisions reporting to the ED: Corporate Services:</w:t>
      </w:r>
    </w:p>
    <w:p w14:paraId="0C2FFA09" w14:textId="77777777" w:rsidR="00D23A50" w:rsidRPr="00277C04" w:rsidRDefault="00D23A50" w:rsidP="00D23A50">
      <w:pPr>
        <w:ind w:left="1134"/>
        <w:contextualSpacing/>
        <w:jc w:val="both"/>
        <w:rPr>
          <w:rFonts w:ascii="Arial" w:hAnsi="Arial" w:cs="Arial"/>
          <w:sz w:val="24"/>
          <w:szCs w:val="24"/>
          <w:lang w:eastAsia="en-ZA"/>
        </w:rPr>
      </w:pPr>
    </w:p>
    <w:p w14:paraId="2797D4A2" w14:textId="77777777" w:rsidR="00D23A50" w:rsidRPr="00277C04" w:rsidRDefault="00D23A50" w:rsidP="004C477D">
      <w:pPr>
        <w:pStyle w:val="ListParagraph"/>
        <w:widowControl/>
        <w:numPr>
          <w:ilvl w:val="0"/>
          <w:numId w:val="86"/>
        </w:numPr>
        <w:autoSpaceDE/>
        <w:autoSpaceDN/>
        <w:ind w:left="1701" w:hanging="567"/>
        <w:contextualSpacing/>
        <w:rPr>
          <w:sz w:val="24"/>
          <w:szCs w:val="24"/>
          <w:lang w:eastAsia="en-ZA"/>
        </w:rPr>
      </w:pPr>
      <w:r w:rsidRPr="00277C04">
        <w:rPr>
          <w:sz w:val="24"/>
          <w:szCs w:val="24"/>
          <w:lang w:eastAsia="en-ZA"/>
        </w:rPr>
        <w:t>Administrative Support Services</w:t>
      </w:r>
    </w:p>
    <w:p w14:paraId="06C50885" w14:textId="77777777" w:rsidR="00D23A50" w:rsidRPr="00277C04" w:rsidRDefault="00D23A50" w:rsidP="00D23A50">
      <w:pPr>
        <w:pStyle w:val="ListParagraph"/>
        <w:ind w:left="1701" w:hanging="567"/>
        <w:contextualSpacing/>
        <w:rPr>
          <w:sz w:val="24"/>
          <w:szCs w:val="24"/>
          <w:lang w:eastAsia="en-ZA"/>
        </w:rPr>
      </w:pPr>
    </w:p>
    <w:p w14:paraId="4FE49C99" w14:textId="77777777" w:rsidR="00D23A50" w:rsidRPr="00277C04" w:rsidRDefault="00D23A50" w:rsidP="004C477D">
      <w:pPr>
        <w:pStyle w:val="ListParagraph"/>
        <w:widowControl/>
        <w:numPr>
          <w:ilvl w:val="0"/>
          <w:numId w:val="86"/>
        </w:numPr>
        <w:autoSpaceDE/>
        <w:autoSpaceDN/>
        <w:ind w:left="1701" w:hanging="567"/>
        <w:contextualSpacing/>
        <w:rPr>
          <w:sz w:val="24"/>
          <w:szCs w:val="24"/>
          <w:lang w:eastAsia="en-ZA"/>
        </w:rPr>
      </w:pPr>
      <w:r w:rsidRPr="00277C04">
        <w:rPr>
          <w:sz w:val="24"/>
          <w:szCs w:val="24"/>
          <w:lang w:eastAsia="en-ZA"/>
        </w:rPr>
        <w:t>IDP- &amp; Performance Management</w:t>
      </w:r>
    </w:p>
    <w:p w14:paraId="105881F6" w14:textId="77777777" w:rsidR="00D23A50" w:rsidRPr="00277C04" w:rsidRDefault="00D23A50" w:rsidP="00D23A50">
      <w:pPr>
        <w:ind w:left="1701" w:hanging="567"/>
        <w:jc w:val="both"/>
        <w:rPr>
          <w:rFonts w:ascii="Arial" w:hAnsi="Arial" w:cs="Arial"/>
          <w:sz w:val="24"/>
          <w:szCs w:val="24"/>
          <w:lang w:eastAsia="en-ZA"/>
        </w:rPr>
      </w:pPr>
    </w:p>
    <w:p w14:paraId="2E7E6ED2" w14:textId="77777777" w:rsidR="00D23A50" w:rsidRPr="00277C04" w:rsidRDefault="00D23A50" w:rsidP="004C477D">
      <w:pPr>
        <w:pStyle w:val="ListParagraph"/>
        <w:widowControl/>
        <w:numPr>
          <w:ilvl w:val="0"/>
          <w:numId w:val="86"/>
        </w:numPr>
        <w:autoSpaceDE/>
        <w:autoSpaceDN/>
        <w:ind w:left="1701" w:hanging="567"/>
        <w:contextualSpacing/>
        <w:rPr>
          <w:sz w:val="24"/>
          <w:szCs w:val="24"/>
          <w:lang w:eastAsia="en-ZA"/>
        </w:rPr>
      </w:pPr>
      <w:r w:rsidRPr="00277C04">
        <w:rPr>
          <w:sz w:val="24"/>
          <w:szCs w:val="24"/>
          <w:lang w:eastAsia="en-ZA"/>
        </w:rPr>
        <w:t>Human Resources</w:t>
      </w:r>
    </w:p>
    <w:p w14:paraId="436E2776" w14:textId="77777777" w:rsidR="00D23A50" w:rsidRPr="00277C04" w:rsidRDefault="00D23A50" w:rsidP="00D23A50">
      <w:pPr>
        <w:ind w:left="1701" w:hanging="567"/>
        <w:jc w:val="both"/>
        <w:rPr>
          <w:rFonts w:ascii="Arial" w:hAnsi="Arial" w:cs="Arial"/>
          <w:sz w:val="24"/>
          <w:szCs w:val="24"/>
          <w:lang w:eastAsia="en-ZA"/>
        </w:rPr>
      </w:pPr>
    </w:p>
    <w:p w14:paraId="73ECA40B" w14:textId="77777777" w:rsidR="00D23A50" w:rsidRPr="00277C04" w:rsidRDefault="00D23A50" w:rsidP="004C477D">
      <w:pPr>
        <w:pStyle w:val="ListParagraph"/>
        <w:widowControl/>
        <w:numPr>
          <w:ilvl w:val="0"/>
          <w:numId w:val="86"/>
        </w:numPr>
        <w:autoSpaceDE/>
        <w:autoSpaceDN/>
        <w:ind w:left="1701" w:hanging="567"/>
        <w:contextualSpacing/>
        <w:rPr>
          <w:sz w:val="24"/>
          <w:szCs w:val="24"/>
          <w:lang w:eastAsia="en-ZA"/>
        </w:rPr>
      </w:pPr>
      <w:r w:rsidRPr="00277C04">
        <w:rPr>
          <w:sz w:val="24"/>
          <w:szCs w:val="24"/>
          <w:lang w:eastAsia="en-ZA"/>
        </w:rPr>
        <w:t>Information- &amp; Communication Technology</w:t>
      </w:r>
    </w:p>
    <w:p w14:paraId="585E3374" w14:textId="77777777" w:rsidR="00D23A50" w:rsidRPr="00277C04" w:rsidRDefault="00D23A50" w:rsidP="00D23A50">
      <w:pPr>
        <w:ind w:left="1134"/>
        <w:contextualSpacing/>
        <w:jc w:val="both"/>
        <w:rPr>
          <w:rFonts w:ascii="Arial" w:hAnsi="Arial" w:cs="Arial"/>
          <w:sz w:val="24"/>
          <w:szCs w:val="24"/>
          <w:lang w:eastAsia="en-ZA"/>
        </w:rPr>
      </w:pPr>
    </w:p>
    <w:p w14:paraId="30E8D3EA" w14:textId="77777777" w:rsidR="00D23A50" w:rsidRPr="00277C04" w:rsidRDefault="00D23A50" w:rsidP="00D23A50">
      <w:pPr>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Proposed new and reporting line changed posts:</w:t>
      </w:r>
    </w:p>
    <w:p w14:paraId="6F168BA0" w14:textId="77777777" w:rsidR="00D23A50" w:rsidRPr="00277C04" w:rsidRDefault="00D23A50" w:rsidP="00D23A50">
      <w:pPr>
        <w:ind w:left="1134"/>
        <w:contextualSpacing/>
        <w:jc w:val="both"/>
        <w:rPr>
          <w:rFonts w:ascii="Arial" w:hAnsi="Arial" w:cs="Arial"/>
          <w:sz w:val="24"/>
          <w:szCs w:val="24"/>
          <w:lang w:eastAsia="en-ZA"/>
        </w:rPr>
      </w:pPr>
    </w:p>
    <w:p w14:paraId="4EF76E3D" w14:textId="77777777" w:rsidR="00D23A50" w:rsidRPr="00277C04" w:rsidRDefault="00D23A50" w:rsidP="004C477D">
      <w:pPr>
        <w:pStyle w:val="ListParagraph"/>
        <w:widowControl/>
        <w:numPr>
          <w:ilvl w:val="0"/>
          <w:numId w:val="87"/>
        </w:numPr>
        <w:tabs>
          <w:tab w:val="left" w:pos="1701"/>
        </w:tabs>
        <w:autoSpaceDE/>
        <w:autoSpaceDN/>
        <w:ind w:left="1701" w:hanging="567"/>
        <w:contextualSpacing/>
        <w:rPr>
          <w:sz w:val="24"/>
          <w:szCs w:val="24"/>
          <w:lang w:eastAsia="en-ZA"/>
        </w:rPr>
      </w:pPr>
      <w:r w:rsidRPr="00277C04">
        <w:rPr>
          <w:sz w:val="24"/>
          <w:szCs w:val="24"/>
          <w:lang w:eastAsia="en-ZA"/>
        </w:rPr>
        <w:t>Executive Director: Corporate Services</w:t>
      </w:r>
    </w:p>
    <w:p w14:paraId="054CF068" w14:textId="77777777" w:rsidR="00D23A50" w:rsidRPr="00277C04" w:rsidRDefault="00D23A50" w:rsidP="00D23A50">
      <w:pPr>
        <w:pStyle w:val="ListParagraph"/>
        <w:tabs>
          <w:tab w:val="left" w:pos="1701"/>
        </w:tabs>
        <w:ind w:left="1701" w:hanging="567"/>
        <w:contextualSpacing/>
        <w:rPr>
          <w:sz w:val="24"/>
          <w:szCs w:val="24"/>
          <w:lang w:eastAsia="en-ZA"/>
        </w:rPr>
      </w:pPr>
    </w:p>
    <w:p w14:paraId="73AF7BE0" w14:textId="77777777" w:rsidR="00D23A50" w:rsidRPr="00277C04" w:rsidRDefault="00D23A50" w:rsidP="004C477D">
      <w:pPr>
        <w:pStyle w:val="ListParagraph"/>
        <w:widowControl/>
        <w:numPr>
          <w:ilvl w:val="0"/>
          <w:numId w:val="87"/>
        </w:numPr>
        <w:tabs>
          <w:tab w:val="left" w:pos="1701"/>
        </w:tabs>
        <w:autoSpaceDE/>
        <w:autoSpaceDN/>
        <w:ind w:left="1701" w:hanging="567"/>
        <w:contextualSpacing/>
        <w:rPr>
          <w:sz w:val="24"/>
          <w:szCs w:val="24"/>
          <w:lang w:eastAsia="en-ZA"/>
        </w:rPr>
      </w:pPr>
      <w:r w:rsidRPr="00277C04">
        <w:rPr>
          <w:sz w:val="24"/>
          <w:szCs w:val="24"/>
          <w:lang w:eastAsia="en-ZA"/>
        </w:rPr>
        <w:t>Executive Secretary: Corporate Services</w:t>
      </w:r>
    </w:p>
    <w:p w14:paraId="2E304620" w14:textId="77777777" w:rsidR="00D23A50" w:rsidRPr="00277C04" w:rsidRDefault="00D23A50" w:rsidP="00D23A50">
      <w:pPr>
        <w:tabs>
          <w:tab w:val="left" w:pos="1701"/>
        </w:tabs>
        <w:ind w:left="1701" w:hanging="567"/>
        <w:jc w:val="both"/>
        <w:rPr>
          <w:rFonts w:ascii="Arial" w:hAnsi="Arial" w:cs="Arial"/>
          <w:sz w:val="24"/>
          <w:szCs w:val="24"/>
          <w:lang w:eastAsia="en-ZA"/>
        </w:rPr>
      </w:pPr>
    </w:p>
    <w:p w14:paraId="0CFEF5F2" w14:textId="77777777" w:rsidR="00D23A50" w:rsidRPr="00277C04" w:rsidRDefault="00D23A50" w:rsidP="004C477D">
      <w:pPr>
        <w:pStyle w:val="ListParagraph"/>
        <w:widowControl/>
        <w:numPr>
          <w:ilvl w:val="0"/>
          <w:numId w:val="87"/>
        </w:numPr>
        <w:tabs>
          <w:tab w:val="left" w:pos="1701"/>
        </w:tabs>
        <w:autoSpaceDE/>
        <w:autoSpaceDN/>
        <w:ind w:left="1701" w:hanging="567"/>
        <w:contextualSpacing/>
        <w:rPr>
          <w:sz w:val="24"/>
          <w:szCs w:val="24"/>
          <w:lang w:eastAsia="en-ZA"/>
        </w:rPr>
      </w:pPr>
      <w:r w:rsidRPr="00277C04">
        <w:rPr>
          <w:sz w:val="24"/>
          <w:szCs w:val="24"/>
          <w:lang w:eastAsia="en-ZA"/>
        </w:rPr>
        <w:t>Organisational Performance-and IDP Clerk</w:t>
      </w:r>
    </w:p>
    <w:p w14:paraId="2C2E00DC" w14:textId="77777777" w:rsidR="00D23A50" w:rsidRPr="00277C04" w:rsidRDefault="00D23A50" w:rsidP="00D23A50">
      <w:pPr>
        <w:tabs>
          <w:tab w:val="left" w:pos="1701"/>
        </w:tabs>
        <w:ind w:left="1701" w:hanging="567"/>
        <w:jc w:val="both"/>
        <w:rPr>
          <w:rFonts w:ascii="Arial" w:hAnsi="Arial" w:cs="Arial"/>
          <w:sz w:val="24"/>
          <w:szCs w:val="24"/>
          <w:lang w:eastAsia="en-ZA"/>
        </w:rPr>
      </w:pPr>
    </w:p>
    <w:p w14:paraId="7BE3B762" w14:textId="77777777" w:rsidR="00D23A50" w:rsidRPr="00277C04" w:rsidRDefault="00D23A50" w:rsidP="004C477D">
      <w:pPr>
        <w:pStyle w:val="ListParagraph"/>
        <w:widowControl/>
        <w:numPr>
          <w:ilvl w:val="0"/>
          <w:numId w:val="87"/>
        </w:numPr>
        <w:tabs>
          <w:tab w:val="left" w:pos="1701"/>
        </w:tabs>
        <w:autoSpaceDE/>
        <w:autoSpaceDN/>
        <w:ind w:left="1701" w:hanging="567"/>
        <w:contextualSpacing/>
        <w:rPr>
          <w:sz w:val="24"/>
          <w:szCs w:val="24"/>
          <w:lang w:eastAsia="en-ZA"/>
        </w:rPr>
      </w:pPr>
      <w:r w:rsidRPr="00277C04">
        <w:rPr>
          <w:sz w:val="24"/>
          <w:szCs w:val="24"/>
          <w:lang w:eastAsia="en-ZA"/>
        </w:rPr>
        <w:t>Human Resources Support Clerks x 2</w:t>
      </w:r>
    </w:p>
    <w:p w14:paraId="6C7A1813" w14:textId="77777777" w:rsidR="00344168" w:rsidRPr="00277C04" w:rsidRDefault="00344168" w:rsidP="001F5787">
      <w:pPr>
        <w:pStyle w:val="ListParagraph"/>
        <w:ind w:left="1701" w:hanging="567"/>
        <w:rPr>
          <w:sz w:val="24"/>
          <w:szCs w:val="24"/>
          <w:lang w:eastAsia="en-ZA"/>
        </w:rPr>
      </w:pPr>
    </w:p>
    <w:p w14:paraId="7C3C9C9D" w14:textId="5C30B16F" w:rsidR="00D23A50" w:rsidRPr="00277C04" w:rsidRDefault="00D23A50" w:rsidP="004C477D">
      <w:pPr>
        <w:pStyle w:val="ListParagraph"/>
        <w:numPr>
          <w:ilvl w:val="0"/>
          <w:numId w:val="87"/>
        </w:numPr>
        <w:tabs>
          <w:tab w:val="left" w:pos="1134"/>
          <w:tab w:val="left" w:pos="3402"/>
        </w:tabs>
        <w:ind w:left="1701" w:hanging="567"/>
        <w:rPr>
          <w:sz w:val="24"/>
          <w:szCs w:val="24"/>
          <w:lang w:eastAsia="en-ZA"/>
        </w:rPr>
      </w:pPr>
      <w:r w:rsidRPr="00277C04">
        <w:rPr>
          <w:sz w:val="24"/>
          <w:szCs w:val="24"/>
          <w:lang w:eastAsia="en-ZA"/>
        </w:rPr>
        <w:t>Occupational Health &amp; Safety Officer</w:t>
      </w:r>
    </w:p>
    <w:p w14:paraId="3C5124C7" w14:textId="77777777" w:rsidR="00D23A50" w:rsidRPr="00277C04" w:rsidRDefault="00D23A50" w:rsidP="00D23A50">
      <w:pPr>
        <w:tabs>
          <w:tab w:val="left" w:pos="1701"/>
        </w:tabs>
        <w:ind w:left="1701" w:hanging="567"/>
        <w:jc w:val="center"/>
        <w:rPr>
          <w:rFonts w:ascii="Arial" w:hAnsi="Arial" w:cs="Arial"/>
          <w:sz w:val="24"/>
          <w:szCs w:val="24"/>
          <w:lang w:eastAsia="en-ZA"/>
        </w:rPr>
      </w:pPr>
    </w:p>
    <w:p w14:paraId="0FFCB5F2" w14:textId="77777777" w:rsidR="00D23A50" w:rsidRPr="00277C04" w:rsidRDefault="00D23A50" w:rsidP="004C477D">
      <w:pPr>
        <w:pStyle w:val="ListParagraph"/>
        <w:widowControl/>
        <w:numPr>
          <w:ilvl w:val="0"/>
          <w:numId w:val="87"/>
        </w:numPr>
        <w:tabs>
          <w:tab w:val="left" w:pos="1701"/>
        </w:tabs>
        <w:autoSpaceDE/>
        <w:autoSpaceDN/>
        <w:ind w:left="1701" w:hanging="567"/>
        <w:contextualSpacing/>
        <w:rPr>
          <w:sz w:val="24"/>
          <w:szCs w:val="24"/>
          <w:lang w:eastAsia="en-ZA"/>
        </w:rPr>
      </w:pPr>
      <w:r w:rsidRPr="00277C04">
        <w:rPr>
          <w:sz w:val="24"/>
          <w:szCs w:val="24"/>
          <w:lang w:eastAsia="en-ZA"/>
        </w:rPr>
        <w:t>Performance &amp; Training Clerk</w:t>
      </w:r>
    </w:p>
    <w:p w14:paraId="6CDCBB9C" w14:textId="77777777" w:rsidR="00D23A50" w:rsidRPr="00277C04" w:rsidRDefault="00D23A50" w:rsidP="00D23A50">
      <w:pPr>
        <w:tabs>
          <w:tab w:val="left" w:pos="1701"/>
        </w:tabs>
        <w:ind w:left="1701" w:hanging="567"/>
        <w:contextualSpacing/>
        <w:jc w:val="both"/>
        <w:rPr>
          <w:rFonts w:ascii="Arial" w:hAnsi="Arial" w:cs="Arial"/>
          <w:sz w:val="24"/>
          <w:szCs w:val="24"/>
          <w:lang w:eastAsia="en-ZA"/>
        </w:rPr>
      </w:pPr>
    </w:p>
    <w:p w14:paraId="6B164070" w14:textId="77777777" w:rsidR="00D23A50" w:rsidRPr="00277C04" w:rsidRDefault="00D23A50" w:rsidP="004C477D">
      <w:pPr>
        <w:pStyle w:val="ListParagraph"/>
        <w:widowControl/>
        <w:numPr>
          <w:ilvl w:val="0"/>
          <w:numId w:val="87"/>
        </w:numPr>
        <w:tabs>
          <w:tab w:val="left" w:pos="1701"/>
        </w:tabs>
        <w:autoSpaceDE/>
        <w:autoSpaceDN/>
        <w:ind w:left="1701" w:hanging="567"/>
        <w:contextualSpacing/>
        <w:rPr>
          <w:sz w:val="24"/>
          <w:szCs w:val="24"/>
          <w:lang w:eastAsia="en-ZA"/>
        </w:rPr>
      </w:pPr>
      <w:r w:rsidRPr="00277C04">
        <w:rPr>
          <w:sz w:val="24"/>
          <w:szCs w:val="24"/>
          <w:lang w:eastAsia="en-ZA"/>
        </w:rPr>
        <w:t>ICT Network Security</w:t>
      </w:r>
    </w:p>
    <w:p w14:paraId="4FB2F0C3" w14:textId="77777777" w:rsidR="00D23A50" w:rsidRPr="00277C04" w:rsidRDefault="00D23A50" w:rsidP="00D23A50">
      <w:pPr>
        <w:pStyle w:val="ListParagraph"/>
        <w:tabs>
          <w:tab w:val="left" w:pos="1701"/>
        </w:tabs>
        <w:ind w:left="1701" w:hanging="567"/>
        <w:contextualSpacing/>
        <w:rPr>
          <w:sz w:val="24"/>
          <w:szCs w:val="24"/>
          <w:lang w:eastAsia="en-ZA"/>
        </w:rPr>
      </w:pPr>
    </w:p>
    <w:p w14:paraId="1ECB4E38" w14:textId="77777777" w:rsidR="00D23A50" w:rsidRPr="00277C04" w:rsidRDefault="00D23A50" w:rsidP="004C477D">
      <w:pPr>
        <w:pStyle w:val="ListParagraph"/>
        <w:widowControl/>
        <w:numPr>
          <w:ilvl w:val="0"/>
          <w:numId w:val="87"/>
        </w:numPr>
        <w:tabs>
          <w:tab w:val="left" w:pos="1701"/>
        </w:tabs>
        <w:autoSpaceDE/>
        <w:autoSpaceDN/>
        <w:ind w:left="1701" w:hanging="567"/>
        <w:contextualSpacing/>
        <w:rPr>
          <w:sz w:val="24"/>
          <w:szCs w:val="24"/>
          <w:lang w:eastAsia="en-ZA"/>
        </w:rPr>
      </w:pPr>
      <w:r w:rsidRPr="00277C04">
        <w:rPr>
          <w:sz w:val="24"/>
          <w:szCs w:val="24"/>
        </w:rPr>
        <w:t>4 x Secretary Councillor Support Services and 1 x Secretary Councillor Support Services (Office of the Executive Mayor) and 2 x Administration Officer (Office of the Speaker and Office of the Deputy Executive Mayor) change in reporting lines; will in future report Administration Officer: Councillor Support.</w:t>
      </w:r>
    </w:p>
    <w:p w14:paraId="78848AF7" w14:textId="77777777" w:rsidR="00D23A50" w:rsidRPr="00277C04" w:rsidRDefault="00D23A50" w:rsidP="00D23A50">
      <w:pPr>
        <w:tabs>
          <w:tab w:val="left" w:pos="1701"/>
        </w:tabs>
        <w:ind w:left="1134"/>
        <w:jc w:val="both"/>
        <w:rPr>
          <w:rFonts w:ascii="Arial" w:hAnsi="Arial" w:cs="Arial"/>
          <w:sz w:val="24"/>
          <w:szCs w:val="24"/>
          <w:lang w:eastAsia="en-ZA"/>
        </w:rPr>
      </w:pPr>
    </w:p>
    <w:p w14:paraId="0FD410A8" w14:textId="77777777" w:rsidR="00D23A50" w:rsidRPr="00277C04" w:rsidRDefault="00D23A50" w:rsidP="00D23A50">
      <w:pPr>
        <w:tabs>
          <w:tab w:val="left" w:pos="1134"/>
        </w:tabs>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Deleted post:</w:t>
      </w:r>
    </w:p>
    <w:p w14:paraId="558FB84C" w14:textId="77777777" w:rsidR="00D23A50" w:rsidRPr="00277C04" w:rsidRDefault="00D23A50" w:rsidP="00D23A50">
      <w:pPr>
        <w:tabs>
          <w:tab w:val="left" w:pos="1701"/>
        </w:tabs>
        <w:ind w:left="1134"/>
        <w:contextualSpacing/>
        <w:jc w:val="both"/>
        <w:rPr>
          <w:rFonts w:ascii="Arial" w:hAnsi="Arial" w:cs="Arial"/>
          <w:sz w:val="24"/>
          <w:szCs w:val="24"/>
        </w:rPr>
      </w:pPr>
    </w:p>
    <w:p w14:paraId="059E2F74" w14:textId="77777777" w:rsidR="00D23A50" w:rsidRPr="00277C04" w:rsidRDefault="00D23A50" w:rsidP="004C477D">
      <w:pPr>
        <w:pStyle w:val="ListParagraph"/>
        <w:widowControl/>
        <w:numPr>
          <w:ilvl w:val="0"/>
          <w:numId w:val="88"/>
        </w:numPr>
        <w:tabs>
          <w:tab w:val="left" w:pos="1701"/>
        </w:tabs>
        <w:autoSpaceDE/>
        <w:autoSpaceDN/>
        <w:ind w:firstLine="414"/>
        <w:rPr>
          <w:sz w:val="24"/>
          <w:szCs w:val="24"/>
          <w:lang w:eastAsia="en-ZA"/>
        </w:rPr>
      </w:pPr>
      <w:r w:rsidRPr="00277C04">
        <w:rPr>
          <w:sz w:val="24"/>
          <w:szCs w:val="24"/>
          <w:lang w:eastAsia="en-ZA"/>
        </w:rPr>
        <w:t>Performance and Compliance Officer (post number 925)</w:t>
      </w:r>
    </w:p>
    <w:p w14:paraId="208F2193" w14:textId="754E7559" w:rsidR="001F5787" w:rsidRPr="00277C04" w:rsidRDefault="001F5787">
      <w:pPr>
        <w:spacing w:after="160" w:line="259" w:lineRule="auto"/>
        <w:rPr>
          <w:rFonts w:ascii="Arial" w:hAnsi="Arial" w:cs="Arial"/>
          <w:sz w:val="24"/>
          <w:szCs w:val="24"/>
          <w:lang w:eastAsia="en-ZA"/>
        </w:rPr>
      </w:pPr>
      <w:r w:rsidRPr="00277C04">
        <w:rPr>
          <w:rFonts w:ascii="Arial" w:hAnsi="Arial" w:cs="Arial"/>
          <w:sz w:val="24"/>
          <w:szCs w:val="24"/>
          <w:lang w:eastAsia="en-ZA"/>
        </w:rPr>
        <w:br w:type="page"/>
      </w:r>
    </w:p>
    <w:p w14:paraId="2E07D33A" w14:textId="77777777" w:rsidR="00D23A50" w:rsidRPr="00277C04" w:rsidRDefault="00D23A50" w:rsidP="00D23A50">
      <w:pPr>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lastRenderedPageBreak/>
        <w:t>TECHNICAL SERVICES</w:t>
      </w:r>
    </w:p>
    <w:p w14:paraId="7D3F3534" w14:textId="77777777" w:rsidR="00D23A50" w:rsidRPr="00277C04" w:rsidRDefault="00D23A50" w:rsidP="00D23A50">
      <w:pPr>
        <w:ind w:left="1134"/>
        <w:contextualSpacing/>
        <w:jc w:val="both"/>
        <w:rPr>
          <w:rFonts w:ascii="Arial" w:hAnsi="Arial" w:cs="Arial"/>
          <w:sz w:val="24"/>
          <w:szCs w:val="24"/>
          <w:lang w:eastAsia="en-ZA"/>
        </w:rPr>
      </w:pPr>
    </w:p>
    <w:p w14:paraId="7CE9039F" w14:textId="77777777" w:rsidR="00D23A50" w:rsidRPr="00277C04" w:rsidRDefault="00D23A50" w:rsidP="00D23A50">
      <w:pPr>
        <w:ind w:left="1134"/>
        <w:contextualSpacing/>
        <w:jc w:val="both"/>
        <w:rPr>
          <w:rFonts w:ascii="Arial" w:hAnsi="Arial" w:cs="Arial"/>
          <w:b/>
          <w:bCs/>
          <w:sz w:val="24"/>
          <w:szCs w:val="24"/>
          <w:lang w:eastAsia="en-ZA"/>
        </w:rPr>
      </w:pPr>
      <w:r w:rsidRPr="00277C04">
        <w:rPr>
          <w:rFonts w:ascii="Arial" w:hAnsi="Arial" w:cs="Arial"/>
          <w:b/>
          <w:bCs/>
          <w:sz w:val="24"/>
          <w:szCs w:val="24"/>
          <w:lang w:eastAsia="en-ZA"/>
        </w:rPr>
        <w:t>Proposed changed posts:</w:t>
      </w:r>
    </w:p>
    <w:p w14:paraId="123CF528" w14:textId="77777777" w:rsidR="00D23A50" w:rsidRPr="00277C04" w:rsidRDefault="00D23A50" w:rsidP="00D23A50">
      <w:pPr>
        <w:ind w:left="1134"/>
        <w:contextualSpacing/>
        <w:jc w:val="both"/>
        <w:rPr>
          <w:rFonts w:ascii="Arial" w:hAnsi="Arial" w:cs="Arial"/>
          <w:sz w:val="24"/>
          <w:szCs w:val="24"/>
          <w:lang w:eastAsia="en-ZA"/>
        </w:rPr>
      </w:pPr>
    </w:p>
    <w:p w14:paraId="4795C5E4" w14:textId="77777777" w:rsidR="00D23A50" w:rsidRPr="00277C04" w:rsidRDefault="00D23A50" w:rsidP="004C477D">
      <w:pPr>
        <w:pStyle w:val="ListParagraph"/>
        <w:widowControl/>
        <w:numPr>
          <w:ilvl w:val="0"/>
          <w:numId w:val="89"/>
        </w:numPr>
        <w:tabs>
          <w:tab w:val="left" w:pos="1701"/>
        </w:tabs>
        <w:autoSpaceDE/>
        <w:autoSpaceDN/>
        <w:ind w:left="1701" w:hanging="567"/>
        <w:contextualSpacing/>
        <w:rPr>
          <w:sz w:val="24"/>
          <w:szCs w:val="24"/>
          <w:lang w:eastAsia="en-ZA"/>
        </w:rPr>
      </w:pPr>
      <w:r w:rsidRPr="00277C04">
        <w:rPr>
          <w:sz w:val="24"/>
          <w:szCs w:val="24"/>
        </w:rPr>
        <w:t>Name and content change: Deputy Director: Project and Waste Management</w:t>
      </w:r>
    </w:p>
    <w:p w14:paraId="57D584CF" w14:textId="77777777" w:rsidR="00D23A50" w:rsidRPr="00277C04" w:rsidRDefault="00D23A50" w:rsidP="00D23A50">
      <w:pPr>
        <w:pStyle w:val="ListParagraph"/>
        <w:tabs>
          <w:tab w:val="left" w:pos="1701"/>
        </w:tabs>
        <w:ind w:left="1701" w:hanging="567"/>
        <w:contextualSpacing/>
        <w:rPr>
          <w:sz w:val="24"/>
          <w:szCs w:val="24"/>
          <w:lang w:eastAsia="en-ZA"/>
        </w:rPr>
      </w:pPr>
    </w:p>
    <w:p w14:paraId="3554CFE4" w14:textId="77777777" w:rsidR="00D23A50" w:rsidRPr="00277C04" w:rsidRDefault="00D23A50" w:rsidP="004C477D">
      <w:pPr>
        <w:pStyle w:val="ListParagraph"/>
        <w:widowControl/>
        <w:numPr>
          <w:ilvl w:val="0"/>
          <w:numId w:val="89"/>
        </w:numPr>
        <w:tabs>
          <w:tab w:val="left" w:pos="1701"/>
        </w:tabs>
        <w:autoSpaceDE/>
        <w:autoSpaceDN/>
        <w:ind w:left="1701" w:hanging="567"/>
        <w:jc w:val="left"/>
        <w:rPr>
          <w:sz w:val="24"/>
          <w:szCs w:val="24"/>
        </w:rPr>
      </w:pPr>
      <w:r w:rsidRPr="00277C04">
        <w:rPr>
          <w:sz w:val="24"/>
          <w:szCs w:val="24"/>
        </w:rPr>
        <w:t>Manager: Waste Management reporting line change; will in future report to Deputy Director: Project and Waste Management</w:t>
      </w:r>
    </w:p>
    <w:p w14:paraId="11B83DBD" w14:textId="77777777" w:rsidR="00D23A50" w:rsidRPr="00277C04" w:rsidRDefault="00D23A50" w:rsidP="00D23A50">
      <w:pPr>
        <w:pStyle w:val="ListParagraph"/>
        <w:tabs>
          <w:tab w:val="left" w:pos="1701"/>
        </w:tabs>
        <w:ind w:left="1701" w:hanging="567"/>
        <w:rPr>
          <w:sz w:val="24"/>
          <w:szCs w:val="24"/>
        </w:rPr>
      </w:pPr>
    </w:p>
    <w:p w14:paraId="64254251" w14:textId="77777777" w:rsidR="00D23A50" w:rsidRPr="00277C04" w:rsidRDefault="00D23A50" w:rsidP="004C477D">
      <w:pPr>
        <w:pStyle w:val="ListParagraph"/>
        <w:widowControl/>
        <w:numPr>
          <w:ilvl w:val="0"/>
          <w:numId w:val="89"/>
        </w:numPr>
        <w:tabs>
          <w:tab w:val="left" w:pos="1701"/>
        </w:tabs>
        <w:autoSpaceDE/>
        <w:autoSpaceDN/>
        <w:ind w:left="1701" w:hanging="567"/>
        <w:contextualSpacing/>
        <w:rPr>
          <w:sz w:val="24"/>
          <w:szCs w:val="24"/>
          <w:lang w:eastAsia="en-ZA"/>
        </w:rPr>
      </w:pPr>
      <w:r w:rsidRPr="00277C04">
        <w:rPr>
          <w:sz w:val="24"/>
          <w:szCs w:val="24"/>
          <w:lang w:eastAsia="en-ZA"/>
        </w:rPr>
        <w:t xml:space="preserve">Occupational Health &amp; Safety Officer and Mechanical Workshop </w:t>
      </w:r>
      <w:r w:rsidRPr="00277C04">
        <w:rPr>
          <w:sz w:val="24"/>
          <w:szCs w:val="24"/>
        </w:rPr>
        <w:t>reporting lines change; will in future report to Director: Roads.</w:t>
      </w:r>
    </w:p>
    <w:p w14:paraId="046E0249" w14:textId="77777777" w:rsidR="00D23A50" w:rsidRPr="00277C04" w:rsidRDefault="00D23A50" w:rsidP="00D23A50">
      <w:pPr>
        <w:pStyle w:val="ListParagraph"/>
        <w:tabs>
          <w:tab w:val="left" w:pos="1701"/>
        </w:tabs>
        <w:ind w:left="1701" w:hanging="567"/>
        <w:rPr>
          <w:sz w:val="24"/>
          <w:szCs w:val="24"/>
        </w:rPr>
      </w:pPr>
    </w:p>
    <w:p w14:paraId="0B5A4A5E" w14:textId="77777777" w:rsidR="00D23A50" w:rsidRPr="00277C04" w:rsidRDefault="00D23A50" w:rsidP="004C477D">
      <w:pPr>
        <w:pStyle w:val="ListParagraph"/>
        <w:widowControl/>
        <w:numPr>
          <w:ilvl w:val="0"/>
          <w:numId w:val="89"/>
        </w:numPr>
        <w:tabs>
          <w:tab w:val="left" w:pos="1701"/>
        </w:tabs>
        <w:autoSpaceDE/>
        <w:autoSpaceDN/>
        <w:ind w:left="1701" w:hanging="567"/>
        <w:rPr>
          <w:sz w:val="24"/>
          <w:szCs w:val="24"/>
        </w:rPr>
      </w:pPr>
      <w:r w:rsidRPr="00277C04">
        <w:rPr>
          <w:sz w:val="24"/>
          <w:szCs w:val="24"/>
        </w:rPr>
        <w:t>Administrator: IMMS Office reporting line change; will in future report to Deputy Director: Roads</w:t>
      </w:r>
    </w:p>
    <w:p w14:paraId="21E3B332" w14:textId="77777777" w:rsidR="00D23A50" w:rsidRPr="00277C04" w:rsidRDefault="00D23A50" w:rsidP="00D23A50">
      <w:pPr>
        <w:tabs>
          <w:tab w:val="left" w:pos="1701"/>
        </w:tabs>
        <w:ind w:left="1701" w:hanging="567"/>
        <w:jc w:val="both"/>
        <w:rPr>
          <w:rFonts w:ascii="Arial" w:hAnsi="Arial" w:cs="Arial"/>
          <w:sz w:val="24"/>
          <w:szCs w:val="24"/>
        </w:rPr>
      </w:pPr>
    </w:p>
    <w:p w14:paraId="375E3DBC"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
          <w:color w:val="000000"/>
          <w:sz w:val="24"/>
          <w:szCs w:val="24"/>
        </w:rPr>
      </w:pPr>
      <w:r w:rsidRPr="00277C04">
        <w:rPr>
          <w:rFonts w:ascii="Arial" w:hAnsi="Arial" w:cs="Arial"/>
          <w:b/>
          <w:color w:val="000000"/>
          <w:sz w:val="24"/>
          <w:szCs w:val="24"/>
        </w:rPr>
        <w:t>IMPLICATIONS</w:t>
      </w:r>
    </w:p>
    <w:p w14:paraId="35733475"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1FB03A35"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
          <w:color w:val="000000"/>
          <w:sz w:val="24"/>
          <w:szCs w:val="24"/>
        </w:rPr>
      </w:pPr>
      <w:r w:rsidRPr="00277C04">
        <w:rPr>
          <w:rFonts w:ascii="Arial" w:hAnsi="Arial" w:cs="Arial"/>
          <w:b/>
          <w:color w:val="000000"/>
          <w:sz w:val="24"/>
          <w:szCs w:val="24"/>
        </w:rPr>
        <w:t>PERSONNEL</w:t>
      </w:r>
    </w:p>
    <w:p w14:paraId="46B5C497"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4643BDAE" w14:textId="77777777" w:rsidR="00D23A50" w:rsidRPr="00277C04" w:rsidRDefault="00D23A50" w:rsidP="00D23A50">
      <w:pPr>
        <w:ind w:left="1134"/>
        <w:jc w:val="both"/>
        <w:rPr>
          <w:rFonts w:ascii="Arial" w:hAnsi="Arial" w:cs="Arial"/>
          <w:sz w:val="24"/>
          <w:szCs w:val="24"/>
        </w:rPr>
      </w:pPr>
      <w:r w:rsidRPr="00277C04">
        <w:rPr>
          <w:rFonts w:ascii="Arial" w:hAnsi="Arial" w:cs="Arial"/>
          <w:sz w:val="24"/>
          <w:szCs w:val="24"/>
        </w:rPr>
        <w:t>In terms of section 84(1)(b) of the Labour Relations Act, 1995 (Act No. 66 of 1995) labour is entitled to be consulted by the employer about proposals relating to changes in the organisation of work.</w:t>
      </w:r>
    </w:p>
    <w:p w14:paraId="2FD09A79" w14:textId="77777777" w:rsidR="00D23A50" w:rsidRPr="00277C04" w:rsidRDefault="00D23A50" w:rsidP="00D23A50">
      <w:pPr>
        <w:ind w:left="1134"/>
        <w:jc w:val="both"/>
        <w:rPr>
          <w:rFonts w:ascii="Arial" w:hAnsi="Arial" w:cs="Arial"/>
          <w:sz w:val="24"/>
          <w:szCs w:val="24"/>
        </w:rPr>
      </w:pPr>
    </w:p>
    <w:p w14:paraId="70C2DAC3" w14:textId="77777777" w:rsidR="00D23A50" w:rsidRPr="00277C04" w:rsidRDefault="00D23A50" w:rsidP="00D23A50">
      <w:pPr>
        <w:ind w:left="1134"/>
        <w:jc w:val="both"/>
        <w:rPr>
          <w:rFonts w:ascii="Arial" w:hAnsi="Arial" w:cs="Arial"/>
          <w:sz w:val="24"/>
          <w:szCs w:val="24"/>
        </w:rPr>
      </w:pPr>
      <w:r w:rsidRPr="00277C04">
        <w:rPr>
          <w:rFonts w:ascii="Arial" w:hAnsi="Arial" w:cs="Arial"/>
          <w:sz w:val="24"/>
          <w:szCs w:val="24"/>
        </w:rPr>
        <w:t>Section 85 of the Labour Relations Act, 1995 (Act No. 66 of 1995) further stipulates as follows the procedure regarding consultation:</w:t>
      </w:r>
    </w:p>
    <w:p w14:paraId="7E4F5DA0" w14:textId="77777777" w:rsidR="00D23A50" w:rsidRPr="00277C04" w:rsidRDefault="00D23A50" w:rsidP="00D23A50">
      <w:pPr>
        <w:ind w:left="1134"/>
        <w:jc w:val="both"/>
        <w:rPr>
          <w:rFonts w:ascii="Arial" w:hAnsi="Arial" w:cs="Arial"/>
          <w:sz w:val="24"/>
          <w:szCs w:val="24"/>
        </w:rPr>
      </w:pPr>
    </w:p>
    <w:p w14:paraId="45C7CDD1" w14:textId="77777777" w:rsidR="00D23A50" w:rsidRPr="00277C04" w:rsidRDefault="00D23A50" w:rsidP="004C477D">
      <w:pPr>
        <w:numPr>
          <w:ilvl w:val="0"/>
          <w:numId w:val="67"/>
        </w:numPr>
        <w:tabs>
          <w:tab w:val="left" w:pos="1701"/>
        </w:tabs>
        <w:ind w:left="1701" w:hanging="567"/>
        <w:jc w:val="both"/>
        <w:rPr>
          <w:rFonts w:ascii="Arial" w:hAnsi="Arial" w:cs="Arial"/>
          <w:i/>
          <w:sz w:val="24"/>
          <w:szCs w:val="24"/>
        </w:rPr>
      </w:pPr>
      <w:r w:rsidRPr="00277C04">
        <w:rPr>
          <w:rFonts w:ascii="Arial" w:hAnsi="Arial" w:cs="Arial"/>
          <w:i/>
          <w:sz w:val="24"/>
          <w:szCs w:val="24"/>
        </w:rPr>
        <w:t>Before an employer may implement a proposal in relation to any matter referred to in section 84(1), the employer must consult the workplace forum and attempt to reach consensus with it.</w:t>
      </w:r>
    </w:p>
    <w:p w14:paraId="4D77397B" w14:textId="77777777" w:rsidR="00344168" w:rsidRPr="00277C04" w:rsidRDefault="00344168" w:rsidP="001F5787">
      <w:pPr>
        <w:tabs>
          <w:tab w:val="left" w:pos="1701"/>
        </w:tabs>
        <w:ind w:left="1701" w:hanging="567"/>
        <w:jc w:val="both"/>
        <w:rPr>
          <w:rFonts w:ascii="Arial" w:hAnsi="Arial" w:cs="Arial"/>
          <w:i/>
          <w:sz w:val="24"/>
          <w:szCs w:val="24"/>
        </w:rPr>
      </w:pPr>
    </w:p>
    <w:p w14:paraId="4912B664" w14:textId="71E4F5BA" w:rsidR="00D23A50" w:rsidRPr="00277C04" w:rsidRDefault="00D23A50" w:rsidP="004C477D">
      <w:pPr>
        <w:pStyle w:val="ListParagraph"/>
        <w:numPr>
          <w:ilvl w:val="0"/>
          <w:numId w:val="67"/>
        </w:numPr>
        <w:tabs>
          <w:tab w:val="left" w:pos="1134"/>
          <w:tab w:val="left" w:pos="3402"/>
        </w:tabs>
        <w:ind w:left="1701" w:hanging="567"/>
        <w:rPr>
          <w:i/>
          <w:sz w:val="24"/>
          <w:szCs w:val="24"/>
        </w:rPr>
      </w:pPr>
      <w:r w:rsidRPr="00277C04">
        <w:rPr>
          <w:i/>
          <w:sz w:val="24"/>
          <w:szCs w:val="24"/>
        </w:rPr>
        <w:t>The employer must allow the workplace forum an opportunity during the consultation to make representations and to advance alternative proposals.</w:t>
      </w:r>
    </w:p>
    <w:p w14:paraId="6DEBF284" w14:textId="77777777" w:rsidR="00D23A50" w:rsidRPr="00277C04" w:rsidRDefault="00D23A50" w:rsidP="00D23A50">
      <w:pPr>
        <w:tabs>
          <w:tab w:val="left" w:pos="1134"/>
        </w:tabs>
        <w:ind w:left="1134"/>
        <w:jc w:val="both"/>
        <w:rPr>
          <w:rFonts w:ascii="Arial" w:hAnsi="Arial" w:cs="Arial"/>
          <w:i/>
          <w:sz w:val="24"/>
          <w:szCs w:val="24"/>
        </w:rPr>
      </w:pPr>
    </w:p>
    <w:p w14:paraId="0FC3AA24" w14:textId="77777777" w:rsidR="00D23A50" w:rsidRPr="00277C04" w:rsidRDefault="00D23A50" w:rsidP="00D23A50">
      <w:pPr>
        <w:tabs>
          <w:tab w:val="left" w:pos="1134"/>
        </w:tabs>
        <w:ind w:left="1134"/>
        <w:jc w:val="both"/>
        <w:rPr>
          <w:rFonts w:ascii="Arial" w:hAnsi="Arial" w:cs="Arial"/>
          <w:iCs/>
          <w:sz w:val="24"/>
          <w:szCs w:val="24"/>
        </w:rPr>
      </w:pPr>
      <w:r w:rsidRPr="00277C04">
        <w:rPr>
          <w:rFonts w:ascii="Arial" w:hAnsi="Arial" w:cs="Arial"/>
          <w:iCs/>
          <w:sz w:val="24"/>
          <w:szCs w:val="24"/>
        </w:rPr>
        <w:t>In terms of regulation 6, sub-regulation 7 of the Municipal Staff Regulations the Municipal Manager must within 14 days of a municipal council approving the staff establishment, submit to the MEC a copy of the staff establishment, council resolution and reports informing the staff establishment, if any.</w:t>
      </w:r>
    </w:p>
    <w:p w14:paraId="6062E80A" w14:textId="77777777" w:rsidR="00D23A50" w:rsidRPr="00277C04" w:rsidRDefault="00D23A50" w:rsidP="00D23A50">
      <w:pPr>
        <w:tabs>
          <w:tab w:val="left" w:pos="1134"/>
        </w:tabs>
        <w:ind w:left="1134"/>
        <w:jc w:val="both"/>
        <w:rPr>
          <w:rFonts w:ascii="Arial" w:hAnsi="Arial" w:cs="Arial"/>
          <w:iCs/>
          <w:sz w:val="24"/>
          <w:szCs w:val="24"/>
        </w:rPr>
      </w:pPr>
    </w:p>
    <w:p w14:paraId="4D6CB3FB" w14:textId="77777777" w:rsidR="00D23A50" w:rsidRPr="00277C04" w:rsidRDefault="00D23A50" w:rsidP="00D23A50">
      <w:pPr>
        <w:tabs>
          <w:tab w:val="left" w:pos="1134"/>
        </w:tabs>
        <w:ind w:left="1134"/>
        <w:jc w:val="both"/>
        <w:rPr>
          <w:rFonts w:ascii="Arial" w:hAnsi="Arial" w:cs="Arial"/>
          <w:iCs/>
          <w:sz w:val="24"/>
          <w:szCs w:val="24"/>
        </w:rPr>
      </w:pPr>
      <w:r w:rsidRPr="00277C04">
        <w:rPr>
          <w:rFonts w:ascii="Arial" w:hAnsi="Arial" w:cs="Arial"/>
          <w:iCs/>
          <w:sz w:val="24"/>
          <w:szCs w:val="24"/>
        </w:rPr>
        <w:t>Regulation 6, sub-regulation 8 determines that wi</w:t>
      </w:r>
      <w:r w:rsidRPr="00277C04">
        <w:rPr>
          <w:rFonts w:ascii="Arial" w:hAnsi="Arial" w:cs="Arial"/>
          <w:noProof/>
          <w:sz w:val="24"/>
          <w:szCs w:val="24"/>
        </w:rPr>
        <w:t>thin one month of receiving the revised staff establishment and report, the MEC must consider the proposed staff estabhlishment and submit comments to the municipal council.</w:t>
      </w:r>
    </w:p>
    <w:p w14:paraId="5E4170AF" w14:textId="77777777" w:rsidR="00D23A50" w:rsidRPr="00277C04" w:rsidRDefault="00D23A50" w:rsidP="00D23A50">
      <w:pPr>
        <w:tabs>
          <w:tab w:val="left" w:pos="1134"/>
        </w:tabs>
        <w:ind w:left="1134"/>
        <w:jc w:val="both"/>
        <w:rPr>
          <w:rFonts w:ascii="Arial" w:hAnsi="Arial" w:cs="Arial"/>
          <w:iCs/>
          <w:sz w:val="24"/>
          <w:szCs w:val="24"/>
        </w:rPr>
      </w:pPr>
    </w:p>
    <w:p w14:paraId="0F8CD4E0" w14:textId="77777777" w:rsidR="00D23A50" w:rsidRPr="00277C04" w:rsidRDefault="00D23A50" w:rsidP="00D23A50">
      <w:pPr>
        <w:tabs>
          <w:tab w:val="left" w:pos="1134"/>
        </w:tabs>
        <w:ind w:left="1134"/>
        <w:jc w:val="both"/>
        <w:rPr>
          <w:rFonts w:ascii="Arial" w:hAnsi="Arial" w:cs="Arial"/>
          <w:iCs/>
          <w:sz w:val="24"/>
          <w:szCs w:val="24"/>
        </w:rPr>
      </w:pPr>
      <w:r w:rsidRPr="00277C04">
        <w:rPr>
          <w:rFonts w:ascii="Arial" w:hAnsi="Arial" w:cs="Arial"/>
          <w:noProof/>
          <w:sz w:val="24"/>
          <w:szCs w:val="24"/>
        </w:rPr>
        <w:t>If the MEC does not provide comments within one month, the municipal council may finally approve the municipality’s staff establishment.</w:t>
      </w:r>
    </w:p>
    <w:p w14:paraId="28CF4D0C" w14:textId="77777777" w:rsidR="00D23A50" w:rsidRPr="00277C04" w:rsidRDefault="00D23A50" w:rsidP="00D23A50">
      <w:pPr>
        <w:tabs>
          <w:tab w:val="left" w:pos="1418"/>
        </w:tabs>
        <w:ind w:left="1134" w:right="119"/>
        <w:jc w:val="both"/>
        <w:rPr>
          <w:rFonts w:ascii="Arial" w:hAnsi="Arial" w:cs="Arial"/>
          <w:bCs/>
          <w:i/>
          <w:sz w:val="24"/>
          <w:szCs w:val="24"/>
        </w:rPr>
      </w:pPr>
    </w:p>
    <w:p w14:paraId="33CB9DA0" w14:textId="77777777" w:rsidR="00D23A50" w:rsidRPr="00277C04" w:rsidRDefault="00D23A50" w:rsidP="00D23A50">
      <w:pPr>
        <w:tabs>
          <w:tab w:val="left" w:pos="1418"/>
        </w:tabs>
        <w:ind w:left="1134" w:right="119"/>
        <w:jc w:val="both"/>
        <w:rPr>
          <w:rFonts w:ascii="Arial" w:hAnsi="Arial" w:cs="Arial"/>
          <w:bCs/>
          <w:i/>
          <w:sz w:val="24"/>
          <w:szCs w:val="24"/>
        </w:rPr>
      </w:pPr>
      <w:r w:rsidRPr="00277C04">
        <w:rPr>
          <w:rFonts w:ascii="Arial" w:hAnsi="Arial" w:cs="Arial"/>
          <w:bCs/>
          <w:i/>
          <w:sz w:val="24"/>
          <w:szCs w:val="24"/>
        </w:rPr>
        <w:t>Comment prepared by: Ms. G.C.N Julie</w:t>
      </w:r>
    </w:p>
    <w:p w14:paraId="0F838337" w14:textId="7D1E868C" w:rsidR="00D23A50" w:rsidRPr="00277C04" w:rsidRDefault="00344168" w:rsidP="00D23A50">
      <w:pPr>
        <w:tabs>
          <w:tab w:val="left" w:pos="1134"/>
        </w:tabs>
        <w:overflowPunct w:val="0"/>
        <w:autoSpaceDE w:val="0"/>
        <w:autoSpaceDN w:val="0"/>
        <w:adjustRightInd w:val="0"/>
        <w:ind w:left="1134"/>
        <w:jc w:val="both"/>
        <w:textAlignment w:val="baseline"/>
        <w:rPr>
          <w:rFonts w:ascii="Arial" w:hAnsi="Arial" w:cs="Arial"/>
          <w:b/>
          <w:color w:val="000000"/>
          <w:sz w:val="24"/>
          <w:szCs w:val="24"/>
        </w:rPr>
      </w:pPr>
      <w:r w:rsidRPr="00277C04">
        <w:rPr>
          <w:rFonts w:ascii="Arial" w:hAnsi="Arial" w:cs="Arial"/>
          <w:bCs/>
          <w:color w:val="000000"/>
          <w:sz w:val="24"/>
          <w:szCs w:val="24"/>
        </w:rPr>
        <w:br w:type="column"/>
      </w:r>
      <w:r w:rsidR="00D23A50" w:rsidRPr="00277C04">
        <w:rPr>
          <w:rFonts w:ascii="Arial" w:hAnsi="Arial" w:cs="Arial"/>
          <w:b/>
          <w:color w:val="000000"/>
          <w:sz w:val="24"/>
          <w:szCs w:val="24"/>
        </w:rPr>
        <w:lastRenderedPageBreak/>
        <w:t>FINANCIAL</w:t>
      </w:r>
    </w:p>
    <w:p w14:paraId="434D9B57"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134D2197"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r w:rsidRPr="00277C04">
        <w:rPr>
          <w:rFonts w:ascii="Arial" w:hAnsi="Arial" w:cs="Arial"/>
          <w:color w:val="000000"/>
          <w:sz w:val="24"/>
          <w:szCs w:val="24"/>
        </w:rPr>
        <w:t xml:space="preserve">Should Council approve the revised staff establishment for the CWDM, the financial implication of new posts is envisaged as follows, considering affordability during the applicable budget processes: </w:t>
      </w:r>
    </w:p>
    <w:p w14:paraId="110E4E30"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highlight w:val="cyan"/>
        </w:rPr>
      </w:pPr>
    </w:p>
    <w:tbl>
      <w:tblPr>
        <w:tblW w:w="8510" w:type="dxa"/>
        <w:tblInd w:w="1134" w:type="dxa"/>
        <w:tblLayout w:type="fixed"/>
        <w:tblLook w:val="04A0" w:firstRow="1" w:lastRow="0" w:firstColumn="1" w:lastColumn="0" w:noHBand="0" w:noVBand="1"/>
      </w:tblPr>
      <w:tblGrid>
        <w:gridCol w:w="3404"/>
        <w:gridCol w:w="1702"/>
        <w:gridCol w:w="1702"/>
        <w:gridCol w:w="1702"/>
      </w:tblGrid>
      <w:tr w:rsidR="00D23A50" w:rsidRPr="00277C04" w14:paraId="0BFBCA35" w14:textId="77777777" w:rsidTr="00344168">
        <w:trPr>
          <w:trHeight w:val="290"/>
        </w:trPr>
        <w:tc>
          <w:tcPr>
            <w:tcW w:w="8505" w:type="dxa"/>
            <w:gridSpan w:val="4"/>
            <w:tcBorders>
              <w:top w:val="nil"/>
              <w:left w:val="nil"/>
              <w:bottom w:val="nil"/>
              <w:right w:val="single" w:sz="4" w:space="0" w:color="000000"/>
            </w:tcBorders>
            <w:shd w:val="clear" w:color="auto" w:fill="305496"/>
            <w:noWrap/>
            <w:vAlign w:val="center"/>
            <w:hideMark/>
          </w:tcPr>
          <w:p w14:paraId="6CDA40FB" w14:textId="77777777" w:rsidR="00D23A50" w:rsidRPr="00277C04" w:rsidRDefault="00D23A50" w:rsidP="00333C4F">
            <w:pPr>
              <w:jc w:val="center"/>
              <w:rPr>
                <w:rFonts w:ascii="Arial" w:hAnsi="Arial" w:cs="Arial"/>
                <w:b/>
                <w:bCs/>
                <w:color w:val="FFFFFF"/>
                <w:sz w:val="22"/>
                <w:szCs w:val="22"/>
                <w:lang w:eastAsia="en-ZA"/>
              </w:rPr>
            </w:pPr>
            <w:r w:rsidRPr="00277C04">
              <w:rPr>
                <w:rFonts w:ascii="Arial" w:hAnsi="Arial" w:cs="Arial"/>
                <w:b/>
                <w:bCs/>
                <w:color w:val="FFFFFF"/>
                <w:sz w:val="22"/>
                <w:szCs w:val="22"/>
                <w:lang w:eastAsia="en-ZA"/>
              </w:rPr>
              <w:t>CWDM MTREF FOR NEW POSTS</w:t>
            </w:r>
          </w:p>
        </w:tc>
      </w:tr>
      <w:tr w:rsidR="00D23A50" w:rsidRPr="00277C04" w14:paraId="28C48CFB" w14:textId="77777777" w:rsidTr="00344168">
        <w:trPr>
          <w:trHeight w:val="290"/>
        </w:trPr>
        <w:tc>
          <w:tcPr>
            <w:tcW w:w="3402" w:type="dxa"/>
            <w:noWrap/>
            <w:vAlign w:val="center"/>
            <w:hideMark/>
          </w:tcPr>
          <w:p w14:paraId="558911D1" w14:textId="77777777" w:rsidR="00D23A50" w:rsidRPr="00277C04" w:rsidRDefault="00D23A50" w:rsidP="00333C4F">
            <w:pPr>
              <w:rPr>
                <w:rFonts w:ascii="Arial" w:hAnsi="Arial" w:cs="Arial"/>
                <w:b/>
                <w:bCs/>
                <w:color w:val="FFFFFF"/>
                <w:sz w:val="22"/>
                <w:szCs w:val="22"/>
                <w:lang w:eastAsia="en-ZA"/>
              </w:rPr>
            </w:pPr>
          </w:p>
        </w:tc>
        <w:tc>
          <w:tcPr>
            <w:tcW w:w="1701" w:type="dxa"/>
            <w:noWrap/>
            <w:vAlign w:val="center"/>
            <w:hideMark/>
          </w:tcPr>
          <w:p w14:paraId="067D7278" w14:textId="77777777" w:rsidR="00D23A50" w:rsidRPr="00277C04" w:rsidRDefault="00D23A50" w:rsidP="00333C4F">
            <w:pPr>
              <w:rPr>
                <w:rFonts w:ascii="Calibri" w:eastAsia="Calibri" w:hAnsi="Calibri" w:cs="Calibri"/>
                <w:lang w:eastAsia="en-ZA"/>
              </w:rPr>
            </w:pPr>
          </w:p>
        </w:tc>
        <w:tc>
          <w:tcPr>
            <w:tcW w:w="1701" w:type="dxa"/>
            <w:noWrap/>
            <w:vAlign w:val="center"/>
            <w:hideMark/>
          </w:tcPr>
          <w:p w14:paraId="159D1C85" w14:textId="77777777" w:rsidR="00D23A50" w:rsidRPr="00277C04" w:rsidRDefault="00D23A50" w:rsidP="00333C4F">
            <w:pPr>
              <w:rPr>
                <w:rFonts w:ascii="Calibri" w:eastAsia="Calibri" w:hAnsi="Calibri" w:cs="Calibri"/>
                <w:lang w:eastAsia="en-ZA"/>
              </w:rPr>
            </w:pPr>
          </w:p>
        </w:tc>
        <w:tc>
          <w:tcPr>
            <w:tcW w:w="1701" w:type="dxa"/>
            <w:noWrap/>
            <w:vAlign w:val="center"/>
            <w:hideMark/>
          </w:tcPr>
          <w:p w14:paraId="475BD343" w14:textId="77777777" w:rsidR="00D23A50" w:rsidRPr="00277C04" w:rsidRDefault="00D23A50" w:rsidP="00333C4F">
            <w:pPr>
              <w:rPr>
                <w:rFonts w:ascii="Calibri" w:eastAsia="Calibri" w:hAnsi="Calibri" w:cs="Calibri"/>
                <w:lang w:eastAsia="en-ZA"/>
              </w:rPr>
            </w:pPr>
          </w:p>
        </w:tc>
      </w:tr>
      <w:tr w:rsidR="00D23A50" w:rsidRPr="00277C04" w14:paraId="0260DC59" w14:textId="77777777" w:rsidTr="00344168">
        <w:trPr>
          <w:trHeight w:val="290"/>
        </w:trPr>
        <w:tc>
          <w:tcPr>
            <w:tcW w:w="3402" w:type="dxa"/>
            <w:tcBorders>
              <w:top w:val="single" w:sz="4" w:space="0" w:color="8EA9DB"/>
              <w:left w:val="single" w:sz="4" w:space="0" w:color="8EA9DB"/>
              <w:bottom w:val="single" w:sz="4" w:space="0" w:color="8EA9DB"/>
              <w:right w:val="nil"/>
            </w:tcBorders>
            <w:shd w:val="clear" w:color="auto" w:fill="4472C4"/>
            <w:noWrap/>
            <w:vAlign w:val="center"/>
            <w:hideMark/>
          </w:tcPr>
          <w:p w14:paraId="17613248" w14:textId="77777777" w:rsidR="00D23A50" w:rsidRPr="00277C04" w:rsidRDefault="00D23A50" w:rsidP="00333C4F">
            <w:pPr>
              <w:jc w:val="center"/>
              <w:rPr>
                <w:rFonts w:ascii="Arial" w:hAnsi="Arial" w:cs="Arial"/>
                <w:b/>
                <w:bCs/>
                <w:color w:val="FFFFFF"/>
                <w:sz w:val="22"/>
                <w:szCs w:val="22"/>
                <w:lang w:eastAsia="en-ZA"/>
              </w:rPr>
            </w:pPr>
            <w:r w:rsidRPr="00277C04">
              <w:rPr>
                <w:rFonts w:ascii="Arial" w:hAnsi="Arial" w:cs="Arial"/>
                <w:b/>
                <w:bCs/>
                <w:color w:val="FFFFFF"/>
                <w:sz w:val="22"/>
                <w:szCs w:val="22"/>
                <w:lang w:eastAsia="en-ZA"/>
              </w:rPr>
              <w:t>New Positions</w:t>
            </w:r>
          </w:p>
        </w:tc>
        <w:tc>
          <w:tcPr>
            <w:tcW w:w="1701" w:type="dxa"/>
            <w:tcBorders>
              <w:top w:val="single" w:sz="4" w:space="0" w:color="8EA9DB"/>
              <w:left w:val="nil"/>
              <w:bottom w:val="single" w:sz="4" w:space="0" w:color="8EA9DB"/>
              <w:right w:val="nil"/>
            </w:tcBorders>
            <w:shd w:val="clear" w:color="auto" w:fill="4472C4"/>
            <w:noWrap/>
            <w:vAlign w:val="center"/>
            <w:hideMark/>
          </w:tcPr>
          <w:p w14:paraId="06D2B75F" w14:textId="77777777" w:rsidR="00D23A50" w:rsidRPr="00277C04" w:rsidRDefault="00D23A50" w:rsidP="00333C4F">
            <w:pPr>
              <w:jc w:val="center"/>
              <w:rPr>
                <w:rFonts w:ascii="Arial" w:hAnsi="Arial" w:cs="Arial"/>
                <w:b/>
                <w:bCs/>
                <w:color w:val="FFFFFF"/>
                <w:sz w:val="22"/>
                <w:szCs w:val="22"/>
                <w:lang w:eastAsia="en-ZA"/>
              </w:rPr>
            </w:pPr>
            <w:r w:rsidRPr="00277C04">
              <w:rPr>
                <w:rFonts w:ascii="Arial" w:hAnsi="Arial" w:cs="Arial"/>
                <w:b/>
                <w:bCs/>
                <w:color w:val="FFFFFF"/>
                <w:sz w:val="22"/>
                <w:szCs w:val="22"/>
                <w:lang w:eastAsia="en-ZA"/>
              </w:rPr>
              <w:t>2024/25</w:t>
            </w:r>
          </w:p>
        </w:tc>
        <w:tc>
          <w:tcPr>
            <w:tcW w:w="1701" w:type="dxa"/>
            <w:tcBorders>
              <w:top w:val="single" w:sz="4" w:space="0" w:color="8EA9DB"/>
              <w:left w:val="nil"/>
              <w:bottom w:val="single" w:sz="4" w:space="0" w:color="8EA9DB"/>
              <w:right w:val="nil"/>
            </w:tcBorders>
            <w:shd w:val="clear" w:color="auto" w:fill="4472C4"/>
            <w:noWrap/>
            <w:vAlign w:val="center"/>
            <w:hideMark/>
          </w:tcPr>
          <w:p w14:paraId="5CD1685D" w14:textId="77777777" w:rsidR="00D23A50" w:rsidRPr="00277C04" w:rsidRDefault="00D23A50" w:rsidP="00333C4F">
            <w:pPr>
              <w:jc w:val="center"/>
              <w:rPr>
                <w:rFonts w:ascii="Arial" w:hAnsi="Arial" w:cs="Arial"/>
                <w:b/>
                <w:bCs/>
                <w:color w:val="FFFFFF"/>
                <w:sz w:val="22"/>
                <w:szCs w:val="22"/>
                <w:lang w:eastAsia="en-ZA"/>
              </w:rPr>
            </w:pPr>
            <w:r w:rsidRPr="00277C04">
              <w:rPr>
                <w:rFonts w:ascii="Arial" w:hAnsi="Arial" w:cs="Arial"/>
                <w:b/>
                <w:bCs/>
                <w:color w:val="FFFFFF"/>
                <w:sz w:val="22"/>
                <w:szCs w:val="22"/>
                <w:lang w:eastAsia="en-ZA"/>
              </w:rPr>
              <w:t>2025/26</w:t>
            </w:r>
          </w:p>
        </w:tc>
        <w:tc>
          <w:tcPr>
            <w:tcW w:w="1701" w:type="dxa"/>
            <w:tcBorders>
              <w:top w:val="single" w:sz="4" w:space="0" w:color="8EA9DB"/>
              <w:left w:val="nil"/>
              <w:bottom w:val="single" w:sz="4" w:space="0" w:color="8EA9DB"/>
              <w:right w:val="single" w:sz="4" w:space="0" w:color="auto"/>
            </w:tcBorders>
            <w:shd w:val="clear" w:color="auto" w:fill="4472C4"/>
            <w:noWrap/>
            <w:vAlign w:val="center"/>
            <w:hideMark/>
          </w:tcPr>
          <w:p w14:paraId="689DA21B" w14:textId="77777777" w:rsidR="00D23A50" w:rsidRPr="00277C04" w:rsidRDefault="00D23A50" w:rsidP="00333C4F">
            <w:pPr>
              <w:jc w:val="center"/>
              <w:rPr>
                <w:rFonts w:ascii="Arial" w:hAnsi="Arial" w:cs="Arial"/>
                <w:b/>
                <w:bCs/>
                <w:color w:val="FFFFFF"/>
                <w:sz w:val="22"/>
                <w:szCs w:val="22"/>
                <w:lang w:eastAsia="en-ZA"/>
              </w:rPr>
            </w:pPr>
            <w:r w:rsidRPr="00277C04">
              <w:rPr>
                <w:rFonts w:ascii="Arial" w:hAnsi="Arial" w:cs="Arial"/>
                <w:b/>
                <w:bCs/>
                <w:color w:val="FFFFFF"/>
                <w:sz w:val="22"/>
                <w:szCs w:val="22"/>
                <w:lang w:eastAsia="en-ZA"/>
              </w:rPr>
              <w:t>2026/27</w:t>
            </w:r>
          </w:p>
        </w:tc>
      </w:tr>
      <w:tr w:rsidR="00D23A50" w:rsidRPr="00277C04" w14:paraId="15EE5F4A"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8F20372"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Risk and Compliance Manager</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77B0056"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R844.900.82</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4C8BE82"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4413DD8"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26F7D473"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74CA48DC"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Executive Director Corporate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F5A1BDB"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R1.701.264.00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EEB64D2"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78791F8"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5C04FF49"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C9E1546"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OHS Officer</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7A2DB93"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R557.759.91</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DCE5246"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F36FFED"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15045341"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46C28BB4"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Executive Secretary Corporate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0765FB8"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842DBD4"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7F82084"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R359.663.37</w:t>
            </w:r>
          </w:p>
        </w:tc>
      </w:tr>
      <w:tr w:rsidR="00D23A50" w:rsidRPr="00277C04" w14:paraId="1AAAD724"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1FA9C49" w14:textId="77777777" w:rsidR="00D23A50" w:rsidRPr="00277C04" w:rsidRDefault="00D23A50" w:rsidP="00333C4F">
            <w:pPr>
              <w:rPr>
                <w:rFonts w:ascii="Arial" w:hAnsi="Arial" w:cs="Arial"/>
                <w:color w:val="000000"/>
                <w:sz w:val="22"/>
                <w:szCs w:val="22"/>
                <w:lang w:eastAsia="en-ZA"/>
              </w:rPr>
            </w:pPr>
            <w:bookmarkStart w:id="23" w:name="_Hlk157164450"/>
            <w:r w:rsidRPr="00277C04">
              <w:rPr>
                <w:rFonts w:ascii="Arial" w:hAnsi="Arial" w:cs="Arial"/>
                <w:color w:val="000000"/>
                <w:sz w:val="22"/>
                <w:szCs w:val="22"/>
                <w:lang w:eastAsia="en-ZA"/>
              </w:rPr>
              <w:t>Performance and Training Clerk</w:t>
            </w:r>
            <w:bookmarkEnd w:id="23"/>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4A74C8"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R379.745.18</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16F1BCF"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E8AB768"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6119FA87"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270C490F"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Org Performance and IDP Clerk</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D5B9B25"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R379.745.18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E5B93FC"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A491790"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3DF5BC31"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CACF9C4"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Disaster Management Logistics</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2F69D2F"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9F8EAC4"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D53411D"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R622.721.17</w:t>
            </w:r>
          </w:p>
        </w:tc>
      </w:tr>
      <w:tr w:rsidR="00D23A50" w:rsidRPr="00277C04" w14:paraId="2B3488D5"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174188A8"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Senior Accountant Reporting</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8245B3D"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R635.918.00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5CD1491"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79ADD9D"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27F477A4"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9722115"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Fire Fighter</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A6BE3F7"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815638F"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R287.995.81</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7991CD8"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08084402"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689E9B01"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Fire Fighter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AD59B2"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056BD75"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R287.995.81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AAF0965"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44BF2E36"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025ABD0"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ICT Network Security</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03D0F0D"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17719F3"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R557.759.91</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12B49E9"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6794349E"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755C9ACA"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Head Fire Services Operations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CAB3B07"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004814A"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R844.901.00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7E0D690"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709DE168"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BB3773A"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HR Support</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EF1C023"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64F746"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6F1C4E"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R375.434.43</w:t>
            </w:r>
          </w:p>
        </w:tc>
      </w:tr>
      <w:tr w:rsidR="00D23A50" w:rsidRPr="00277C04" w14:paraId="50CC2FEC"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73DD4365"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HR Support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A6F7A32"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1AF976B"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850DA1B"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R375.434.43</w:t>
            </w:r>
          </w:p>
        </w:tc>
      </w:tr>
      <w:tr w:rsidR="00D23A50" w:rsidRPr="00277C04" w14:paraId="6C8D46BD"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4576326"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Store Clerk</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78390A7"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R247.902.02</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D514D6E"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3144AFA"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3D93A242"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02DFAC7C"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Store Clerk</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9E8D335"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R247.902.02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3FB8101"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290F1A8" w14:textId="77777777" w:rsidR="00D23A50" w:rsidRPr="00277C04" w:rsidRDefault="00D23A50" w:rsidP="00333C4F">
            <w:pPr>
              <w:jc w:val="center"/>
              <w:rPr>
                <w:rFonts w:ascii="Arial" w:hAnsi="Arial" w:cs="Arial"/>
                <w:color w:val="000000"/>
                <w:sz w:val="22"/>
                <w:szCs w:val="22"/>
                <w:lang w:eastAsia="en-ZA"/>
              </w:rPr>
            </w:pPr>
          </w:p>
        </w:tc>
      </w:tr>
      <w:tr w:rsidR="00D23A50" w:rsidRPr="00277C04" w14:paraId="3378A3DC"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3C48AED"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Store Clerk</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61294D8"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1E4E7C8"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59C97CF"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R247.902.02</w:t>
            </w:r>
          </w:p>
        </w:tc>
      </w:tr>
      <w:tr w:rsidR="00D23A50" w:rsidRPr="00277C04" w14:paraId="734E2BF4"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36330996"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Store Clerk</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F039116"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6E1F1C7"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50531A4"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R247.902.02</w:t>
            </w:r>
          </w:p>
        </w:tc>
      </w:tr>
      <w:tr w:rsidR="00D23A50" w:rsidRPr="00277C04" w14:paraId="5D9C7D52"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8F92581" w14:textId="77777777"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EHP Officers</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9209510"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203606D"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69718BB"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R557.759.91</w:t>
            </w:r>
          </w:p>
        </w:tc>
      </w:tr>
      <w:tr w:rsidR="00D23A50" w:rsidRPr="00277C04" w14:paraId="205E7D35"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5780A641" w14:textId="123D95A8" w:rsidR="00D23A50" w:rsidRPr="00277C04" w:rsidRDefault="00D23A50" w:rsidP="00333C4F">
            <w:pPr>
              <w:rPr>
                <w:rFonts w:ascii="Arial" w:hAnsi="Arial" w:cs="Arial"/>
                <w:color w:val="000000"/>
                <w:sz w:val="22"/>
                <w:szCs w:val="22"/>
                <w:lang w:eastAsia="en-ZA"/>
              </w:rPr>
            </w:pPr>
            <w:r w:rsidRPr="00277C04">
              <w:rPr>
                <w:rFonts w:ascii="Arial" w:hAnsi="Arial" w:cs="Arial"/>
                <w:color w:val="000000"/>
                <w:sz w:val="22"/>
                <w:szCs w:val="22"/>
                <w:lang w:eastAsia="en-ZA"/>
              </w:rPr>
              <w:t>Fire Fighter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D76E1ED"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4C64AE4" w14:textId="77777777" w:rsidR="00D23A50" w:rsidRPr="00277C04" w:rsidRDefault="00D23A50" w:rsidP="00333C4F">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633E82A" w14:textId="77777777" w:rsidR="00D23A50" w:rsidRPr="00277C04" w:rsidRDefault="00D23A50" w:rsidP="00333C4F">
            <w:pPr>
              <w:jc w:val="center"/>
              <w:rPr>
                <w:rFonts w:ascii="Arial" w:hAnsi="Arial" w:cs="Arial"/>
                <w:color w:val="000000"/>
                <w:sz w:val="22"/>
                <w:szCs w:val="22"/>
                <w:lang w:eastAsia="en-ZA"/>
              </w:rPr>
            </w:pPr>
            <w:r w:rsidRPr="00277C04">
              <w:rPr>
                <w:rFonts w:ascii="Arial" w:hAnsi="Arial" w:cs="Arial"/>
                <w:color w:val="000000"/>
                <w:sz w:val="22"/>
                <w:szCs w:val="22"/>
                <w:lang w:eastAsia="en-ZA"/>
              </w:rPr>
              <w:t>R287.995.81</w:t>
            </w:r>
          </w:p>
        </w:tc>
      </w:tr>
      <w:tr w:rsidR="00ED3B25" w:rsidRPr="00277C04" w14:paraId="7EB7ADB8"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CFF9176" w14:textId="77777777" w:rsidR="00ED3B25" w:rsidRPr="00277C04" w:rsidRDefault="00ED3B25" w:rsidP="00E60706">
            <w:pPr>
              <w:rPr>
                <w:rFonts w:ascii="Arial" w:hAnsi="Arial" w:cs="Arial"/>
                <w:color w:val="000000"/>
                <w:sz w:val="22"/>
                <w:szCs w:val="22"/>
                <w:lang w:eastAsia="en-ZA"/>
              </w:rPr>
            </w:pPr>
            <w:r w:rsidRPr="00277C04">
              <w:rPr>
                <w:rFonts w:ascii="Arial" w:hAnsi="Arial" w:cs="Arial"/>
                <w:color w:val="000000"/>
                <w:sz w:val="22"/>
                <w:szCs w:val="22"/>
                <w:lang w:eastAsia="en-ZA"/>
              </w:rPr>
              <w:t>Fire Fighter</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37C3ABA"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E5C9C3"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D7A0FA9" w14:textId="77777777" w:rsidR="00ED3B25" w:rsidRPr="00277C04" w:rsidRDefault="00ED3B25" w:rsidP="00E60706">
            <w:pPr>
              <w:jc w:val="center"/>
              <w:rPr>
                <w:rFonts w:ascii="Arial" w:hAnsi="Arial" w:cs="Arial"/>
                <w:color w:val="000000"/>
                <w:sz w:val="22"/>
                <w:szCs w:val="22"/>
                <w:lang w:eastAsia="en-ZA"/>
              </w:rPr>
            </w:pPr>
            <w:r w:rsidRPr="00277C04">
              <w:rPr>
                <w:rFonts w:ascii="Arial" w:hAnsi="Arial" w:cs="Arial"/>
                <w:color w:val="000000"/>
                <w:sz w:val="22"/>
                <w:szCs w:val="22"/>
                <w:lang w:eastAsia="en-ZA"/>
              </w:rPr>
              <w:t>R287.995.81</w:t>
            </w:r>
          </w:p>
        </w:tc>
      </w:tr>
      <w:tr w:rsidR="00ED3B25" w:rsidRPr="00277C04" w14:paraId="1DA38F49"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67905843" w14:textId="77777777" w:rsidR="00ED3B25" w:rsidRPr="00277C04" w:rsidRDefault="00ED3B25" w:rsidP="00E60706">
            <w:pPr>
              <w:rPr>
                <w:rFonts w:ascii="Arial" w:hAnsi="Arial" w:cs="Arial"/>
                <w:color w:val="000000"/>
                <w:sz w:val="22"/>
                <w:szCs w:val="22"/>
                <w:lang w:eastAsia="en-ZA"/>
              </w:rPr>
            </w:pPr>
            <w:r w:rsidRPr="00277C04">
              <w:rPr>
                <w:rFonts w:ascii="Arial" w:hAnsi="Arial" w:cs="Arial"/>
                <w:color w:val="000000"/>
                <w:sz w:val="22"/>
                <w:szCs w:val="22"/>
                <w:lang w:eastAsia="en-ZA"/>
              </w:rPr>
              <w:t>Waste Manager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96FC40"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657EB07"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5E06C32" w14:textId="77777777" w:rsidR="00ED3B25" w:rsidRPr="00277C04" w:rsidRDefault="00ED3B25" w:rsidP="00E60706">
            <w:pPr>
              <w:jc w:val="center"/>
              <w:rPr>
                <w:rFonts w:ascii="Arial" w:hAnsi="Arial" w:cs="Arial"/>
                <w:color w:val="000000"/>
                <w:sz w:val="22"/>
                <w:szCs w:val="22"/>
                <w:lang w:eastAsia="en-ZA"/>
              </w:rPr>
            </w:pPr>
            <w:r w:rsidRPr="00277C04">
              <w:rPr>
                <w:rFonts w:ascii="Arial" w:hAnsi="Arial" w:cs="Arial"/>
                <w:color w:val="000000"/>
                <w:sz w:val="22"/>
                <w:szCs w:val="22"/>
                <w:lang w:eastAsia="en-ZA"/>
              </w:rPr>
              <w:t>R635.918.00</w:t>
            </w:r>
          </w:p>
        </w:tc>
      </w:tr>
      <w:tr w:rsidR="00ED3B25" w:rsidRPr="00277C04" w14:paraId="77003ED2"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6BCA42F" w14:textId="77777777" w:rsidR="00ED3B25" w:rsidRPr="00277C04" w:rsidRDefault="00ED3B25" w:rsidP="00E60706">
            <w:pPr>
              <w:rPr>
                <w:rFonts w:ascii="Arial" w:hAnsi="Arial" w:cs="Arial"/>
                <w:color w:val="000000"/>
                <w:sz w:val="22"/>
                <w:szCs w:val="22"/>
                <w:lang w:eastAsia="en-ZA"/>
              </w:rPr>
            </w:pPr>
            <w:r w:rsidRPr="00277C04">
              <w:rPr>
                <w:rFonts w:ascii="Arial" w:hAnsi="Arial" w:cs="Arial"/>
                <w:color w:val="000000"/>
                <w:sz w:val="22"/>
                <w:szCs w:val="22"/>
                <w:lang w:eastAsia="en-ZA"/>
              </w:rPr>
              <w:t>Legal Advisor</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DF36F8C"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F0B2AD8"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A778A45" w14:textId="77777777" w:rsidR="00ED3B25" w:rsidRPr="00277C04" w:rsidRDefault="00ED3B25" w:rsidP="00E60706">
            <w:pPr>
              <w:jc w:val="center"/>
              <w:rPr>
                <w:rFonts w:ascii="Arial" w:hAnsi="Arial" w:cs="Arial"/>
                <w:color w:val="000000"/>
                <w:sz w:val="22"/>
                <w:szCs w:val="22"/>
                <w:lang w:eastAsia="en-ZA"/>
              </w:rPr>
            </w:pPr>
            <w:r w:rsidRPr="00277C04">
              <w:rPr>
                <w:rFonts w:ascii="Arial" w:hAnsi="Arial" w:cs="Arial"/>
                <w:color w:val="000000"/>
                <w:sz w:val="22"/>
                <w:szCs w:val="22"/>
                <w:lang w:eastAsia="en-ZA"/>
              </w:rPr>
              <w:t>R923.052.41</w:t>
            </w:r>
          </w:p>
        </w:tc>
      </w:tr>
      <w:tr w:rsidR="00ED3B25" w:rsidRPr="00277C04" w14:paraId="42CB6B02"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5F77029C" w14:textId="77777777" w:rsidR="00ED3B25" w:rsidRPr="00277C04" w:rsidRDefault="00ED3B25" w:rsidP="00E60706">
            <w:pPr>
              <w:rPr>
                <w:rFonts w:ascii="Arial" w:hAnsi="Arial" w:cs="Arial"/>
                <w:color w:val="000000"/>
                <w:sz w:val="22"/>
                <w:szCs w:val="22"/>
                <w:lang w:eastAsia="en-ZA"/>
              </w:rPr>
            </w:pPr>
            <w:r w:rsidRPr="00277C04">
              <w:rPr>
                <w:rFonts w:ascii="Arial" w:hAnsi="Arial" w:cs="Arial"/>
                <w:color w:val="000000"/>
                <w:sz w:val="22"/>
                <w:szCs w:val="22"/>
                <w:lang w:eastAsia="en-ZA"/>
              </w:rPr>
              <w:t>Internal Auditor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3AC127B"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B4DE388"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61EB324" w14:textId="77777777" w:rsidR="00ED3B25" w:rsidRPr="00277C04" w:rsidRDefault="00ED3B25" w:rsidP="00E60706">
            <w:pPr>
              <w:jc w:val="center"/>
              <w:rPr>
                <w:rFonts w:ascii="Arial" w:hAnsi="Arial" w:cs="Arial"/>
                <w:color w:val="000000"/>
                <w:sz w:val="22"/>
                <w:szCs w:val="22"/>
                <w:lang w:eastAsia="en-ZA"/>
              </w:rPr>
            </w:pPr>
            <w:r w:rsidRPr="00277C04">
              <w:rPr>
                <w:rFonts w:ascii="Arial" w:hAnsi="Arial" w:cs="Arial"/>
                <w:color w:val="000000"/>
                <w:sz w:val="22"/>
                <w:szCs w:val="22"/>
                <w:lang w:eastAsia="en-ZA"/>
              </w:rPr>
              <w:t>R476.308.73</w:t>
            </w:r>
          </w:p>
        </w:tc>
      </w:tr>
      <w:tr w:rsidR="00ED3B25" w:rsidRPr="00277C04" w14:paraId="2959A267"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0D4FA08" w14:textId="77777777" w:rsidR="00ED3B25" w:rsidRPr="00277C04" w:rsidRDefault="00ED3B25" w:rsidP="00E60706">
            <w:pPr>
              <w:rPr>
                <w:rFonts w:ascii="Arial" w:hAnsi="Arial" w:cs="Arial"/>
                <w:color w:val="000000"/>
                <w:sz w:val="22"/>
                <w:szCs w:val="22"/>
                <w:lang w:eastAsia="en-ZA"/>
              </w:rPr>
            </w:pPr>
            <w:r w:rsidRPr="00277C04">
              <w:rPr>
                <w:rFonts w:ascii="Arial" w:hAnsi="Arial" w:cs="Arial"/>
                <w:color w:val="000000"/>
                <w:sz w:val="22"/>
                <w:szCs w:val="22"/>
                <w:lang w:eastAsia="en-ZA"/>
              </w:rPr>
              <w:t>EHP Officers</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588B143"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805458E"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D4A6034" w14:textId="77777777" w:rsidR="00ED3B25" w:rsidRPr="00277C04" w:rsidRDefault="00ED3B25" w:rsidP="00E60706">
            <w:pPr>
              <w:jc w:val="center"/>
              <w:rPr>
                <w:rFonts w:ascii="Arial" w:hAnsi="Arial" w:cs="Arial"/>
                <w:color w:val="000000"/>
                <w:sz w:val="22"/>
                <w:szCs w:val="22"/>
                <w:lang w:eastAsia="en-ZA"/>
              </w:rPr>
            </w:pPr>
            <w:r w:rsidRPr="00277C04">
              <w:rPr>
                <w:rFonts w:ascii="Arial" w:hAnsi="Arial" w:cs="Arial"/>
                <w:color w:val="000000"/>
                <w:sz w:val="22"/>
                <w:szCs w:val="22"/>
                <w:lang w:eastAsia="en-ZA"/>
              </w:rPr>
              <w:t>R557.759.91</w:t>
            </w:r>
          </w:p>
        </w:tc>
      </w:tr>
      <w:tr w:rsidR="00ED3B25" w:rsidRPr="00277C04" w14:paraId="762C5439"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noWrap/>
            <w:vAlign w:val="center"/>
            <w:hideMark/>
          </w:tcPr>
          <w:p w14:paraId="6EB81877" w14:textId="77777777" w:rsidR="00ED3B25" w:rsidRPr="00277C04" w:rsidRDefault="00ED3B25" w:rsidP="00E60706">
            <w:pPr>
              <w:rPr>
                <w:rFonts w:ascii="Arial" w:hAnsi="Arial" w:cs="Arial"/>
                <w:color w:val="000000"/>
                <w:sz w:val="22"/>
                <w:szCs w:val="22"/>
                <w:lang w:eastAsia="en-ZA"/>
              </w:rPr>
            </w:pPr>
            <w:r w:rsidRPr="00277C04">
              <w:rPr>
                <w:rFonts w:ascii="Arial" w:hAnsi="Arial" w:cs="Arial"/>
                <w:color w:val="000000"/>
                <w:sz w:val="22"/>
                <w:szCs w:val="22"/>
                <w:lang w:eastAsia="en-ZA"/>
              </w:rPr>
              <w:t>Senior Accountant Assets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8F7F46"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7126597"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D01E6F" w14:textId="77777777" w:rsidR="00ED3B25" w:rsidRPr="00277C04" w:rsidRDefault="00ED3B25" w:rsidP="00E60706">
            <w:pPr>
              <w:jc w:val="center"/>
              <w:rPr>
                <w:rFonts w:ascii="Arial" w:hAnsi="Arial" w:cs="Arial"/>
                <w:color w:val="000000"/>
                <w:sz w:val="22"/>
                <w:szCs w:val="22"/>
                <w:lang w:eastAsia="en-ZA"/>
              </w:rPr>
            </w:pPr>
            <w:r w:rsidRPr="00277C04">
              <w:rPr>
                <w:rFonts w:ascii="Arial" w:hAnsi="Arial" w:cs="Arial"/>
                <w:color w:val="000000"/>
                <w:sz w:val="22"/>
                <w:szCs w:val="22"/>
                <w:lang w:eastAsia="en-ZA"/>
              </w:rPr>
              <w:t>R622.721.17</w:t>
            </w:r>
          </w:p>
        </w:tc>
      </w:tr>
      <w:tr w:rsidR="00ED3B25" w:rsidRPr="00277C04" w14:paraId="24C9114B" w14:textId="77777777" w:rsidTr="00344168">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DA80EFD" w14:textId="77777777" w:rsidR="00ED3B25" w:rsidRPr="00277C04" w:rsidRDefault="00ED3B25" w:rsidP="00E60706">
            <w:pPr>
              <w:rPr>
                <w:rFonts w:ascii="Arial" w:hAnsi="Arial" w:cs="Arial"/>
                <w:color w:val="000000"/>
                <w:sz w:val="22"/>
                <w:szCs w:val="22"/>
                <w:lang w:eastAsia="en-ZA"/>
              </w:rPr>
            </w:pPr>
            <w:r w:rsidRPr="00277C04">
              <w:rPr>
                <w:rFonts w:ascii="Arial" w:hAnsi="Arial" w:cs="Arial"/>
                <w:color w:val="000000"/>
                <w:sz w:val="22"/>
                <w:szCs w:val="22"/>
                <w:lang w:eastAsia="en-ZA"/>
              </w:rPr>
              <w:t>EHP Officers</w:t>
            </w: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353B230"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E7B0B5" w14:textId="77777777" w:rsidR="00ED3B25" w:rsidRPr="00277C04" w:rsidRDefault="00ED3B25" w:rsidP="00E60706">
            <w:pPr>
              <w:jc w:val="center"/>
              <w:rPr>
                <w:rFonts w:ascii="Arial" w:hAnsi="Arial" w:cs="Arial"/>
                <w:color w:val="000000"/>
                <w:sz w:val="22"/>
                <w:szCs w:val="22"/>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F72DE5A" w14:textId="77777777" w:rsidR="00ED3B25" w:rsidRPr="00277C04" w:rsidRDefault="00ED3B25" w:rsidP="00E60706">
            <w:pPr>
              <w:jc w:val="center"/>
              <w:rPr>
                <w:rFonts w:ascii="Arial" w:hAnsi="Arial" w:cs="Arial"/>
                <w:color w:val="000000"/>
                <w:sz w:val="22"/>
                <w:szCs w:val="22"/>
                <w:lang w:eastAsia="en-ZA"/>
              </w:rPr>
            </w:pPr>
            <w:r w:rsidRPr="00277C04">
              <w:rPr>
                <w:rFonts w:ascii="Arial" w:hAnsi="Arial" w:cs="Arial"/>
                <w:color w:val="000000"/>
                <w:sz w:val="22"/>
                <w:szCs w:val="22"/>
                <w:lang w:eastAsia="en-ZA"/>
              </w:rPr>
              <w:t>R557.759.91</w:t>
            </w:r>
          </w:p>
        </w:tc>
      </w:tr>
      <w:tr w:rsidR="00ED3B25" w:rsidRPr="00277C04" w14:paraId="49A6C0EC" w14:textId="77777777" w:rsidTr="00344168">
        <w:trPr>
          <w:trHeight w:val="300"/>
        </w:trPr>
        <w:tc>
          <w:tcPr>
            <w:tcW w:w="3402" w:type="dxa"/>
            <w:tcBorders>
              <w:top w:val="single" w:sz="4" w:space="0" w:color="auto"/>
              <w:left w:val="single" w:sz="4" w:space="0" w:color="8EA9DB"/>
              <w:bottom w:val="double" w:sz="6" w:space="0" w:color="auto"/>
              <w:right w:val="nil"/>
            </w:tcBorders>
            <w:noWrap/>
            <w:vAlign w:val="center"/>
            <w:hideMark/>
          </w:tcPr>
          <w:p w14:paraId="50A9219E" w14:textId="77777777" w:rsidR="00ED3B25" w:rsidRPr="00277C04" w:rsidRDefault="00ED3B25" w:rsidP="00E60706">
            <w:pPr>
              <w:jc w:val="center"/>
              <w:rPr>
                <w:rFonts w:ascii="Arial" w:hAnsi="Arial" w:cs="Arial"/>
                <w:b/>
                <w:bCs/>
                <w:color w:val="000000"/>
                <w:sz w:val="22"/>
                <w:szCs w:val="22"/>
                <w:lang w:eastAsia="en-ZA"/>
              </w:rPr>
            </w:pPr>
            <w:r w:rsidRPr="00277C04">
              <w:rPr>
                <w:rFonts w:ascii="Arial" w:hAnsi="Arial" w:cs="Arial"/>
                <w:b/>
                <w:bCs/>
                <w:color w:val="000000"/>
                <w:sz w:val="22"/>
                <w:szCs w:val="22"/>
                <w:lang w:eastAsia="en-ZA"/>
              </w:rPr>
              <w:t>Totals</w:t>
            </w:r>
          </w:p>
        </w:tc>
        <w:tc>
          <w:tcPr>
            <w:tcW w:w="1701" w:type="dxa"/>
            <w:tcBorders>
              <w:top w:val="single" w:sz="4" w:space="0" w:color="auto"/>
              <w:left w:val="nil"/>
              <w:bottom w:val="double" w:sz="6" w:space="0" w:color="auto"/>
              <w:right w:val="nil"/>
            </w:tcBorders>
            <w:noWrap/>
            <w:vAlign w:val="center"/>
            <w:hideMark/>
          </w:tcPr>
          <w:p w14:paraId="037B8D28" w14:textId="77777777" w:rsidR="00ED3B25" w:rsidRPr="00277C04" w:rsidRDefault="00ED3B25" w:rsidP="00E60706">
            <w:pPr>
              <w:jc w:val="center"/>
              <w:rPr>
                <w:rFonts w:ascii="Arial" w:hAnsi="Arial" w:cs="Arial"/>
                <w:b/>
                <w:bCs/>
                <w:color w:val="000000"/>
                <w:sz w:val="22"/>
                <w:szCs w:val="22"/>
                <w:lang w:eastAsia="en-ZA"/>
              </w:rPr>
            </w:pPr>
            <w:r w:rsidRPr="00277C04">
              <w:rPr>
                <w:rFonts w:ascii="Arial" w:hAnsi="Arial" w:cs="Arial"/>
                <w:b/>
                <w:bCs/>
                <w:color w:val="000000"/>
                <w:sz w:val="22"/>
                <w:szCs w:val="22"/>
                <w:lang w:eastAsia="en-ZA"/>
              </w:rPr>
              <w:t>R4.995.137.13</w:t>
            </w:r>
          </w:p>
        </w:tc>
        <w:tc>
          <w:tcPr>
            <w:tcW w:w="1701" w:type="dxa"/>
            <w:tcBorders>
              <w:top w:val="single" w:sz="4" w:space="0" w:color="auto"/>
              <w:left w:val="nil"/>
              <w:bottom w:val="double" w:sz="6" w:space="0" w:color="auto"/>
              <w:right w:val="nil"/>
            </w:tcBorders>
            <w:noWrap/>
            <w:vAlign w:val="center"/>
            <w:hideMark/>
          </w:tcPr>
          <w:p w14:paraId="35E2FA71" w14:textId="77777777" w:rsidR="00ED3B25" w:rsidRPr="00277C04" w:rsidRDefault="00ED3B25" w:rsidP="00E60706">
            <w:pPr>
              <w:jc w:val="center"/>
              <w:rPr>
                <w:rFonts w:ascii="Arial" w:hAnsi="Arial" w:cs="Arial"/>
                <w:b/>
                <w:bCs/>
                <w:color w:val="000000"/>
                <w:sz w:val="22"/>
                <w:szCs w:val="22"/>
                <w:lang w:eastAsia="en-ZA"/>
              </w:rPr>
            </w:pPr>
            <w:r w:rsidRPr="00277C04">
              <w:rPr>
                <w:rFonts w:ascii="Arial" w:hAnsi="Arial" w:cs="Arial"/>
                <w:b/>
                <w:bCs/>
                <w:color w:val="000000"/>
                <w:sz w:val="22"/>
                <w:szCs w:val="22"/>
                <w:lang w:eastAsia="en-ZA"/>
              </w:rPr>
              <w:t>R1.978.652.53</w:t>
            </w:r>
          </w:p>
        </w:tc>
        <w:tc>
          <w:tcPr>
            <w:tcW w:w="1701" w:type="dxa"/>
            <w:tcBorders>
              <w:top w:val="single" w:sz="4" w:space="0" w:color="auto"/>
              <w:left w:val="nil"/>
              <w:bottom w:val="double" w:sz="6" w:space="0" w:color="auto"/>
              <w:right w:val="single" w:sz="4" w:space="0" w:color="auto"/>
            </w:tcBorders>
            <w:noWrap/>
            <w:vAlign w:val="center"/>
            <w:hideMark/>
          </w:tcPr>
          <w:p w14:paraId="5FAEA2C1" w14:textId="77777777" w:rsidR="00ED3B25" w:rsidRPr="00277C04" w:rsidRDefault="00ED3B25" w:rsidP="00E60706">
            <w:pPr>
              <w:jc w:val="center"/>
              <w:rPr>
                <w:rFonts w:ascii="Arial" w:hAnsi="Arial" w:cs="Arial"/>
                <w:b/>
                <w:bCs/>
                <w:color w:val="000000"/>
                <w:sz w:val="22"/>
                <w:szCs w:val="22"/>
                <w:lang w:eastAsia="en-ZA"/>
              </w:rPr>
            </w:pPr>
            <w:r w:rsidRPr="00277C04">
              <w:rPr>
                <w:rFonts w:ascii="Arial" w:hAnsi="Arial" w:cs="Arial"/>
                <w:b/>
                <w:bCs/>
                <w:color w:val="000000"/>
                <w:sz w:val="22"/>
                <w:szCs w:val="22"/>
                <w:lang w:eastAsia="en-ZA"/>
              </w:rPr>
              <w:t>R7.136.329.11</w:t>
            </w:r>
          </w:p>
        </w:tc>
      </w:tr>
    </w:tbl>
    <w:p w14:paraId="2262A278" w14:textId="5AF0EE16" w:rsidR="00344168" w:rsidRPr="00277C04" w:rsidRDefault="00344168" w:rsidP="005F6195">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011305EC" w14:textId="0B113086" w:rsidR="00D23A50" w:rsidRPr="00277C04" w:rsidRDefault="00344168" w:rsidP="005F6195">
      <w:pPr>
        <w:tabs>
          <w:tab w:val="left" w:pos="1134"/>
        </w:tabs>
        <w:overflowPunct w:val="0"/>
        <w:autoSpaceDE w:val="0"/>
        <w:autoSpaceDN w:val="0"/>
        <w:adjustRightInd w:val="0"/>
        <w:ind w:left="1134"/>
        <w:jc w:val="both"/>
        <w:textAlignment w:val="baseline"/>
        <w:rPr>
          <w:rFonts w:ascii="Arial" w:eastAsia="MS Mincho" w:hAnsi="Arial" w:cs="Arial"/>
          <w:sz w:val="24"/>
          <w:szCs w:val="24"/>
        </w:rPr>
      </w:pPr>
      <w:r w:rsidRPr="00277C04">
        <w:rPr>
          <w:rFonts w:ascii="Arial" w:hAnsi="Arial" w:cs="Arial"/>
          <w:color w:val="000000"/>
          <w:sz w:val="24"/>
          <w:szCs w:val="24"/>
        </w:rPr>
        <w:br w:type="column"/>
      </w:r>
      <w:r w:rsidR="00D23A50" w:rsidRPr="00277C04">
        <w:rPr>
          <w:rFonts w:ascii="Arial" w:hAnsi="Arial" w:cs="Arial"/>
          <w:color w:val="000000"/>
          <w:sz w:val="24"/>
          <w:szCs w:val="24"/>
        </w:rPr>
        <w:lastRenderedPageBreak/>
        <w:t>Savings were identified from the deletion of the following posts:</w:t>
      </w:r>
    </w:p>
    <w:p w14:paraId="51D6CD3B" w14:textId="77777777" w:rsidR="00D23A50" w:rsidRPr="00277C04" w:rsidRDefault="00D23A50" w:rsidP="005F6195">
      <w:pPr>
        <w:pStyle w:val="ListParagraph"/>
        <w:tabs>
          <w:tab w:val="left" w:pos="1134"/>
        </w:tabs>
        <w:overflowPunct w:val="0"/>
        <w:adjustRightInd w:val="0"/>
        <w:ind w:left="1134" w:firstLine="0"/>
        <w:textAlignment w:val="baseline"/>
        <w:rPr>
          <w:sz w:val="24"/>
          <w:szCs w:val="24"/>
          <w:highlight w:val="cyan"/>
        </w:rPr>
      </w:pPr>
    </w:p>
    <w:tbl>
      <w:tblPr>
        <w:tblStyle w:val="TableGrid"/>
        <w:tblW w:w="8505" w:type="dxa"/>
        <w:tblInd w:w="1129" w:type="dxa"/>
        <w:tblLook w:val="04A0" w:firstRow="1" w:lastRow="0" w:firstColumn="1" w:lastColumn="0" w:noHBand="0" w:noVBand="1"/>
      </w:tblPr>
      <w:tblGrid>
        <w:gridCol w:w="2694"/>
        <w:gridCol w:w="2126"/>
        <w:gridCol w:w="3685"/>
      </w:tblGrid>
      <w:tr w:rsidR="00D23A50" w:rsidRPr="00277C04" w14:paraId="7FB070CF" w14:textId="77777777" w:rsidTr="00333C4F">
        <w:trPr>
          <w:trHeight w:val="652"/>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388C2781" w14:textId="77777777" w:rsidR="00D23A50" w:rsidRPr="00277C04" w:rsidRDefault="00D23A50" w:rsidP="00333C4F">
            <w:pPr>
              <w:jc w:val="center"/>
              <w:rPr>
                <w:rFonts w:ascii="Arial" w:eastAsia="Calibri" w:hAnsi="Arial" w:cs="Arial"/>
                <w:b/>
                <w:bCs/>
                <w:sz w:val="24"/>
                <w:szCs w:val="24"/>
              </w:rPr>
            </w:pPr>
            <w:r w:rsidRPr="00277C04">
              <w:rPr>
                <w:rFonts w:ascii="Arial" w:eastAsia="Calibri" w:hAnsi="Arial" w:cs="Arial"/>
                <w:b/>
                <w:bCs/>
                <w:sz w:val="24"/>
                <w:szCs w:val="24"/>
              </w:rPr>
              <w:t>Position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3D44159" w14:textId="77777777" w:rsidR="00D23A50" w:rsidRPr="00277C04" w:rsidRDefault="00D23A50" w:rsidP="00333C4F">
            <w:pPr>
              <w:jc w:val="center"/>
              <w:rPr>
                <w:rFonts w:ascii="Arial" w:eastAsia="Calibri" w:hAnsi="Arial" w:cs="Arial"/>
                <w:b/>
                <w:bCs/>
                <w:sz w:val="24"/>
                <w:szCs w:val="24"/>
                <w:highlight w:val="black"/>
              </w:rPr>
            </w:pPr>
            <w:r w:rsidRPr="00277C04">
              <w:rPr>
                <w:rFonts w:ascii="Arial" w:eastAsia="Calibri" w:hAnsi="Arial" w:cs="Arial"/>
                <w:b/>
                <w:bCs/>
                <w:sz w:val="24"/>
                <w:szCs w:val="24"/>
              </w:rPr>
              <w:t>Savings</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30DBEA18" w14:textId="77777777" w:rsidR="00D23A50" w:rsidRPr="00277C04" w:rsidRDefault="00D23A50" w:rsidP="00333C4F">
            <w:pPr>
              <w:jc w:val="center"/>
              <w:rPr>
                <w:rFonts w:ascii="Arial" w:hAnsi="Arial" w:cs="Arial"/>
                <w:b/>
                <w:bCs/>
                <w:sz w:val="24"/>
                <w:szCs w:val="24"/>
              </w:rPr>
            </w:pPr>
            <w:r w:rsidRPr="00277C04">
              <w:rPr>
                <w:rFonts w:ascii="Arial" w:hAnsi="Arial" w:cs="Arial"/>
                <w:b/>
                <w:bCs/>
                <w:sz w:val="24"/>
                <w:szCs w:val="24"/>
              </w:rPr>
              <w:t>New Position</w:t>
            </w:r>
          </w:p>
        </w:tc>
      </w:tr>
      <w:tr w:rsidR="00D23A50" w:rsidRPr="00277C04" w14:paraId="543EEFFE" w14:textId="77777777" w:rsidTr="00333C4F">
        <w:trPr>
          <w:trHeight w:val="652"/>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2EE4AA17" w14:textId="77777777" w:rsidR="00D23A50" w:rsidRPr="00277C04" w:rsidRDefault="00D23A50" w:rsidP="00333C4F">
            <w:pPr>
              <w:rPr>
                <w:rFonts w:ascii="Arial" w:eastAsia="Calibri" w:hAnsi="Arial" w:cs="Arial"/>
                <w:b/>
                <w:bCs/>
                <w:color w:val="000000"/>
                <w:sz w:val="24"/>
                <w:szCs w:val="24"/>
              </w:rPr>
            </w:pPr>
            <w:r w:rsidRPr="00277C04">
              <w:rPr>
                <w:rFonts w:ascii="Arial" w:eastAsia="Calibri" w:hAnsi="Arial" w:cs="Arial"/>
                <w:b/>
                <w:bCs/>
                <w:color w:val="000000"/>
                <w:sz w:val="24"/>
                <w:szCs w:val="24"/>
              </w:rPr>
              <w:t>Deputy Director IDP, PMS and Risk</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55DF59F" w14:textId="77777777" w:rsidR="00D23A50" w:rsidRPr="00277C04" w:rsidRDefault="00D23A50" w:rsidP="00333C4F">
            <w:pPr>
              <w:jc w:val="right"/>
              <w:rPr>
                <w:rFonts w:ascii="Arial" w:eastAsia="Calibri" w:hAnsi="Arial" w:cs="Arial"/>
                <w:color w:val="000000"/>
                <w:sz w:val="24"/>
                <w:szCs w:val="24"/>
              </w:rPr>
            </w:pPr>
            <w:r w:rsidRPr="00277C04">
              <w:rPr>
                <w:rFonts w:ascii="Arial" w:eastAsia="Calibri" w:hAnsi="Arial" w:cs="Arial"/>
                <w:color w:val="000000"/>
                <w:sz w:val="24"/>
                <w:szCs w:val="24"/>
              </w:rPr>
              <w:t>R1 180 571</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50A49041" w14:textId="77777777" w:rsidR="00D23A50" w:rsidRPr="00277C04" w:rsidRDefault="00D23A50" w:rsidP="00333C4F">
            <w:pPr>
              <w:jc w:val="both"/>
              <w:rPr>
                <w:rFonts w:ascii="Arial" w:eastAsia="Calibri" w:hAnsi="Arial" w:cs="Arial"/>
                <w:color w:val="000000"/>
                <w:sz w:val="24"/>
                <w:szCs w:val="24"/>
              </w:rPr>
            </w:pPr>
            <w:r w:rsidRPr="00277C04">
              <w:rPr>
                <w:rFonts w:ascii="Arial" w:eastAsia="Calibri" w:hAnsi="Arial" w:cs="Arial"/>
                <w:color w:val="000000"/>
                <w:sz w:val="24"/>
                <w:szCs w:val="24"/>
              </w:rPr>
              <w:t>Refer to paragraph (a) below.</w:t>
            </w:r>
          </w:p>
        </w:tc>
      </w:tr>
      <w:tr w:rsidR="00D23A50" w:rsidRPr="00277C04" w14:paraId="32EED89E" w14:textId="77777777" w:rsidTr="00333C4F">
        <w:trPr>
          <w:trHeight w:val="652"/>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0D89D013" w14:textId="77777777" w:rsidR="00D23A50" w:rsidRPr="00277C04" w:rsidRDefault="00D23A50" w:rsidP="00333C4F">
            <w:pPr>
              <w:rPr>
                <w:rFonts w:ascii="Arial" w:eastAsia="Calibri" w:hAnsi="Arial" w:cs="Arial"/>
                <w:b/>
                <w:bCs/>
                <w:color w:val="000000"/>
                <w:sz w:val="24"/>
                <w:szCs w:val="24"/>
              </w:rPr>
            </w:pPr>
            <w:r w:rsidRPr="00277C04">
              <w:rPr>
                <w:rFonts w:ascii="Arial" w:eastAsia="Calibri" w:hAnsi="Arial" w:cs="Arial"/>
                <w:b/>
                <w:bCs/>
                <w:color w:val="000000"/>
                <w:sz w:val="24"/>
                <w:szCs w:val="24"/>
              </w:rPr>
              <w:t>Senior Storekeeper Buyer</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B00127C" w14:textId="77777777" w:rsidR="00D23A50" w:rsidRPr="00277C04" w:rsidRDefault="00D23A50" w:rsidP="00333C4F">
            <w:pPr>
              <w:jc w:val="right"/>
              <w:rPr>
                <w:rFonts w:ascii="Arial" w:eastAsia="Calibri" w:hAnsi="Arial" w:cs="Arial"/>
                <w:color w:val="000000"/>
                <w:sz w:val="24"/>
                <w:szCs w:val="24"/>
              </w:rPr>
            </w:pPr>
            <w:r w:rsidRPr="00277C04">
              <w:rPr>
                <w:rFonts w:ascii="Arial" w:eastAsia="Calibri" w:hAnsi="Arial" w:cs="Arial"/>
                <w:color w:val="000000"/>
                <w:sz w:val="24"/>
                <w:szCs w:val="24"/>
              </w:rPr>
              <w:t>R   721 405</w:t>
            </w:r>
          </w:p>
        </w:tc>
        <w:tc>
          <w:tcPr>
            <w:tcW w:w="3685" w:type="dxa"/>
            <w:tcBorders>
              <w:top w:val="single" w:sz="4" w:space="0" w:color="auto"/>
              <w:left w:val="single" w:sz="4" w:space="0" w:color="auto"/>
              <w:bottom w:val="single" w:sz="4" w:space="0" w:color="auto"/>
              <w:right w:val="single" w:sz="4" w:space="0" w:color="auto"/>
            </w:tcBorders>
            <w:noWrap/>
            <w:vAlign w:val="center"/>
          </w:tcPr>
          <w:p w14:paraId="4CD217FB" w14:textId="77777777" w:rsidR="00D23A50" w:rsidRPr="00277C04" w:rsidRDefault="00D23A50" w:rsidP="00333C4F">
            <w:pPr>
              <w:jc w:val="both"/>
              <w:rPr>
                <w:rFonts w:ascii="Arial" w:eastAsia="Calibri" w:hAnsi="Arial" w:cs="Arial"/>
                <w:color w:val="000000"/>
                <w:sz w:val="24"/>
                <w:szCs w:val="24"/>
              </w:rPr>
            </w:pPr>
            <w:r w:rsidRPr="00277C04">
              <w:rPr>
                <w:rFonts w:ascii="Arial" w:eastAsia="Calibri" w:hAnsi="Arial" w:cs="Arial"/>
                <w:color w:val="000000"/>
                <w:sz w:val="24"/>
                <w:szCs w:val="24"/>
              </w:rPr>
              <w:t>Refer to paragraphs (c) and (d) below.</w:t>
            </w:r>
          </w:p>
        </w:tc>
      </w:tr>
      <w:tr w:rsidR="00D23A50" w:rsidRPr="00277C04" w14:paraId="66D83811" w14:textId="77777777" w:rsidTr="00E2130D">
        <w:trPr>
          <w:trHeight w:val="652"/>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0FF8F679" w14:textId="77777777" w:rsidR="00D23A50" w:rsidRPr="00277C04" w:rsidRDefault="00D23A50" w:rsidP="00333C4F">
            <w:pPr>
              <w:rPr>
                <w:rFonts w:ascii="Arial" w:eastAsia="Calibri" w:hAnsi="Arial" w:cs="Arial"/>
                <w:b/>
                <w:bCs/>
                <w:color w:val="000000"/>
                <w:sz w:val="24"/>
                <w:szCs w:val="24"/>
              </w:rPr>
            </w:pPr>
            <w:r w:rsidRPr="00277C04">
              <w:rPr>
                <w:rFonts w:ascii="Arial" w:eastAsia="Calibri" w:hAnsi="Arial" w:cs="Arial"/>
                <w:b/>
                <w:bCs/>
                <w:color w:val="000000"/>
                <w:sz w:val="24"/>
                <w:szCs w:val="24"/>
              </w:rPr>
              <w:t>Total</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D1447F6" w14:textId="77777777" w:rsidR="00D23A50" w:rsidRPr="00277C04" w:rsidRDefault="00D23A50" w:rsidP="00333C4F">
            <w:pPr>
              <w:jc w:val="right"/>
              <w:rPr>
                <w:rFonts w:ascii="Arial" w:eastAsia="Calibri" w:hAnsi="Arial" w:cs="Arial"/>
                <w:b/>
                <w:bCs/>
                <w:color w:val="000000"/>
                <w:sz w:val="24"/>
                <w:szCs w:val="24"/>
              </w:rPr>
            </w:pPr>
            <w:r w:rsidRPr="00277C04">
              <w:rPr>
                <w:rFonts w:ascii="Arial" w:eastAsia="Calibri" w:hAnsi="Arial" w:cs="Arial"/>
                <w:b/>
                <w:bCs/>
                <w:color w:val="000000"/>
                <w:sz w:val="24"/>
                <w:szCs w:val="24"/>
              </w:rPr>
              <w:t>R1 901 976</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978F" w14:textId="77777777" w:rsidR="00D23A50" w:rsidRPr="00277C04" w:rsidRDefault="00D23A50" w:rsidP="00333C4F">
            <w:pPr>
              <w:jc w:val="center"/>
              <w:rPr>
                <w:rFonts w:ascii="Arial" w:eastAsia="Calibri" w:hAnsi="Arial" w:cs="Arial"/>
                <w:color w:val="000000"/>
                <w:sz w:val="24"/>
                <w:szCs w:val="24"/>
              </w:rPr>
            </w:pPr>
          </w:p>
        </w:tc>
      </w:tr>
    </w:tbl>
    <w:p w14:paraId="0FEBCC67" w14:textId="77777777" w:rsidR="00D23A50" w:rsidRPr="00277C04" w:rsidRDefault="00D23A50" w:rsidP="00D23A50">
      <w:pPr>
        <w:ind w:left="1134"/>
        <w:rPr>
          <w:rFonts w:ascii="Arial" w:eastAsia="Calibri" w:hAnsi="Arial" w:cs="Arial"/>
          <w:sz w:val="24"/>
          <w:szCs w:val="24"/>
          <w14:ligatures w14:val="standardContextual"/>
        </w:rPr>
      </w:pPr>
    </w:p>
    <w:p w14:paraId="640D584B"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eastAsia="MS Mincho" w:hAnsi="Arial" w:cs="Arial"/>
          <w:color w:val="000000"/>
          <w:sz w:val="24"/>
          <w:szCs w:val="24"/>
        </w:rPr>
      </w:pPr>
      <w:r w:rsidRPr="00277C04">
        <w:rPr>
          <w:rFonts w:ascii="Arial" w:hAnsi="Arial" w:cs="Arial"/>
          <w:color w:val="000000"/>
          <w:sz w:val="24"/>
          <w:szCs w:val="24"/>
        </w:rPr>
        <w:t>Cognisance should be taken that the envisaged filling of the posts stipulated in the 2024/2025 financial year will be funded as follows:</w:t>
      </w:r>
    </w:p>
    <w:p w14:paraId="6F011D05" w14:textId="77777777" w:rsidR="00D23A50" w:rsidRPr="00277C04" w:rsidRDefault="00D23A50" w:rsidP="005F6195">
      <w:pPr>
        <w:pStyle w:val="ListParagraph"/>
        <w:tabs>
          <w:tab w:val="left" w:pos="1134"/>
        </w:tabs>
        <w:overflowPunct w:val="0"/>
        <w:adjustRightInd w:val="0"/>
        <w:ind w:left="1134" w:firstLine="0"/>
        <w:textAlignment w:val="baseline"/>
        <w:rPr>
          <w:color w:val="000000"/>
          <w:sz w:val="24"/>
          <w:szCs w:val="24"/>
        </w:rPr>
      </w:pPr>
    </w:p>
    <w:p w14:paraId="18C3389D" w14:textId="77777777" w:rsidR="00D23A50" w:rsidRPr="00277C04" w:rsidRDefault="00D23A50" w:rsidP="004C477D">
      <w:pPr>
        <w:pStyle w:val="ListParagraph"/>
        <w:widowControl/>
        <w:numPr>
          <w:ilvl w:val="0"/>
          <w:numId w:val="90"/>
        </w:numPr>
        <w:tabs>
          <w:tab w:val="left" w:pos="1701"/>
        </w:tabs>
        <w:overflowPunct w:val="0"/>
        <w:adjustRightInd w:val="0"/>
        <w:ind w:left="1701" w:hanging="567"/>
        <w:textAlignment w:val="baseline"/>
        <w:rPr>
          <w:color w:val="000000"/>
          <w:sz w:val="24"/>
          <w:szCs w:val="24"/>
        </w:rPr>
      </w:pPr>
      <w:r w:rsidRPr="00277C04">
        <w:rPr>
          <w:color w:val="000000"/>
          <w:sz w:val="24"/>
          <w:szCs w:val="24"/>
        </w:rPr>
        <w:t xml:space="preserve">Risk-and Compliance Manager within the Division: Legal, Governance, Risk and Compliance, Organisational Performance and IDP Clerk within the Division: IDP, Performance &amp; Risk Management, Executive Director: Corporate Services from the deletion of Deputy Director: IDP and Performance Management post as well as savings still to be identified. </w:t>
      </w:r>
    </w:p>
    <w:p w14:paraId="145F92D0" w14:textId="77777777" w:rsidR="00D23A50" w:rsidRPr="00277C04" w:rsidRDefault="00D23A50" w:rsidP="00D23A50">
      <w:pPr>
        <w:pStyle w:val="ListParagraph"/>
        <w:tabs>
          <w:tab w:val="left" w:pos="1701"/>
        </w:tabs>
        <w:overflowPunct w:val="0"/>
        <w:adjustRightInd w:val="0"/>
        <w:ind w:left="1701" w:hanging="567"/>
        <w:textAlignment w:val="baseline"/>
        <w:rPr>
          <w:color w:val="000000"/>
          <w:sz w:val="24"/>
          <w:szCs w:val="24"/>
        </w:rPr>
      </w:pPr>
    </w:p>
    <w:p w14:paraId="318FFCBF" w14:textId="77777777" w:rsidR="00D23A50" w:rsidRPr="00277C04" w:rsidRDefault="00D23A50" w:rsidP="004C477D">
      <w:pPr>
        <w:pStyle w:val="ListParagraph"/>
        <w:widowControl/>
        <w:numPr>
          <w:ilvl w:val="0"/>
          <w:numId w:val="90"/>
        </w:numPr>
        <w:tabs>
          <w:tab w:val="left" w:pos="1701"/>
        </w:tabs>
        <w:overflowPunct w:val="0"/>
        <w:adjustRightInd w:val="0"/>
        <w:ind w:left="1701" w:hanging="567"/>
        <w:textAlignment w:val="baseline"/>
        <w:rPr>
          <w:color w:val="000000"/>
          <w:sz w:val="24"/>
          <w:szCs w:val="24"/>
        </w:rPr>
      </w:pPr>
      <w:r w:rsidRPr="00277C04">
        <w:rPr>
          <w:color w:val="000000"/>
          <w:sz w:val="24"/>
          <w:szCs w:val="24"/>
        </w:rPr>
        <w:t>Occupational Health &amp; Safety Officer within the Division: HR from savings still to be identified;</w:t>
      </w:r>
    </w:p>
    <w:p w14:paraId="7BDFF44A"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59ABB0F8" w14:textId="77777777" w:rsidR="00D23A50" w:rsidRPr="00277C04" w:rsidRDefault="00D23A50" w:rsidP="004C477D">
      <w:pPr>
        <w:pStyle w:val="ListParagraph"/>
        <w:widowControl/>
        <w:numPr>
          <w:ilvl w:val="0"/>
          <w:numId w:val="90"/>
        </w:numPr>
        <w:tabs>
          <w:tab w:val="left" w:pos="1701"/>
        </w:tabs>
        <w:overflowPunct w:val="0"/>
        <w:adjustRightInd w:val="0"/>
        <w:ind w:left="1701" w:hanging="567"/>
        <w:textAlignment w:val="baseline"/>
        <w:rPr>
          <w:color w:val="000000"/>
          <w:sz w:val="24"/>
          <w:szCs w:val="24"/>
        </w:rPr>
      </w:pPr>
      <w:r w:rsidRPr="00277C04">
        <w:rPr>
          <w:color w:val="000000"/>
          <w:sz w:val="24"/>
          <w:szCs w:val="24"/>
        </w:rPr>
        <w:t xml:space="preserve">Store Clerks (x2) within the Division: SCM from the deletion of the Senior Storekeeper / Buyer post; </w:t>
      </w:r>
    </w:p>
    <w:p w14:paraId="2AB0FE20"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6311D7E8" w14:textId="77777777" w:rsidR="00D23A50" w:rsidRPr="00277C04" w:rsidRDefault="00D23A50" w:rsidP="004C477D">
      <w:pPr>
        <w:pStyle w:val="ListParagraph"/>
        <w:widowControl/>
        <w:numPr>
          <w:ilvl w:val="0"/>
          <w:numId w:val="90"/>
        </w:numPr>
        <w:tabs>
          <w:tab w:val="left" w:pos="1701"/>
        </w:tabs>
        <w:overflowPunct w:val="0"/>
        <w:adjustRightInd w:val="0"/>
        <w:ind w:left="1701" w:hanging="567"/>
        <w:textAlignment w:val="baseline"/>
        <w:rPr>
          <w:color w:val="000000"/>
          <w:sz w:val="24"/>
          <w:szCs w:val="24"/>
        </w:rPr>
      </w:pPr>
      <w:r w:rsidRPr="00277C04">
        <w:rPr>
          <w:color w:val="000000"/>
          <w:sz w:val="24"/>
          <w:szCs w:val="24"/>
        </w:rPr>
        <w:t>Performance and Training Clerk within the Division: HR from the deletion of the Senior Storekeeper / Buyer post as well as savings to be identified; and</w:t>
      </w:r>
    </w:p>
    <w:p w14:paraId="3E94C7A8"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6CBC52D8" w14:textId="77777777" w:rsidR="00D23A50" w:rsidRPr="00277C04" w:rsidRDefault="00D23A50" w:rsidP="004C477D">
      <w:pPr>
        <w:pStyle w:val="ListParagraph"/>
        <w:widowControl/>
        <w:numPr>
          <w:ilvl w:val="0"/>
          <w:numId w:val="90"/>
        </w:numPr>
        <w:tabs>
          <w:tab w:val="left" w:pos="1701"/>
        </w:tabs>
        <w:overflowPunct w:val="0"/>
        <w:adjustRightInd w:val="0"/>
        <w:ind w:left="1701" w:hanging="567"/>
        <w:textAlignment w:val="baseline"/>
        <w:rPr>
          <w:sz w:val="24"/>
          <w:szCs w:val="24"/>
        </w:rPr>
      </w:pPr>
      <w:r w:rsidRPr="00277C04">
        <w:rPr>
          <w:color w:val="000000"/>
          <w:sz w:val="24"/>
          <w:szCs w:val="24"/>
        </w:rPr>
        <w:t xml:space="preserve">Senior Accountant Reporting within the Division: BTO from savings still to be identified. </w:t>
      </w:r>
    </w:p>
    <w:p w14:paraId="0FC30801" w14:textId="77777777" w:rsidR="00D23A50" w:rsidRPr="00277C04" w:rsidRDefault="00D23A50" w:rsidP="00D23A50">
      <w:pPr>
        <w:pStyle w:val="ListParagraph"/>
        <w:tabs>
          <w:tab w:val="left" w:pos="1701"/>
        </w:tabs>
        <w:ind w:left="1701" w:hanging="567"/>
        <w:rPr>
          <w:sz w:val="24"/>
          <w:szCs w:val="24"/>
        </w:rPr>
      </w:pPr>
    </w:p>
    <w:p w14:paraId="4816D89E" w14:textId="77777777" w:rsidR="00D23A50" w:rsidRPr="00277C04" w:rsidRDefault="00D23A50" w:rsidP="00D23A50">
      <w:pPr>
        <w:tabs>
          <w:tab w:val="left" w:pos="1134"/>
        </w:tabs>
        <w:overflowPunct w:val="0"/>
        <w:autoSpaceDE w:val="0"/>
        <w:autoSpaceDN w:val="0"/>
        <w:adjustRightInd w:val="0"/>
        <w:ind w:left="1134"/>
        <w:textAlignment w:val="baseline"/>
        <w:rPr>
          <w:rFonts w:ascii="Arial" w:hAnsi="Arial" w:cs="Arial"/>
          <w:i/>
          <w:color w:val="000000"/>
          <w:sz w:val="24"/>
          <w:szCs w:val="24"/>
        </w:rPr>
      </w:pPr>
      <w:r w:rsidRPr="00277C04">
        <w:rPr>
          <w:rFonts w:ascii="Arial" w:hAnsi="Arial" w:cs="Arial"/>
          <w:i/>
          <w:color w:val="000000"/>
          <w:sz w:val="24"/>
          <w:szCs w:val="24"/>
        </w:rPr>
        <w:t>Comment prepared by: Ms. F.A. du Raan-Groenewald</w:t>
      </w:r>
    </w:p>
    <w:p w14:paraId="2E075073" w14:textId="77777777" w:rsidR="00344168" w:rsidRPr="00277C04" w:rsidRDefault="00344168" w:rsidP="00D23A50">
      <w:pPr>
        <w:tabs>
          <w:tab w:val="left" w:pos="1134"/>
        </w:tabs>
        <w:overflowPunct w:val="0"/>
        <w:autoSpaceDE w:val="0"/>
        <w:autoSpaceDN w:val="0"/>
        <w:adjustRightInd w:val="0"/>
        <w:ind w:left="1134"/>
        <w:textAlignment w:val="baseline"/>
        <w:rPr>
          <w:rFonts w:ascii="Arial" w:hAnsi="Arial" w:cs="Arial"/>
          <w:i/>
          <w:color w:val="000000"/>
          <w:sz w:val="24"/>
          <w:szCs w:val="24"/>
        </w:rPr>
      </w:pPr>
    </w:p>
    <w:p w14:paraId="02D53873" w14:textId="69A617D4" w:rsidR="00D23A50" w:rsidRPr="00277C04" w:rsidRDefault="00D23A50" w:rsidP="00987720">
      <w:pPr>
        <w:pStyle w:val="Header"/>
        <w:ind w:left="1134"/>
        <w:jc w:val="both"/>
        <w:rPr>
          <w:rFonts w:ascii="Arial" w:eastAsia="SimSun" w:hAnsi="Arial" w:cs="Arial"/>
          <w:bCs/>
          <w:sz w:val="24"/>
          <w:szCs w:val="24"/>
          <w:lang w:eastAsia="zh-CN"/>
        </w:rPr>
      </w:pPr>
      <w:r w:rsidRPr="00277C04">
        <w:rPr>
          <w:rFonts w:ascii="Arial" w:hAnsi="Arial" w:cs="Arial"/>
          <w:b/>
          <w:color w:val="000000"/>
          <w:sz w:val="24"/>
          <w:szCs w:val="24"/>
        </w:rPr>
        <w:t>LEGAL</w:t>
      </w:r>
    </w:p>
    <w:p w14:paraId="48E33A71" w14:textId="77777777" w:rsidR="00D23A50" w:rsidRPr="00277C04" w:rsidRDefault="00D23A50" w:rsidP="00ED3B25">
      <w:pPr>
        <w:tabs>
          <w:tab w:val="left" w:pos="1134"/>
        </w:tabs>
        <w:overflowPunct w:val="0"/>
        <w:autoSpaceDE w:val="0"/>
        <w:autoSpaceDN w:val="0"/>
        <w:adjustRightInd w:val="0"/>
        <w:ind w:left="1134"/>
        <w:jc w:val="both"/>
        <w:textAlignment w:val="baseline"/>
        <w:rPr>
          <w:rFonts w:ascii="Arial" w:hAnsi="Arial" w:cs="Arial"/>
          <w:color w:val="000000"/>
          <w:sz w:val="22"/>
          <w:szCs w:val="22"/>
        </w:rPr>
      </w:pPr>
    </w:p>
    <w:p w14:paraId="5045D067" w14:textId="77777777" w:rsidR="00D23A50" w:rsidRPr="00277C04" w:rsidRDefault="00D23A50" w:rsidP="00D23A50">
      <w:pPr>
        <w:ind w:left="1134" w:right="119"/>
        <w:jc w:val="both"/>
        <w:rPr>
          <w:rFonts w:ascii="Arial" w:hAnsi="Arial" w:cs="Arial"/>
          <w:i/>
          <w:sz w:val="24"/>
          <w:szCs w:val="24"/>
        </w:rPr>
      </w:pPr>
      <w:bookmarkStart w:id="24" w:name="_Hlk143855282"/>
      <w:r w:rsidRPr="00277C04">
        <w:rPr>
          <w:rFonts w:ascii="Arial" w:hAnsi="Arial" w:cs="Arial"/>
          <w:i/>
          <w:sz w:val="24"/>
          <w:szCs w:val="24"/>
        </w:rPr>
        <w:t>Section 66 of the Local Government: Municipal Systems Act, 2000 (Act No. 32 of 2000) stipulates that –</w:t>
      </w:r>
    </w:p>
    <w:p w14:paraId="2158D79C" w14:textId="77777777" w:rsidR="00D23A50" w:rsidRPr="00277C04" w:rsidRDefault="00D23A50" w:rsidP="00D23A50">
      <w:pPr>
        <w:ind w:left="1134" w:right="119"/>
        <w:jc w:val="both"/>
        <w:rPr>
          <w:rFonts w:ascii="Arial" w:hAnsi="Arial" w:cs="Arial"/>
          <w:i/>
          <w:sz w:val="22"/>
          <w:szCs w:val="22"/>
        </w:rPr>
      </w:pPr>
    </w:p>
    <w:p w14:paraId="68544D7E" w14:textId="77777777" w:rsidR="00D23A50" w:rsidRPr="00277C04" w:rsidRDefault="00D23A50" w:rsidP="004C477D">
      <w:pPr>
        <w:pStyle w:val="ListParagraph"/>
        <w:widowControl/>
        <w:numPr>
          <w:ilvl w:val="0"/>
          <w:numId w:val="68"/>
        </w:numPr>
        <w:tabs>
          <w:tab w:val="left" w:pos="1701"/>
        </w:tabs>
        <w:autoSpaceDE/>
        <w:autoSpaceDN/>
        <w:ind w:left="1701" w:right="119" w:hanging="567"/>
        <w:rPr>
          <w:rFonts w:eastAsia="Calibri"/>
          <w:i/>
          <w:sz w:val="24"/>
          <w:szCs w:val="24"/>
          <w:lang w:eastAsia="en-ZA"/>
        </w:rPr>
      </w:pPr>
      <w:r w:rsidRPr="00277C04">
        <w:rPr>
          <w:rFonts w:eastAsia="Calibri"/>
          <w:i/>
          <w:sz w:val="24"/>
          <w:szCs w:val="24"/>
          <w:lang w:eastAsia="en-ZA"/>
        </w:rPr>
        <w:t xml:space="preserve">A municipal manager, within a policy framework determined by the municipal council and subject to any applicable legislation, must </w:t>
      </w:r>
    </w:p>
    <w:p w14:paraId="052DC21A" w14:textId="77777777" w:rsidR="00D23A50" w:rsidRPr="00277C04" w:rsidRDefault="00D23A50" w:rsidP="00D23A50">
      <w:pPr>
        <w:ind w:left="1701" w:right="119"/>
        <w:jc w:val="both"/>
        <w:rPr>
          <w:rFonts w:ascii="Arial" w:eastAsia="Calibri" w:hAnsi="Arial" w:cs="Arial"/>
          <w:i/>
          <w:sz w:val="22"/>
          <w:szCs w:val="22"/>
          <w:lang w:eastAsia="en-ZA"/>
        </w:rPr>
      </w:pPr>
    </w:p>
    <w:p w14:paraId="477C256E" w14:textId="77777777" w:rsidR="00D23A50" w:rsidRPr="00277C04" w:rsidRDefault="00D23A50" w:rsidP="004C477D">
      <w:pPr>
        <w:pStyle w:val="ListParagraph"/>
        <w:widowControl/>
        <w:numPr>
          <w:ilvl w:val="0"/>
          <w:numId w:val="69"/>
        </w:numPr>
        <w:autoSpaceDE/>
        <w:autoSpaceDN/>
        <w:ind w:left="2268" w:right="119" w:hanging="567"/>
        <w:rPr>
          <w:rFonts w:eastAsia="Calibri"/>
          <w:i/>
          <w:sz w:val="24"/>
          <w:szCs w:val="24"/>
          <w:lang w:eastAsia="en-ZA"/>
        </w:rPr>
      </w:pPr>
      <w:r w:rsidRPr="00277C04">
        <w:rPr>
          <w:rFonts w:eastAsia="Calibri"/>
          <w:i/>
          <w:sz w:val="24"/>
          <w:szCs w:val="24"/>
          <w:lang w:eastAsia="en-ZA"/>
        </w:rPr>
        <w:t>develop a staff establishment for the municipality, and submit the staff establishment to the municipal council for approval;</w:t>
      </w:r>
    </w:p>
    <w:p w14:paraId="00B4B978" w14:textId="77777777" w:rsidR="00D23A50" w:rsidRPr="00277C04" w:rsidRDefault="00D23A50" w:rsidP="00D23A50">
      <w:pPr>
        <w:ind w:left="2268" w:right="119" w:hanging="567"/>
        <w:jc w:val="both"/>
        <w:rPr>
          <w:rFonts w:ascii="Arial" w:eastAsia="Calibri" w:hAnsi="Arial" w:cs="Arial"/>
          <w:i/>
          <w:sz w:val="22"/>
          <w:szCs w:val="22"/>
          <w:lang w:eastAsia="en-ZA"/>
        </w:rPr>
      </w:pPr>
    </w:p>
    <w:p w14:paraId="303BCF2A" w14:textId="77777777" w:rsidR="00D23A50" w:rsidRPr="00277C04" w:rsidRDefault="00D23A50" w:rsidP="004C477D">
      <w:pPr>
        <w:pStyle w:val="ListParagraph"/>
        <w:widowControl/>
        <w:numPr>
          <w:ilvl w:val="0"/>
          <w:numId w:val="69"/>
        </w:numPr>
        <w:autoSpaceDE/>
        <w:autoSpaceDN/>
        <w:ind w:left="2268" w:right="119" w:hanging="567"/>
        <w:rPr>
          <w:rFonts w:eastAsia="Calibri"/>
          <w:i/>
          <w:sz w:val="24"/>
          <w:szCs w:val="24"/>
          <w:lang w:eastAsia="en-ZA"/>
        </w:rPr>
      </w:pPr>
      <w:r w:rsidRPr="00277C04">
        <w:rPr>
          <w:rFonts w:eastAsia="Calibri"/>
          <w:i/>
          <w:sz w:val="24"/>
          <w:szCs w:val="24"/>
          <w:lang w:eastAsia="en-ZA"/>
        </w:rPr>
        <w:t>provide a job description for each post on the staff establishment;</w:t>
      </w:r>
    </w:p>
    <w:p w14:paraId="01875C4C" w14:textId="2D7F2F04" w:rsidR="001F5787" w:rsidRPr="00277C04" w:rsidRDefault="001F5787">
      <w:pPr>
        <w:spacing w:after="160" w:line="259" w:lineRule="auto"/>
        <w:rPr>
          <w:rFonts w:ascii="Arial" w:eastAsia="Calibri" w:hAnsi="Arial" w:cs="Arial"/>
          <w:i/>
          <w:sz w:val="24"/>
          <w:szCs w:val="24"/>
          <w:lang w:eastAsia="en-ZA"/>
        </w:rPr>
      </w:pPr>
      <w:r w:rsidRPr="00277C04">
        <w:rPr>
          <w:rFonts w:eastAsia="Calibri"/>
          <w:i/>
          <w:sz w:val="24"/>
          <w:szCs w:val="24"/>
          <w:lang w:eastAsia="en-ZA"/>
        </w:rPr>
        <w:br w:type="page"/>
      </w:r>
    </w:p>
    <w:p w14:paraId="40EC8D03" w14:textId="77777777" w:rsidR="00D23A50" w:rsidRPr="00277C04" w:rsidRDefault="00D23A50" w:rsidP="004C477D">
      <w:pPr>
        <w:pStyle w:val="ListParagraph"/>
        <w:widowControl/>
        <w:numPr>
          <w:ilvl w:val="0"/>
          <w:numId w:val="69"/>
        </w:numPr>
        <w:autoSpaceDE/>
        <w:autoSpaceDN/>
        <w:ind w:left="2268" w:right="119" w:hanging="567"/>
        <w:rPr>
          <w:rFonts w:eastAsia="Calibri"/>
          <w:i/>
          <w:sz w:val="24"/>
          <w:szCs w:val="24"/>
          <w:lang w:eastAsia="en-ZA"/>
        </w:rPr>
      </w:pPr>
      <w:r w:rsidRPr="00277C04">
        <w:rPr>
          <w:rFonts w:eastAsia="Calibri"/>
          <w:i/>
          <w:sz w:val="24"/>
          <w:szCs w:val="24"/>
          <w:lang w:eastAsia="en-ZA"/>
        </w:rPr>
        <w:lastRenderedPageBreak/>
        <w:t>attach to those posts the remuneration and other conditions of service as may be determined in accordance with any applicable labour legislation; and</w:t>
      </w:r>
    </w:p>
    <w:p w14:paraId="4DEA9387" w14:textId="77777777" w:rsidR="00D23A50" w:rsidRPr="00277C04" w:rsidRDefault="00D23A50" w:rsidP="00D23A50">
      <w:pPr>
        <w:pStyle w:val="ListParagraph"/>
        <w:ind w:left="2268" w:right="119" w:hanging="567"/>
        <w:rPr>
          <w:rFonts w:eastAsia="Calibri"/>
          <w:i/>
          <w:sz w:val="24"/>
          <w:szCs w:val="24"/>
          <w:lang w:eastAsia="en-ZA"/>
        </w:rPr>
      </w:pPr>
    </w:p>
    <w:p w14:paraId="3B2A912A" w14:textId="77777777" w:rsidR="00D23A50" w:rsidRPr="00277C04" w:rsidRDefault="00D23A50" w:rsidP="004C477D">
      <w:pPr>
        <w:pStyle w:val="ListParagraph"/>
        <w:widowControl/>
        <w:numPr>
          <w:ilvl w:val="0"/>
          <w:numId w:val="69"/>
        </w:numPr>
        <w:autoSpaceDE/>
        <w:autoSpaceDN/>
        <w:ind w:left="2268" w:right="119" w:hanging="567"/>
        <w:rPr>
          <w:rFonts w:eastAsia="Calibri"/>
          <w:i/>
          <w:sz w:val="24"/>
          <w:szCs w:val="24"/>
          <w:lang w:eastAsia="en-ZA"/>
        </w:rPr>
      </w:pPr>
      <w:r w:rsidRPr="00277C04">
        <w:rPr>
          <w:rFonts w:eastAsia="Calibri"/>
          <w:i/>
          <w:sz w:val="24"/>
          <w:szCs w:val="24"/>
          <w:lang w:eastAsia="en-ZA"/>
        </w:rPr>
        <w:t>establish a process or mechanism to regularly evaluate the staff establishment and, if necessary, review the staff establishment and the remuneration and conditions of service.</w:t>
      </w:r>
    </w:p>
    <w:p w14:paraId="6B0FBA0B" w14:textId="77777777" w:rsidR="00D23A50" w:rsidRPr="00277C04" w:rsidRDefault="00D23A50" w:rsidP="00D23A50">
      <w:pPr>
        <w:ind w:left="1701" w:right="119" w:hanging="567"/>
        <w:rPr>
          <w:rFonts w:ascii="Arial" w:eastAsia="Calibri" w:hAnsi="Arial" w:cs="Arial"/>
          <w:sz w:val="24"/>
          <w:szCs w:val="24"/>
          <w:lang w:eastAsia="en-ZA"/>
        </w:rPr>
      </w:pPr>
    </w:p>
    <w:p w14:paraId="55612444" w14:textId="77777777" w:rsidR="00D23A50" w:rsidRPr="00277C04" w:rsidRDefault="00D23A50" w:rsidP="004C477D">
      <w:pPr>
        <w:pStyle w:val="ListParagraph"/>
        <w:widowControl/>
        <w:numPr>
          <w:ilvl w:val="0"/>
          <w:numId w:val="68"/>
        </w:numPr>
        <w:tabs>
          <w:tab w:val="left" w:pos="1701"/>
        </w:tabs>
        <w:autoSpaceDE/>
        <w:autoSpaceDN/>
        <w:ind w:left="1701" w:right="119" w:hanging="567"/>
        <w:rPr>
          <w:rFonts w:eastAsia="Calibri"/>
          <w:i/>
          <w:sz w:val="24"/>
          <w:szCs w:val="24"/>
          <w:lang w:eastAsia="en-ZA"/>
        </w:rPr>
      </w:pPr>
      <w:r w:rsidRPr="00277C04">
        <w:rPr>
          <w:rFonts w:eastAsia="Calibri"/>
          <w:i/>
          <w:sz w:val="24"/>
          <w:szCs w:val="24"/>
          <w:lang w:eastAsia="en-ZA"/>
        </w:rPr>
        <w:t>Subsection (1)(c) and (d) do not apply to remuneration and conditions of service regulated by employment contracts referred to in section 57.</w:t>
      </w:r>
    </w:p>
    <w:p w14:paraId="0AB930AE" w14:textId="77777777" w:rsidR="00D23A50" w:rsidRPr="00277C04" w:rsidRDefault="00D23A50" w:rsidP="00D23A50">
      <w:pPr>
        <w:tabs>
          <w:tab w:val="left" w:pos="1701"/>
        </w:tabs>
        <w:ind w:left="1701" w:hanging="567"/>
        <w:jc w:val="both"/>
        <w:rPr>
          <w:rFonts w:ascii="Arial" w:eastAsia="Calibri" w:hAnsi="Arial" w:cs="Arial"/>
          <w:sz w:val="24"/>
          <w:szCs w:val="24"/>
          <w:lang w:eastAsia="en-ZA"/>
        </w:rPr>
      </w:pPr>
    </w:p>
    <w:p w14:paraId="7D8D2CDE" w14:textId="77777777" w:rsidR="00D23A50" w:rsidRPr="00277C04" w:rsidRDefault="00D23A50" w:rsidP="004C477D">
      <w:pPr>
        <w:numPr>
          <w:ilvl w:val="0"/>
          <w:numId w:val="68"/>
        </w:numPr>
        <w:tabs>
          <w:tab w:val="left" w:pos="1701"/>
        </w:tabs>
        <w:ind w:left="1701" w:right="119" w:hanging="567"/>
        <w:jc w:val="both"/>
        <w:rPr>
          <w:rFonts w:ascii="Arial" w:eastAsia="MS Mincho" w:hAnsi="Arial" w:cs="Arial"/>
          <w:sz w:val="24"/>
          <w:szCs w:val="24"/>
        </w:rPr>
      </w:pPr>
      <w:r w:rsidRPr="00277C04">
        <w:rPr>
          <w:rFonts w:ascii="Arial" w:eastAsia="Calibri" w:hAnsi="Arial" w:cs="Arial"/>
          <w:i/>
          <w:sz w:val="24"/>
          <w:szCs w:val="24"/>
          <w:lang w:eastAsia="en-ZA"/>
        </w:rPr>
        <w:t>No person may be employed in a municipality unless the post to which he or she is appointed, is provided for in the staff establishment of that municipality.</w:t>
      </w:r>
    </w:p>
    <w:p w14:paraId="2BFF408D"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p>
    <w:p w14:paraId="7A5C3D75" w14:textId="77777777" w:rsidR="00D23A50" w:rsidRPr="00277C04" w:rsidRDefault="00D23A50" w:rsidP="00D23A50">
      <w:pPr>
        <w:tabs>
          <w:tab w:val="left" w:pos="1701"/>
        </w:tabs>
        <w:ind w:left="1701"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(4)</w:t>
      </w:r>
      <w:r w:rsidRPr="00277C04">
        <w:rPr>
          <w:rFonts w:ascii="Arial" w:eastAsia="Calibri" w:hAnsi="Arial" w:cs="Arial"/>
          <w:i/>
          <w:sz w:val="24"/>
          <w:szCs w:val="24"/>
          <w:lang w:eastAsia="en-ZA"/>
        </w:rPr>
        <w:tab/>
        <w:t>A decision to employ a person in a municipality, and any contract concluded between the municipality and that person in consequence of the decision, is null and void if the appointment was made in contravention of subsection (3).</w:t>
      </w:r>
    </w:p>
    <w:p w14:paraId="3FAEA259" w14:textId="77777777" w:rsidR="00D23A50" w:rsidRPr="00277C04" w:rsidRDefault="00D23A50" w:rsidP="00D23A50">
      <w:pPr>
        <w:tabs>
          <w:tab w:val="left" w:pos="1701"/>
        </w:tabs>
        <w:ind w:left="1701" w:right="119" w:hanging="567"/>
        <w:jc w:val="both"/>
        <w:rPr>
          <w:rFonts w:ascii="Arial" w:eastAsia="Calibri" w:hAnsi="Arial" w:cs="Arial"/>
          <w:i/>
          <w:sz w:val="24"/>
          <w:szCs w:val="24"/>
          <w:lang w:eastAsia="en-ZA"/>
        </w:rPr>
      </w:pPr>
    </w:p>
    <w:p w14:paraId="2996F917" w14:textId="77777777" w:rsidR="00D23A50" w:rsidRPr="00277C04" w:rsidRDefault="00D23A50" w:rsidP="00D23A50">
      <w:pPr>
        <w:tabs>
          <w:tab w:val="left" w:pos="1701"/>
        </w:tabs>
        <w:ind w:left="1701" w:right="119" w:hanging="567"/>
        <w:jc w:val="both"/>
        <w:rPr>
          <w:rFonts w:ascii="Arial" w:eastAsia="Calibri" w:hAnsi="Arial" w:cs="Arial"/>
          <w:i/>
          <w:sz w:val="24"/>
          <w:szCs w:val="24"/>
          <w:lang w:eastAsia="en-ZA"/>
        </w:rPr>
      </w:pPr>
      <w:r w:rsidRPr="00277C04">
        <w:rPr>
          <w:rFonts w:ascii="Arial" w:eastAsia="Calibri" w:hAnsi="Arial" w:cs="Arial"/>
          <w:i/>
          <w:sz w:val="24"/>
          <w:szCs w:val="24"/>
          <w:lang w:eastAsia="en-ZA"/>
        </w:rPr>
        <w:t>(5)</w:t>
      </w:r>
      <w:r w:rsidRPr="00277C04">
        <w:rPr>
          <w:rFonts w:ascii="Arial" w:eastAsia="Calibri" w:hAnsi="Arial" w:cs="Arial"/>
          <w:i/>
          <w:sz w:val="24"/>
          <w:szCs w:val="24"/>
          <w:lang w:eastAsia="en-ZA"/>
        </w:rPr>
        <w:tab/>
        <w:t>Any person who takes a decision contemplated in subsection (4), knowing that the decision is in contravention of subsection (3), may be held personally liable for any irregular or fruitless and wasteful expenditure that the municipality may incur as a result of the invalid decision.</w:t>
      </w:r>
    </w:p>
    <w:bookmarkEnd w:id="24"/>
    <w:p w14:paraId="1FDEA925" w14:textId="77777777" w:rsidR="00D23A50" w:rsidRPr="00277C04" w:rsidRDefault="00D23A50" w:rsidP="00D23A50">
      <w:pPr>
        <w:autoSpaceDE w:val="0"/>
        <w:autoSpaceDN w:val="0"/>
        <w:adjustRightInd w:val="0"/>
        <w:ind w:left="1134"/>
        <w:jc w:val="both"/>
        <w:rPr>
          <w:rFonts w:ascii="Arial" w:eastAsia="Calibri" w:hAnsi="Arial" w:cs="Arial"/>
          <w:sz w:val="24"/>
          <w:szCs w:val="24"/>
        </w:rPr>
      </w:pPr>
    </w:p>
    <w:p w14:paraId="3C0BB65A" w14:textId="77777777" w:rsidR="00D23A50" w:rsidRPr="00277C04" w:rsidRDefault="00D23A50" w:rsidP="00D23A50">
      <w:pPr>
        <w:tabs>
          <w:tab w:val="left" w:pos="1418"/>
        </w:tabs>
        <w:ind w:left="1134" w:right="119"/>
        <w:jc w:val="both"/>
        <w:rPr>
          <w:rFonts w:ascii="Arial" w:hAnsi="Arial" w:cs="Arial"/>
          <w:bCs/>
          <w:i/>
          <w:sz w:val="24"/>
          <w:szCs w:val="24"/>
        </w:rPr>
      </w:pPr>
      <w:r w:rsidRPr="00277C04">
        <w:rPr>
          <w:rFonts w:ascii="Arial" w:hAnsi="Arial" w:cs="Arial"/>
          <w:bCs/>
          <w:i/>
          <w:sz w:val="24"/>
          <w:szCs w:val="24"/>
        </w:rPr>
        <w:t>Comment prepared by: Ms. S.S. Sanders</w:t>
      </w:r>
    </w:p>
    <w:p w14:paraId="3F1CAE05" w14:textId="77777777" w:rsidR="00987720" w:rsidRPr="00277C04" w:rsidRDefault="00987720" w:rsidP="00D23A50">
      <w:pPr>
        <w:tabs>
          <w:tab w:val="left" w:pos="1276"/>
          <w:tab w:val="left" w:pos="1701"/>
        </w:tabs>
        <w:ind w:left="1134"/>
        <w:jc w:val="both"/>
        <w:rPr>
          <w:rFonts w:ascii="Arial" w:hAnsi="Arial" w:cs="Arial"/>
          <w:bCs/>
          <w:sz w:val="24"/>
          <w:szCs w:val="24"/>
        </w:rPr>
      </w:pPr>
    </w:p>
    <w:p w14:paraId="6DFB807C" w14:textId="3DF6C627" w:rsidR="00D23A50" w:rsidRPr="00277C04" w:rsidRDefault="00D23A50" w:rsidP="00D23A50">
      <w:pPr>
        <w:tabs>
          <w:tab w:val="left" w:pos="1276"/>
          <w:tab w:val="left" w:pos="1701"/>
        </w:tabs>
        <w:ind w:left="1134"/>
        <w:jc w:val="both"/>
        <w:rPr>
          <w:rFonts w:ascii="Arial" w:hAnsi="Arial" w:cs="Arial"/>
          <w:b/>
          <w:sz w:val="24"/>
          <w:szCs w:val="24"/>
        </w:rPr>
      </w:pPr>
      <w:r w:rsidRPr="00277C04">
        <w:rPr>
          <w:rFonts w:ascii="Arial" w:hAnsi="Arial" w:cs="Arial"/>
          <w:b/>
          <w:sz w:val="24"/>
          <w:szCs w:val="24"/>
        </w:rPr>
        <w:t>MAYORAL COMMITTEE: 6 FEBRUARY 2024: ITEM MC.11.1.1</w:t>
      </w:r>
    </w:p>
    <w:p w14:paraId="647D1912" w14:textId="77777777" w:rsidR="00D23A50" w:rsidRPr="00277C04" w:rsidRDefault="00D23A50" w:rsidP="00D23A50">
      <w:pPr>
        <w:tabs>
          <w:tab w:val="left" w:pos="1276"/>
          <w:tab w:val="left" w:pos="1701"/>
        </w:tabs>
        <w:ind w:left="1134"/>
        <w:jc w:val="both"/>
        <w:rPr>
          <w:rFonts w:ascii="Arial" w:hAnsi="Arial" w:cs="Arial"/>
          <w:bCs/>
          <w:sz w:val="24"/>
          <w:szCs w:val="24"/>
        </w:rPr>
      </w:pPr>
    </w:p>
    <w:p w14:paraId="2E37A37A" w14:textId="77777777" w:rsidR="00D23A50" w:rsidRPr="00277C04" w:rsidRDefault="00D23A50" w:rsidP="00D23A50">
      <w:pPr>
        <w:tabs>
          <w:tab w:val="left" w:pos="1276"/>
          <w:tab w:val="left" w:pos="1701"/>
          <w:tab w:val="left" w:pos="3119"/>
        </w:tabs>
        <w:ind w:left="1134"/>
        <w:jc w:val="both"/>
        <w:rPr>
          <w:rFonts w:ascii="Arial" w:hAnsi="Arial" w:cs="Arial"/>
          <w:color w:val="000000"/>
          <w:sz w:val="24"/>
          <w:szCs w:val="24"/>
        </w:rPr>
      </w:pPr>
      <w:r w:rsidRPr="00277C04">
        <w:rPr>
          <w:rFonts w:ascii="Arial" w:hAnsi="Arial" w:cs="Arial"/>
          <w:b/>
          <w:sz w:val="24"/>
          <w:szCs w:val="24"/>
        </w:rPr>
        <w:t>RESOLVED:</w:t>
      </w:r>
      <w:r w:rsidRPr="00277C04">
        <w:rPr>
          <w:rFonts w:ascii="Arial" w:hAnsi="Arial" w:cs="Arial"/>
          <w:b/>
          <w:sz w:val="24"/>
          <w:szCs w:val="24"/>
        </w:rPr>
        <w:tab/>
      </w:r>
      <w:r w:rsidRPr="00277C04">
        <w:rPr>
          <w:rFonts w:ascii="Arial" w:hAnsi="Arial" w:cs="Arial"/>
          <w:color w:val="000000"/>
          <w:sz w:val="24"/>
          <w:szCs w:val="24"/>
        </w:rPr>
        <w:t>That –</w:t>
      </w:r>
    </w:p>
    <w:p w14:paraId="2787544A"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color w:val="000000"/>
          <w:sz w:val="24"/>
          <w:szCs w:val="24"/>
        </w:rPr>
      </w:pPr>
    </w:p>
    <w:p w14:paraId="0DB973FA" w14:textId="3E2FC261" w:rsidR="00D23A50" w:rsidRPr="00277C04" w:rsidRDefault="00D23A50" w:rsidP="004C477D">
      <w:pPr>
        <w:pStyle w:val="ListParagraph"/>
        <w:numPr>
          <w:ilvl w:val="0"/>
          <w:numId w:val="117"/>
        </w:numPr>
        <w:tabs>
          <w:tab w:val="left" w:pos="1701"/>
        </w:tabs>
        <w:overflowPunct w:val="0"/>
        <w:adjustRightInd w:val="0"/>
        <w:textAlignment w:val="baseline"/>
        <w:rPr>
          <w:color w:val="000000"/>
          <w:sz w:val="24"/>
          <w:szCs w:val="24"/>
        </w:rPr>
      </w:pPr>
      <w:r w:rsidRPr="00277C04">
        <w:rPr>
          <w:color w:val="000000"/>
          <w:sz w:val="24"/>
          <w:szCs w:val="24"/>
        </w:rPr>
        <w:t>A mandate be granted to Councillors designated to represent Council on the Local Labour Forum to consult the Workplace and Services Restructuring Committee and the Local Labour Forum on the draft revised staff establishment of the Cape Winelands District Municipality; and</w:t>
      </w:r>
    </w:p>
    <w:p w14:paraId="5753A00C" w14:textId="77777777" w:rsidR="00344168" w:rsidRPr="00277C04" w:rsidRDefault="00344168" w:rsidP="00344168">
      <w:pPr>
        <w:pStyle w:val="ListParagraph"/>
        <w:tabs>
          <w:tab w:val="left" w:pos="1701"/>
        </w:tabs>
        <w:overflowPunct w:val="0"/>
        <w:adjustRightInd w:val="0"/>
        <w:ind w:left="1710" w:firstLine="0"/>
        <w:textAlignment w:val="baseline"/>
        <w:rPr>
          <w:color w:val="000000"/>
          <w:sz w:val="24"/>
          <w:szCs w:val="24"/>
        </w:rPr>
      </w:pPr>
    </w:p>
    <w:p w14:paraId="6BE4A438"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color w:val="000000"/>
          <w:sz w:val="24"/>
          <w:szCs w:val="24"/>
        </w:rPr>
      </w:pPr>
      <w:r w:rsidRPr="00277C04">
        <w:rPr>
          <w:rFonts w:ascii="Arial" w:hAnsi="Arial" w:cs="Arial"/>
          <w:color w:val="000000"/>
          <w:sz w:val="24"/>
          <w:szCs w:val="24"/>
        </w:rPr>
        <w:t>(b)</w:t>
      </w:r>
      <w:r w:rsidRPr="00277C04">
        <w:rPr>
          <w:rFonts w:ascii="Arial" w:hAnsi="Arial" w:cs="Arial"/>
          <w:color w:val="000000"/>
          <w:sz w:val="24"/>
          <w:szCs w:val="24"/>
        </w:rPr>
        <w:tab/>
        <w:t>A</w:t>
      </w:r>
      <w:r w:rsidRPr="00277C04">
        <w:rPr>
          <w:rFonts w:ascii="Arial" w:hAnsi="Arial" w:cs="Arial"/>
          <w:sz w:val="24"/>
          <w:szCs w:val="24"/>
        </w:rPr>
        <w:t>pproval be granted that the draft revised staff establishment of the Cape Winelands District Municipality be submitted to Council for approval after consultation with the Workplace and Services Restructuring Committee and the Local Labour Forum.</w:t>
      </w:r>
    </w:p>
    <w:p w14:paraId="3D7CE930" w14:textId="77777777" w:rsidR="00D23A50" w:rsidRPr="00277C04" w:rsidRDefault="00D23A50" w:rsidP="00D23A50">
      <w:pPr>
        <w:ind w:left="1134"/>
        <w:jc w:val="both"/>
        <w:rPr>
          <w:rFonts w:ascii="Arial" w:hAnsi="Arial" w:cs="Arial"/>
          <w:bCs/>
          <w:sz w:val="24"/>
          <w:szCs w:val="24"/>
        </w:rPr>
      </w:pPr>
    </w:p>
    <w:p w14:paraId="3F46E7BF" w14:textId="77777777" w:rsidR="001F5787" w:rsidRPr="00277C04" w:rsidRDefault="001F5787">
      <w:pPr>
        <w:spacing w:after="160" w:line="259" w:lineRule="auto"/>
        <w:rPr>
          <w:rFonts w:ascii="Arial" w:hAnsi="Arial" w:cs="Arial"/>
          <w:b/>
          <w:sz w:val="24"/>
          <w:szCs w:val="24"/>
        </w:rPr>
      </w:pPr>
      <w:r w:rsidRPr="00277C04">
        <w:rPr>
          <w:rFonts w:ascii="Arial" w:hAnsi="Arial" w:cs="Arial"/>
          <w:b/>
          <w:sz w:val="24"/>
          <w:szCs w:val="24"/>
        </w:rPr>
        <w:br w:type="page"/>
      </w:r>
    </w:p>
    <w:p w14:paraId="7C0A9F31" w14:textId="2522B357" w:rsidR="00D23A50" w:rsidRPr="00277C04" w:rsidRDefault="00D23A50" w:rsidP="00D23A50">
      <w:pPr>
        <w:ind w:left="1134"/>
        <w:jc w:val="both"/>
        <w:rPr>
          <w:rFonts w:ascii="Arial" w:hAnsi="Arial" w:cs="Arial"/>
          <w:b/>
          <w:sz w:val="24"/>
          <w:szCs w:val="24"/>
        </w:rPr>
      </w:pPr>
      <w:r w:rsidRPr="00277C04">
        <w:rPr>
          <w:rFonts w:ascii="Arial" w:hAnsi="Arial" w:cs="Arial"/>
          <w:b/>
          <w:sz w:val="24"/>
          <w:szCs w:val="24"/>
        </w:rPr>
        <w:lastRenderedPageBreak/>
        <w:t>WORKPLACE AND SERVICES RESTRUCTURING COMMITTEE: 16 FEBRUARY 2024: ITEM WPSRC.4.1</w:t>
      </w:r>
    </w:p>
    <w:p w14:paraId="3E8A02F4" w14:textId="77777777" w:rsidR="00D23A50" w:rsidRPr="00277C04" w:rsidRDefault="00D23A50" w:rsidP="00D23A50">
      <w:pPr>
        <w:ind w:left="1134"/>
        <w:jc w:val="both"/>
        <w:rPr>
          <w:rFonts w:ascii="Arial" w:hAnsi="Arial" w:cs="Arial"/>
          <w:sz w:val="24"/>
          <w:szCs w:val="24"/>
        </w:rPr>
      </w:pPr>
    </w:p>
    <w:p w14:paraId="4FA010B3" w14:textId="77777777" w:rsidR="00D23A50" w:rsidRPr="00277C04" w:rsidRDefault="00D23A50" w:rsidP="00D23A50">
      <w:pPr>
        <w:ind w:left="1134"/>
        <w:jc w:val="both"/>
        <w:rPr>
          <w:rFonts w:ascii="Arial" w:hAnsi="Arial" w:cs="Arial"/>
          <w:sz w:val="24"/>
          <w:szCs w:val="24"/>
        </w:rPr>
      </w:pPr>
      <w:r w:rsidRPr="00277C04">
        <w:rPr>
          <w:rFonts w:ascii="Arial" w:hAnsi="Arial" w:cs="Arial"/>
          <w:b/>
          <w:sz w:val="24"/>
          <w:szCs w:val="24"/>
        </w:rPr>
        <w:t xml:space="preserve">AGREED: </w:t>
      </w:r>
      <w:r w:rsidRPr="00277C04">
        <w:rPr>
          <w:rFonts w:ascii="Arial" w:hAnsi="Arial" w:cs="Arial"/>
          <w:b/>
          <w:sz w:val="24"/>
          <w:szCs w:val="24"/>
        </w:rPr>
        <w:tab/>
      </w:r>
      <w:r w:rsidRPr="00277C04">
        <w:rPr>
          <w:rFonts w:ascii="Arial" w:hAnsi="Arial" w:cs="Arial"/>
          <w:sz w:val="24"/>
          <w:szCs w:val="24"/>
        </w:rPr>
        <w:t>That cognisance be taken that –</w:t>
      </w:r>
    </w:p>
    <w:p w14:paraId="4AAD767F" w14:textId="77777777" w:rsidR="00D23A50" w:rsidRPr="00277C04" w:rsidRDefault="00D23A50" w:rsidP="00D23A50">
      <w:pPr>
        <w:ind w:left="1134"/>
        <w:jc w:val="both"/>
        <w:rPr>
          <w:rFonts w:ascii="Arial" w:hAnsi="Arial" w:cs="Arial"/>
          <w:sz w:val="24"/>
          <w:szCs w:val="24"/>
        </w:rPr>
      </w:pPr>
    </w:p>
    <w:p w14:paraId="7BA7CD4F" w14:textId="77777777" w:rsidR="00D23A50" w:rsidRPr="00277C04" w:rsidRDefault="00D23A50" w:rsidP="004C477D">
      <w:pPr>
        <w:numPr>
          <w:ilvl w:val="0"/>
          <w:numId w:val="91"/>
        </w:numPr>
        <w:tabs>
          <w:tab w:val="left" w:pos="1701"/>
        </w:tabs>
        <w:overflowPunct w:val="0"/>
        <w:autoSpaceDE w:val="0"/>
        <w:autoSpaceDN w:val="0"/>
        <w:adjustRightInd w:val="0"/>
        <w:ind w:left="1701" w:hanging="567"/>
        <w:jc w:val="both"/>
        <w:textAlignment w:val="baseline"/>
        <w:rPr>
          <w:rFonts w:ascii="Arial" w:eastAsia="MS Mincho" w:hAnsi="Arial" w:cs="Arial"/>
          <w:color w:val="000000"/>
          <w:sz w:val="24"/>
          <w:szCs w:val="24"/>
        </w:rPr>
      </w:pPr>
      <w:r w:rsidRPr="00277C04">
        <w:rPr>
          <w:rFonts w:ascii="Arial" w:hAnsi="Arial" w:cs="Arial"/>
          <w:color w:val="000000"/>
          <w:sz w:val="24"/>
          <w:szCs w:val="24"/>
        </w:rPr>
        <w:t>Preparatory consultation took place with the Workplace and Services Restructuring Committee on the revision of the staff establishment of the Cape Winelands District Municipality</w:t>
      </w:r>
      <w:r w:rsidRPr="00277C04">
        <w:rPr>
          <w:rFonts w:ascii="Arial" w:hAnsi="Arial" w:cs="Arial"/>
          <w:sz w:val="24"/>
          <w:szCs w:val="24"/>
        </w:rPr>
        <w:t>.</w:t>
      </w:r>
    </w:p>
    <w:p w14:paraId="6F7C5478" w14:textId="77777777" w:rsidR="00D23A50" w:rsidRPr="00277C04" w:rsidRDefault="00D23A50" w:rsidP="00D23A50">
      <w:pPr>
        <w:tabs>
          <w:tab w:val="left" w:pos="0"/>
          <w:tab w:val="left" w:pos="1134"/>
          <w:tab w:val="left" w:pos="1701"/>
        </w:tabs>
        <w:overflowPunct w:val="0"/>
        <w:autoSpaceDE w:val="0"/>
        <w:autoSpaceDN w:val="0"/>
        <w:adjustRightInd w:val="0"/>
        <w:ind w:left="1701" w:hanging="567"/>
        <w:jc w:val="both"/>
        <w:textAlignment w:val="baseline"/>
        <w:rPr>
          <w:rFonts w:ascii="Arial" w:hAnsi="Arial" w:cs="Arial"/>
          <w:color w:val="000000"/>
          <w:sz w:val="24"/>
          <w:szCs w:val="24"/>
          <w:lang w:eastAsia="en-ZA"/>
        </w:rPr>
      </w:pPr>
    </w:p>
    <w:p w14:paraId="0FC17AB4" w14:textId="77777777" w:rsidR="00D23A50" w:rsidRPr="00277C04" w:rsidRDefault="00D23A50" w:rsidP="004C477D">
      <w:pPr>
        <w:numPr>
          <w:ilvl w:val="0"/>
          <w:numId w:val="91"/>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sz w:val="24"/>
          <w:szCs w:val="24"/>
        </w:rPr>
        <w:t>The revised staff establishment be submitted to a next meeting of the Local Labour Forum for consultation.</w:t>
      </w:r>
    </w:p>
    <w:p w14:paraId="0C8D0FA7" w14:textId="77777777" w:rsidR="00D23A50" w:rsidRPr="00277C04" w:rsidRDefault="00D23A50" w:rsidP="00D23A50">
      <w:pPr>
        <w:tabs>
          <w:tab w:val="left" w:pos="1701"/>
        </w:tabs>
        <w:ind w:left="1701" w:hanging="567"/>
        <w:contextualSpacing/>
        <w:jc w:val="both"/>
        <w:rPr>
          <w:rFonts w:ascii="Arial" w:hAnsi="Arial" w:cs="Arial"/>
          <w:noProof/>
          <w:sz w:val="24"/>
          <w:szCs w:val="24"/>
        </w:rPr>
      </w:pPr>
    </w:p>
    <w:p w14:paraId="1A9E3F5B" w14:textId="77777777" w:rsidR="00D23A50" w:rsidRPr="00277C04" w:rsidRDefault="00D23A50" w:rsidP="004C477D">
      <w:pPr>
        <w:numPr>
          <w:ilvl w:val="0"/>
          <w:numId w:val="91"/>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sz w:val="24"/>
          <w:szCs w:val="24"/>
        </w:rPr>
        <w:t>The revised staff establishment and report, after consultation with Labour, be submitted for approval by the municipal council, with or without amendments by the municipal manager for the purpose of submitting it to the relevant MEC for local government.</w:t>
      </w:r>
    </w:p>
    <w:p w14:paraId="43F136B0" w14:textId="77777777" w:rsidR="00D23A50" w:rsidRPr="00277C04" w:rsidRDefault="00D23A50" w:rsidP="00D23A50">
      <w:pPr>
        <w:tabs>
          <w:tab w:val="left" w:pos="1701"/>
        </w:tabs>
        <w:ind w:left="1701" w:hanging="567"/>
        <w:jc w:val="both"/>
        <w:rPr>
          <w:rFonts w:ascii="Arial" w:hAnsi="Arial" w:cs="Arial"/>
          <w:noProof/>
          <w:sz w:val="24"/>
          <w:szCs w:val="24"/>
        </w:rPr>
      </w:pPr>
    </w:p>
    <w:p w14:paraId="17CBD35C" w14:textId="77777777" w:rsidR="00D23A50" w:rsidRPr="00277C04" w:rsidRDefault="00D23A50" w:rsidP="004C477D">
      <w:pPr>
        <w:numPr>
          <w:ilvl w:val="0"/>
          <w:numId w:val="91"/>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noProof/>
          <w:sz w:val="24"/>
          <w:szCs w:val="24"/>
        </w:rPr>
        <w:t>Within one month of receiving the revised staff establishment and report, the MEC must consider the proposed staff estabhlishment and submit comments to the municipal council.</w:t>
      </w:r>
    </w:p>
    <w:p w14:paraId="01782699" w14:textId="77777777" w:rsidR="00D23A50" w:rsidRPr="00277C04" w:rsidRDefault="00D23A50" w:rsidP="00D23A50">
      <w:pPr>
        <w:tabs>
          <w:tab w:val="left" w:pos="1701"/>
        </w:tabs>
        <w:ind w:left="1701" w:hanging="567"/>
        <w:jc w:val="both"/>
        <w:rPr>
          <w:rFonts w:ascii="Arial" w:hAnsi="Arial" w:cs="Arial"/>
          <w:noProof/>
          <w:sz w:val="24"/>
          <w:szCs w:val="24"/>
          <w:highlight w:val="yellow"/>
        </w:rPr>
      </w:pPr>
    </w:p>
    <w:p w14:paraId="796D7B91" w14:textId="77777777" w:rsidR="00D23A50" w:rsidRPr="00277C04" w:rsidRDefault="00D23A50" w:rsidP="004C477D">
      <w:pPr>
        <w:numPr>
          <w:ilvl w:val="0"/>
          <w:numId w:val="91"/>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noProof/>
          <w:sz w:val="24"/>
          <w:szCs w:val="24"/>
        </w:rPr>
        <w:t>If the MEC does not provide comments within one month, the municipal council may finally approve the municipality’s staff establishment.</w:t>
      </w:r>
    </w:p>
    <w:p w14:paraId="782A6E86" w14:textId="77777777" w:rsidR="00D23A50" w:rsidRPr="00277C04" w:rsidRDefault="00D23A50" w:rsidP="00D23A50">
      <w:pPr>
        <w:tabs>
          <w:tab w:val="left" w:pos="1701"/>
        </w:tabs>
        <w:ind w:left="1701" w:hanging="567"/>
        <w:jc w:val="both"/>
        <w:rPr>
          <w:rFonts w:ascii="Arial" w:hAnsi="Arial" w:cs="Arial"/>
          <w:noProof/>
          <w:sz w:val="24"/>
          <w:szCs w:val="24"/>
        </w:rPr>
      </w:pPr>
    </w:p>
    <w:p w14:paraId="0EDEF202" w14:textId="77777777" w:rsidR="00D23A50" w:rsidRPr="00277C04" w:rsidRDefault="00D23A50" w:rsidP="004C477D">
      <w:pPr>
        <w:numPr>
          <w:ilvl w:val="0"/>
          <w:numId w:val="91"/>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noProof/>
          <w:sz w:val="24"/>
          <w:szCs w:val="24"/>
        </w:rPr>
        <w:t>The municipal council must consider any comments received from the MEC and thereafter adopt the staff establishment.</w:t>
      </w:r>
    </w:p>
    <w:p w14:paraId="19F6FCCA" w14:textId="77777777" w:rsidR="00D23A50" w:rsidRPr="00277C04" w:rsidRDefault="00D23A50" w:rsidP="00D23A50">
      <w:pPr>
        <w:pStyle w:val="ListParagraph"/>
        <w:tabs>
          <w:tab w:val="left" w:pos="1701"/>
        </w:tabs>
        <w:ind w:left="1701" w:hanging="567"/>
        <w:rPr>
          <w:noProof/>
          <w:sz w:val="24"/>
          <w:szCs w:val="24"/>
        </w:rPr>
      </w:pPr>
    </w:p>
    <w:p w14:paraId="334C7E7E" w14:textId="77777777" w:rsidR="00D23A50" w:rsidRPr="00277C04" w:rsidRDefault="00D23A50" w:rsidP="004C477D">
      <w:pPr>
        <w:numPr>
          <w:ilvl w:val="0"/>
          <w:numId w:val="91"/>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noProof/>
          <w:sz w:val="24"/>
          <w:szCs w:val="24"/>
        </w:rPr>
        <w:t>Within 30 days of the municipal council finally adopting the staff establishment, the mayor must submit to the MEC -</w:t>
      </w:r>
    </w:p>
    <w:p w14:paraId="189D6897" w14:textId="77777777" w:rsidR="00D23A50" w:rsidRPr="00277C04" w:rsidRDefault="00D23A50" w:rsidP="00D23A50">
      <w:pPr>
        <w:tabs>
          <w:tab w:val="left" w:pos="2268"/>
        </w:tabs>
        <w:ind w:left="2268" w:hanging="567"/>
        <w:jc w:val="both"/>
        <w:rPr>
          <w:rFonts w:ascii="Arial" w:hAnsi="Arial" w:cs="Arial"/>
          <w:noProof/>
          <w:sz w:val="24"/>
          <w:szCs w:val="24"/>
        </w:rPr>
      </w:pPr>
    </w:p>
    <w:p w14:paraId="69C220E6"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(i)</w:t>
      </w:r>
      <w:r w:rsidRPr="00277C04">
        <w:rPr>
          <w:rFonts w:ascii="Arial" w:hAnsi="Arial" w:cs="Arial"/>
          <w:noProof/>
          <w:sz w:val="24"/>
          <w:szCs w:val="24"/>
        </w:rPr>
        <w:tab/>
        <w:t>a copy of the adopted staff establishment;</w:t>
      </w:r>
    </w:p>
    <w:p w14:paraId="577512A9"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(ii)</w:t>
      </w:r>
      <w:r w:rsidRPr="00277C04">
        <w:rPr>
          <w:rFonts w:ascii="Arial" w:hAnsi="Arial" w:cs="Arial"/>
          <w:noProof/>
          <w:sz w:val="24"/>
          <w:szCs w:val="24"/>
        </w:rPr>
        <w:tab/>
        <w:t>the council resolution adopting the staff establishment;</w:t>
      </w:r>
    </w:p>
    <w:p w14:paraId="4159C7F1"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(iii)</w:t>
      </w:r>
      <w:r w:rsidRPr="00277C04">
        <w:rPr>
          <w:rFonts w:ascii="Arial" w:hAnsi="Arial" w:cs="Arial"/>
          <w:noProof/>
          <w:sz w:val="24"/>
          <w:szCs w:val="24"/>
        </w:rPr>
        <w:tab/>
        <w:t>the reports informing the staff establishment, if any; and</w:t>
      </w:r>
    </w:p>
    <w:p w14:paraId="2C584DA1"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(iv)</w:t>
      </w:r>
      <w:r w:rsidRPr="00277C04">
        <w:rPr>
          <w:rFonts w:ascii="Arial" w:hAnsi="Arial" w:cs="Arial"/>
          <w:noProof/>
          <w:sz w:val="24"/>
          <w:szCs w:val="24"/>
        </w:rPr>
        <w:tab/>
        <w:t>the reasons for rejecting the MEC's submissions, if any.</w:t>
      </w:r>
    </w:p>
    <w:p w14:paraId="6AD3CE90" w14:textId="77777777" w:rsidR="00987720" w:rsidRPr="00277C04" w:rsidRDefault="00987720" w:rsidP="00987720">
      <w:pPr>
        <w:tabs>
          <w:tab w:val="left" w:pos="1701"/>
        </w:tabs>
        <w:overflowPunct w:val="0"/>
        <w:autoSpaceDE w:val="0"/>
        <w:autoSpaceDN w:val="0"/>
        <w:adjustRightInd w:val="0"/>
        <w:ind w:left="1701" w:hanging="567"/>
        <w:jc w:val="both"/>
        <w:textAlignment w:val="baseline"/>
        <w:rPr>
          <w:rFonts w:ascii="Arial" w:hAnsi="Arial" w:cs="Arial"/>
          <w:noProof/>
          <w:sz w:val="24"/>
          <w:szCs w:val="24"/>
        </w:rPr>
      </w:pPr>
    </w:p>
    <w:p w14:paraId="6A028CFD" w14:textId="3C88E55C" w:rsidR="00D23A50" w:rsidRPr="00277C04" w:rsidRDefault="00D23A50" w:rsidP="004C477D">
      <w:pPr>
        <w:numPr>
          <w:ilvl w:val="0"/>
          <w:numId w:val="91"/>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noProof/>
          <w:sz w:val="24"/>
          <w:szCs w:val="24"/>
        </w:rPr>
        <w:t xml:space="preserve">Within 14 days of receiving the documents referred to in sub-regulation (9) of the </w:t>
      </w:r>
      <w:r w:rsidRPr="00277C04">
        <w:rPr>
          <w:rFonts w:ascii="Arial" w:hAnsi="Arial" w:cs="Arial"/>
          <w:iCs/>
          <w:sz w:val="24"/>
          <w:szCs w:val="24"/>
        </w:rPr>
        <w:t xml:space="preserve">Local Government: Municipal Staff Regulations No. 890 issued in Government Gazette No. 45181, dated 20 September 2021 in terms of the Local Government: Municipal Systems Act, 2000 (Act No. 32 of 2000) </w:t>
      </w:r>
      <w:r w:rsidRPr="00277C04">
        <w:rPr>
          <w:rFonts w:ascii="Arial" w:hAnsi="Arial" w:cs="Arial"/>
          <w:noProof/>
          <w:sz w:val="24"/>
          <w:szCs w:val="24"/>
        </w:rPr>
        <w:t>the MEC must submit the documents referred to in sub-regulations (7) and (9) of the aforementioned regulation together with a copy of the MEC's comments referred to in sub-regulation (8) of the Municipal Staff Regulations (No. 890) to the Minister;</w:t>
      </w:r>
    </w:p>
    <w:p w14:paraId="330A7196" w14:textId="77777777" w:rsidR="00344168" w:rsidRPr="00277C04" w:rsidRDefault="00344168" w:rsidP="00344168">
      <w:pPr>
        <w:tabs>
          <w:tab w:val="left" w:pos="1701"/>
        </w:tabs>
        <w:overflowPunct w:val="0"/>
        <w:autoSpaceDE w:val="0"/>
        <w:autoSpaceDN w:val="0"/>
        <w:adjustRightInd w:val="0"/>
        <w:ind w:left="1701"/>
        <w:jc w:val="both"/>
        <w:textAlignment w:val="baseline"/>
        <w:rPr>
          <w:rFonts w:ascii="Arial" w:hAnsi="Arial" w:cs="Arial"/>
          <w:noProof/>
          <w:sz w:val="24"/>
          <w:szCs w:val="24"/>
        </w:rPr>
      </w:pPr>
    </w:p>
    <w:p w14:paraId="02BFE652" w14:textId="77777777" w:rsidR="001F5787" w:rsidRPr="00277C04" w:rsidRDefault="001F5787">
      <w:pPr>
        <w:spacing w:after="160" w:line="259" w:lineRule="auto"/>
        <w:rPr>
          <w:rFonts w:ascii="Arial" w:eastAsia="Arial" w:hAnsi="Arial" w:cs="Arial"/>
          <w:sz w:val="24"/>
          <w:szCs w:val="24"/>
          <w:lang w:eastAsia="af-ZA" w:bidi="af-ZA"/>
        </w:rPr>
      </w:pPr>
      <w:r w:rsidRPr="00277C04">
        <w:rPr>
          <w:sz w:val="24"/>
          <w:szCs w:val="24"/>
          <w:lang w:eastAsia="af-ZA" w:bidi="af-ZA"/>
        </w:rPr>
        <w:br w:type="page"/>
      </w:r>
    </w:p>
    <w:p w14:paraId="17D6EFB1" w14:textId="1E356DBE" w:rsidR="00D23A50" w:rsidRPr="00277C04" w:rsidRDefault="00D23A50" w:rsidP="004C477D">
      <w:pPr>
        <w:pStyle w:val="ListParagraph"/>
        <w:widowControl/>
        <w:numPr>
          <w:ilvl w:val="0"/>
          <w:numId w:val="92"/>
        </w:numPr>
        <w:tabs>
          <w:tab w:val="left" w:pos="1701"/>
        </w:tabs>
        <w:overflowPunct w:val="0"/>
        <w:adjustRightInd w:val="0"/>
        <w:ind w:left="1701" w:hanging="567"/>
        <w:textAlignment w:val="baseline"/>
        <w:rPr>
          <w:sz w:val="24"/>
          <w:szCs w:val="24"/>
          <w:lang w:eastAsia="af-ZA" w:bidi="af-ZA"/>
        </w:rPr>
      </w:pPr>
      <w:r w:rsidRPr="00277C04">
        <w:rPr>
          <w:sz w:val="24"/>
          <w:szCs w:val="24"/>
          <w:lang w:eastAsia="af-ZA" w:bidi="af-ZA"/>
        </w:rPr>
        <w:lastRenderedPageBreak/>
        <w:t>The following inputs/comments made by the Workplace and Services Restructuring Committee be considered:</w:t>
      </w:r>
    </w:p>
    <w:p w14:paraId="2BB60FA0" w14:textId="77777777" w:rsidR="00D23A50" w:rsidRPr="00277C04" w:rsidRDefault="00D23A50" w:rsidP="00D23A50">
      <w:pPr>
        <w:pStyle w:val="ListParagraph"/>
        <w:tabs>
          <w:tab w:val="left" w:pos="2268"/>
        </w:tabs>
        <w:overflowPunct w:val="0"/>
        <w:adjustRightInd w:val="0"/>
        <w:ind w:left="2268" w:hanging="567"/>
        <w:textAlignment w:val="baseline"/>
        <w:rPr>
          <w:sz w:val="24"/>
          <w:szCs w:val="24"/>
          <w:lang w:eastAsia="af-ZA" w:bidi="af-ZA"/>
        </w:rPr>
      </w:pPr>
    </w:p>
    <w:p w14:paraId="02823B0E" w14:textId="77777777" w:rsidR="00D23A50" w:rsidRPr="00277C04" w:rsidRDefault="00D23A50" w:rsidP="00D23A50">
      <w:pPr>
        <w:pStyle w:val="ListParagraph"/>
        <w:tabs>
          <w:tab w:val="left" w:pos="2552"/>
          <w:tab w:val="left" w:pos="3261"/>
        </w:tabs>
        <w:overflowPunct w:val="0"/>
        <w:adjustRightInd w:val="0"/>
        <w:ind w:left="2552" w:hanging="851"/>
        <w:textAlignment w:val="baseline"/>
        <w:rPr>
          <w:noProof/>
          <w:sz w:val="24"/>
          <w:szCs w:val="24"/>
        </w:rPr>
      </w:pPr>
      <w:r w:rsidRPr="00277C04">
        <w:rPr>
          <w:sz w:val="24"/>
          <w:szCs w:val="24"/>
          <w:lang w:eastAsia="af-ZA" w:bidi="af-ZA"/>
        </w:rPr>
        <w:t>(i)</w:t>
      </w:r>
      <w:r w:rsidRPr="00277C04">
        <w:rPr>
          <w:sz w:val="24"/>
          <w:szCs w:val="24"/>
          <w:lang w:eastAsia="af-ZA" w:bidi="af-ZA"/>
        </w:rPr>
        <w:tab/>
        <w:t>SAMWU questioned whether clarity can be provided in terms non-compliance in red pertaining to the core support ratio;</w:t>
      </w:r>
    </w:p>
    <w:p w14:paraId="592037F7" w14:textId="77777777" w:rsidR="00D23A50" w:rsidRPr="00277C04" w:rsidRDefault="00D23A50" w:rsidP="00D23A50">
      <w:pPr>
        <w:tabs>
          <w:tab w:val="left" w:pos="2552"/>
          <w:tab w:val="left" w:pos="3261"/>
        </w:tabs>
        <w:overflowPunct w:val="0"/>
        <w:autoSpaceDE w:val="0"/>
        <w:autoSpaceDN w:val="0"/>
        <w:adjustRightInd w:val="0"/>
        <w:ind w:left="2552" w:hanging="851"/>
        <w:jc w:val="both"/>
        <w:textAlignment w:val="baseline"/>
        <w:rPr>
          <w:rFonts w:ascii="Arial" w:hAnsi="Arial" w:cs="Arial"/>
          <w:noProof/>
          <w:sz w:val="24"/>
          <w:szCs w:val="24"/>
        </w:rPr>
      </w:pPr>
    </w:p>
    <w:p w14:paraId="440FDB32" w14:textId="77777777" w:rsidR="00D23A50" w:rsidRPr="00277C04" w:rsidRDefault="00D23A50" w:rsidP="004C477D">
      <w:pPr>
        <w:numPr>
          <w:ilvl w:val="0"/>
          <w:numId w:val="92"/>
        </w:numPr>
        <w:tabs>
          <w:tab w:val="left" w:pos="2552"/>
          <w:tab w:val="left" w:pos="3261"/>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The Employer responded that the item will be submitted to Council and thereafter it will be sent to the MEC for further inputs/comments, which will be reported back to Council. The findings in terms of the current staff establishment indicates that only one individual reports to another individual in certain divisions, and affordability and financial sustainability should be considered as per the Municipal Staff Regulations;</w:t>
      </w:r>
    </w:p>
    <w:p w14:paraId="2F58DD30" w14:textId="77777777" w:rsidR="00D23A50" w:rsidRPr="00277C04" w:rsidRDefault="00D23A50" w:rsidP="00D23A50">
      <w:pPr>
        <w:tabs>
          <w:tab w:val="left" w:pos="2552"/>
          <w:tab w:val="left" w:pos="3261"/>
        </w:tabs>
        <w:overflowPunct w:val="0"/>
        <w:autoSpaceDE w:val="0"/>
        <w:autoSpaceDN w:val="0"/>
        <w:adjustRightInd w:val="0"/>
        <w:ind w:left="2552" w:hanging="851"/>
        <w:jc w:val="both"/>
        <w:textAlignment w:val="baseline"/>
        <w:rPr>
          <w:rFonts w:ascii="Arial" w:hAnsi="Arial" w:cs="Arial"/>
          <w:sz w:val="24"/>
          <w:szCs w:val="24"/>
          <w:lang w:eastAsia="af-ZA" w:bidi="af-ZA"/>
        </w:rPr>
      </w:pPr>
    </w:p>
    <w:p w14:paraId="7F2A53F9" w14:textId="77777777" w:rsidR="00D23A50" w:rsidRPr="00277C04" w:rsidRDefault="00D23A50" w:rsidP="004C477D">
      <w:pPr>
        <w:numPr>
          <w:ilvl w:val="0"/>
          <w:numId w:val="92"/>
        </w:numPr>
        <w:tabs>
          <w:tab w:val="left" w:pos="2552"/>
          <w:tab w:val="left" w:pos="3261"/>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lang w:eastAsia="af-ZA" w:bidi="af-ZA"/>
        </w:rPr>
        <w:t>Cllr E Groenewald</w:t>
      </w:r>
      <w:r w:rsidRPr="00277C04">
        <w:rPr>
          <w:rFonts w:ascii="Arial" w:hAnsi="Arial" w:cs="Arial"/>
          <w:noProof/>
          <w:sz w:val="24"/>
          <w:szCs w:val="24"/>
        </w:rPr>
        <w:t xml:space="preserve"> questioned whether clarity can be provided</w:t>
      </w:r>
      <w:r w:rsidRPr="00277C04">
        <w:rPr>
          <w:rFonts w:ascii="Arial" w:hAnsi="Arial" w:cs="Arial"/>
          <w:noProof/>
          <w:sz w:val="24"/>
          <w:szCs w:val="24"/>
          <w:lang w:eastAsia="af-ZA" w:bidi="af-ZA"/>
        </w:rPr>
        <w:t xml:space="preserve"> in terms of whether the CWDM is overstaffed or understaffed;</w:t>
      </w:r>
    </w:p>
    <w:p w14:paraId="15E479FC" w14:textId="77777777" w:rsidR="00D23A50" w:rsidRPr="00277C04" w:rsidRDefault="00D23A50" w:rsidP="00D23A50">
      <w:pPr>
        <w:tabs>
          <w:tab w:val="left" w:pos="2552"/>
          <w:tab w:val="left" w:pos="3261"/>
        </w:tabs>
        <w:ind w:left="2552" w:hanging="851"/>
        <w:jc w:val="both"/>
        <w:rPr>
          <w:rFonts w:ascii="Arial" w:hAnsi="Arial" w:cs="Arial"/>
          <w:noProof/>
          <w:sz w:val="24"/>
          <w:szCs w:val="24"/>
        </w:rPr>
      </w:pPr>
    </w:p>
    <w:p w14:paraId="79287C34" w14:textId="77777777" w:rsidR="00D23A50" w:rsidRPr="00277C04" w:rsidRDefault="00D23A50" w:rsidP="004C477D">
      <w:pPr>
        <w:numPr>
          <w:ilvl w:val="0"/>
          <w:numId w:val="92"/>
        </w:numPr>
        <w:tabs>
          <w:tab w:val="left" w:pos="2552"/>
          <w:tab w:val="left" w:pos="3261"/>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sz w:val="24"/>
          <w:szCs w:val="24"/>
          <w:lang w:eastAsia="af-ZA" w:bidi="af-ZA"/>
        </w:rPr>
        <w:t>The Director: Human Resources, Ms GCN Julie, responded that the core to support employee ratio is 70:30 as required by the Municipal Staff Regulations, and it was indicated that CWDM is 74% in terms of core, which is 4% higher and 26% in terms of support, which is 4% less;</w:t>
      </w:r>
    </w:p>
    <w:p w14:paraId="2131D7EB" w14:textId="77777777" w:rsidR="00D23A50" w:rsidRPr="00277C04" w:rsidRDefault="00D23A50" w:rsidP="00D23A50">
      <w:pPr>
        <w:tabs>
          <w:tab w:val="left" w:pos="2552"/>
          <w:tab w:val="left" w:pos="3261"/>
        </w:tabs>
        <w:ind w:left="2552" w:hanging="851"/>
        <w:jc w:val="both"/>
        <w:rPr>
          <w:rFonts w:ascii="Arial" w:hAnsi="Arial" w:cs="Arial"/>
          <w:noProof/>
          <w:sz w:val="24"/>
          <w:szCs w:val="24"/>
        </w:rPr>
      </w:pPr>
    </w:p>
    <w:p w14:paraId="1035241F" w14:textId="77777777" w:rsidR="00D23A50" w:rsidRPr="00277C04" w:rsidRDefault="00D23A50" w:rsidP="004C477D">
      <w:pPr>
        <w:numPr>
          <w:ilvl w:val="0"/>
          <w:numId w:val="92"/>
        </w:numPr>
        <w:tabs>
          <w:tab w:val="left" w:pos="2552"/>
          <w:tab w:val="left" w:pos="3261"/>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lang w:eastAsia="af-ZA" w:bidi="af-ZA"/>
        </w:rPr>
        <w:t>Cllr E Groenewald</w:t>
      </w:r>
      <w:r w:rsidRPr="00277C04">
        <w:rPr>
          <w:rFonts w:ascii="Arial" w:hAnsi="Arial" w:cs="Arial"/>
          <w:noProof/>
          <w:sz w:val="24"/>
          <w:szCs w:val="24"/>
        </w:rPr>
        <w:t xml:space="preserve"> questioned whether it is a non-compliance as it is 74% and highlighted in red;</w:t>
      </w:r>
    </w:p>
    <w:p w14:paraId="61B77341" w14:textId="77777777" w:rsidR="00D23A50" w:rsidRPr="00277C04" w:rsidRDefault="00D23A50" w:rsidP="00D23A50">
      <w:pPr>
        <w:pStyle w:val="ListParagraph"/>
        <w:tabs>
          <w:tab w:val="left" w:pos="2552"/>
          <w:tab w:val="left" w:pos="3261"/>
        </w:tabs>
        <w:ind w:left="2552" w:hanging="851"/>
        <w:rPr>
          <w:noProof/>
          <w:sz w:val="24"/>
          <w:szCs w:val="24"/>
        </w:rPr>
      </w:pPr>
    </w:p>
    <w:p w14:paraId="55CD7514" w14:textId="7C88730F" w:rsidR="00D23A50" w:rsidRPr="00277C04" w:rsidRDefault="00D23A50" w:rsidP="004C477D">
      <w:pPr>
        <w:numPr>
          <w:ilvl w:val="0"/>
          <w:numId w:val="92"/>
        </w:numPr>
        <w:tabs>
          <w:tab w:val="left" w:pos="2552"/>
          <w:tab w:val="left" w:pos="3261"/>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T</w:t>
      </w:r>
      <w:r w:rsidRPr="00277C04">
        <w:rPr>
          <w:rFonts w:ascii="Arial" w:hAnsi="Arial" w:cs="Arial"/>
          <w:sz w:val="24"/>
          <w:szCs w:val="24"/>
          <w:lang w:eastAsia="af-ZA" w:bidi="af-ZA"/>
        </w:rPr>
        <w:t xml:space="preserve">he Municipal Manager, Mr HF Prins, responded that it is a diagnostic </w:t>
      </w:r>
      <w:r w:rsidR="00F977FB" w:rsidRPr="00277C04">
        <w:rPr>
          <w:rFonts w:ascii="Arial" w:hAnsi="Arial" w:cs="Arial"/>
          <w:sz w:val="24"/>
          <w:szCs w:val="24"/>
          <w:lang w:eastAsia="af-ZA" w:bidi="af-ZA"/>
        </w:rPr>
        <w:t>analysis,</w:t>
      </w:r>
      <w:r w:rsidRPr="00277C04">
        <w:rPr>
          <w:rFonts w:ascii="Arial" w:hAnsi="Arial" w:cs="Arial"/>
          <w:sz w:val="24"/>
          <w:szCs w:val="24"/>
          <w:lang w:eastAsia="af-ZA" w:bidi="af-ZA"/>
        </w:rPr>
        <w:t xml:space="preserve"> and reasons will be submitted on why non-compliance occurred, however it is the first year of the implementation of the Municipal Staff Regulations. The staff establishment of each municipality differs, and their needs, local conditions and local interest should be taken into consideration to allow the municipality to develop a pragmatic staff organizational structure and also consider the resources available in terms of financial, environmental and the sustainability of the municipality. </w:t>
      </w:r>
    </w:p>
    <w:p w14:paraId="461172C2" w14:textId="77777777" w:rsidR="00D23A50" w:rsidRPr="00277C04" w:rsidRDefault="00D23A50" w:rsidP="00D23A50">
      <w:pPr>
        <w:tabs>
          <w:tab w:val="left" w:pos="2552"/>
          <w:tab w:val="left" w:pos="3261"/>
        </w:tabs>
        <w:overflowPunct w:val="0"/>
        <w:autoSpaceDE w:val="0"/>
        <w:autoSpaceDN w:val="0"/>
        <w:adjustRightInd w:val="0"/>
        <w:ind w:left="2552" w:hanging="851"/>
        <w:jc w:val="both"/>
        <w:textAlignment w:val="baseline"/>
        <w:rPr>
          <w:rFonts w:ascii="Arial" w:hAnsi="Arial" w:cs="Arial"/>
          <w:sz w:val="24"/>
          <w:szCs w:val="24"/>
          <w:lang w:eastAsia="af-ZA" w:bidi="af-ZA"/>
        </w:rPr>
      </w:pPr>
    </w:p>
    <w:p w14:paraId="266C44EF" w14:textId="77777777" w:rsidR="00D23A50" w:rsidRPr="00277C04" w:rsidRDefault="00D23A50" w:rsidP="004C477D">
      <w:pPr>
        <w:numPr>
          <w:ilvl w:val="0"/>
          <w:numId w:val="92"/>
        </w:numPr>
        <w:tabs>
          <w:tab w:val="left" w:pos="2552"/>
          <w:tab w:val="left" w:pos="3261"/>
        </w:tabs>
        <w:overflowPunct w:val="0"/>
        <w:autoSpaceDE w:val="0"/>
        <w:autoSpaceDN w:val="0"/>
        <w:adjustRightInd w:val="0"/>
        <w:ind w:left="2552" w:hanging="851"/>
        <w:jc w:val="both"/>
        <w:textAlignment w:val="baseline"/>
        <w:rPr>
          <w:rFonts w:ascii="Arial" w:eastAsia="MS Mincho" w:hAnsi="Arial" w:cs="Arial"/>
          <w:noProof/>
          <w:sz w:val="24"/>
          <w:szCs w:val="24"/>
        </w:rPr>
      </w:pPr>
      <w:r w:rsidRPr="00277C04">
        <w:rPr>
          <w:rFonts w:ascii="Arial" w:hAnsi="Arial" w:cs="Arial"/>
          <w:noProof/>
          <w:sz w:val="24"/>
          <w:szCs w:val="24"/>
        </w:rPr>
        <w:t>IMATU questioned whether the job descriptions will be combined or re-evaluated in terms of personnel that will be placed in different function;</w:t>
      </w:r>
    </w:p>
    <w:p w14:paraId="3BF9B472" w14:textId="77777777" w:rsidR="00987720" w:rsidRPr="00277C04" w:rsidRDefault="00987720" w:rsidP="00987720">
      <w:pPr>
        <w:tabs>
          <w:tab w:val="left" w:pos="2552"/>
          <w:tab w:val="left" w:pos="3261"/>
        </w:tabs>
        <w:overflowPunct w:val="0"/>
        <w:autoSpaceDE w:val="0"/>
        <w:autoSpaceDN w:val="0"/>
        <w:adjustRightInd w:val="0"/>
        <w:ind w:left="2552" w:hanging="851"/>
        <w:jc w:val="both"/>
        <w:textAlignment w:val="baseline"/>
        <w:rPr>
          <w:rFonts w:ascii="Arial" w:hAnsi="Arial" w:cs="Arial"/>
          <w:noProof/>
          <w:sz w:val="24"/>
          <w:szCs w:val="24"/>
          <w:lang w:eastAsia="af-ZA" w:bidi="af-ZA"/>
        </w:rPr>
      </w:pPr>
    </w:p>
    <w:p w14:paraId="083D28D7" w14:textId="2BE99B5B" w:rsidR="00D23A50" w:rsidRPr="00277C04" w:rsidRDefault="00D23A50" w:rsidP="004C477D">
      <w:pPr>
        <w:numPr>
          <w:ilvl w:val="0"/>
          <w:numId w:val="92"/>
        </w:numPr>
        <w:tabs>
          <w:tab w:val="left" w:pos="2552"/>
          <w:tab w:val="left" w:pos="3261"/>
        </w:tabs>
        <w:overflowPunct w:val="0"/>
        <w:autoSpaceDE w:val="0"/>
        <w:autoSpaceDN w:val="0"/>
        <w:adjustRightInd w:val="0"/>
        <w:ind w:left="2552" w:hanging="851"/>
        <w:jc w:val="both"/>
        <w:textAlignment w:val="baseline"/>
        <w:rPr>
          <w:rFonts w:ascii="Arial" w:hAnsi="Arial" w:cs="Arial"/>
          <w:noProof/>
          <w:sz w:val="24"/>
          <w:szCs w:val="24"/>
          <w:lang w:eastAsia="af-ZA" w:bidi="af-ZA"/>
        </w:rPr>
      </w:pPr>
      <w:r w:rsidRPr="00277C04">
        <w:rPr>
          <w:rFonts w:ascii="Arial" w:hAnsi="Arial" w:cs="Arial"/>
          <w:noProof/>
          <w:sz w:val="24"/>
          <w:szCs w:val="24"/>
        </w:rPr>
        <w:t>The Employer responded that the only major changes in the revised staff establishment will be the new Department: Corporate Services and those functions reporting to that department and only the affected positions should complete job descriptions, wherafter the job evaluation process will follow;</w:t>
      </w:r>
    </w:p>
    <w:p w14:paraId="08ECDCCF" w14:textId="16F39888" w:rsidR="001F5787" w:rsidRPr="00277C04" w:rsidRDefault="001F5787">
      <w:pPr>
        <w:spacing w:after="160" w:line="259" w:lineRule="auto"/>
        <w:rPr>
          <w:rFonts w:ascii="Arial" w:eastAsia="Arial" w:hAnsi="Arial" w:cs="Arial"/>
          <w:noProof/>
          <w:sz w:val="24"/>
          <w:szCs w:val="24"/>
          <w:lang w:eastAsia="af-ZA" w:bidi="af-ZA"/>
        </w:rPr>
      </w:pPr>
      <w:r w:rsidRPr="00277C04">
        <w:rPr>
          <w:noProof/>
          <w:sz w:val="24"/>
          <w:szCs w:val="24"/>
          <w:lang w:eastAsia="af-ZA" w:bidi="af-ZA"/>
        </w:rPr>
        <w:br w:type="page"/>
      </w:r>
    </w:p>
    <w:p w14:paraId="1E5E3039" w14:textId="3E4853C8" w:rsidR="00D23A50" w:rsidRPr="00277C04" w:rsidRDefault="00D23A50" w:rsidP="004C477D">
      <w:pPr>
        <w:numPr>
          <w:ilvl w:val="0"/>
          <w:numId w:val="92"/>
        </w:numPr>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lastRenderedPageBreak/>
        <w:t xml:space="preserve">SAMWU questioned whether clarity can be provided in terms of the Occupational Health and Safety Officer and the Occupational Health and Safety Officer Assistant at the </w:t>
      </w:r>
      <w:bookmarkStart w:id="25" w:name="_Hlk159681852"/>
      <w:r w:rsidRPr="00277C04">
        <w:rPr>
          <w:rFonts w:ascii="Arial" w:hAnsi="Arial" w:cs="Arial"/>
          <w:sz w:val="24"/>
          <w:szCs w:val="24"/>
          <w:lang w:eastAsia="af-ZA" w:bidi="af-ZA"/>
        </w:rPr>
        <w:t xml:space="preserve">Division: Roads </w:t>
      </w:r>
      <w:bookmarkEnd w:id="25"/>
      <w:r w:rsidRPr="00277C04">
        <w:rPr>
          <w:rFonts w:ascii="Arial" w:hAnsi="Arial" w:cs="Arial"/>
          <w:sz w:val="24"/>
          <w:szCs w:val="24"/>
          <w:lang w:eastAsia="af-ZA" w:bidi="af-ZA"/>
        </w:rPr>
        <w:t>and whether a new post will reside within the Division: Human Resources;</w:t>
      </w:r>
    </w:p>
    <w:p w14:paraId="1E6CB7B3" w14:textId="77777777" w:rsidR="00D23A50" w:rsidRPr="00277C04" w:rsidRDefault="00D23A50" w:rsidP="00D23A50">
      <w:pPr>
        <w:pStyle w:val="ListParagraph"/>
        <w:ind w:left="2552" w:hanging="851"/>
        <w:rPr>
          <w:sz w:val="24"/>
          <w:szCs w:val="24"/>
          <w:lang w:eastAsia="af-ZA" w:bidi="af-ZA"/>
        </w:rPr>
      </w:pPr>
    </w:p>
    <w:p w14:paraId="4BD02252" w14:textId="77777777" w:rsidR="00D23A50" w:rsidRPr="00277C04" w:rsidRDefault="00D23A50" w:rsidP="004C477D">
      <w:pPr>
        <w:numPr>
          <w:ilvl w:val="0"/>
          <w:numId w:val="92"/>
        </w:numPr>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noProof/>
          <w:sz w:val="24"/>
          <w:szCs w:val="24"/>
        </w:rPr>
        <w:t xml:space="preserve">The Employer responded </w:t>
      </w:r>
      <w:r w:rsidRPr="00277C04">
        <w:rPr>
          <w:rFonts w:ascii="Arial" w:hAnsi="Arial" w:cs="Arial"/>
          <w:sz w:val="24"/>
          <w:szCs w:val="24"/>
          <w:lang w:eastAsia="af-ZA" w:bidi="af-ZA"/>
        </w:rPr>
        <w:t>that the Occupational Health and Safety Officer within the Division: Human Resources is a new post and the staff establishment as it was communicated by the Provincial Government of the Western Cape that the existing OHS Officer will only render support to all the official in the CWDM until 30 June 2024 and thereafter she will only perform her duties and responsibilities in respect of the Division: Roads. The revised Division: Roads staff establishment was already approved in September 2023 by Council and the Occupational Health and Safety Officer Assistant will reside under the existing Occupational Health and Safety Officer at the Division: Roads;</w:t>
      </w:r>
    </w:p>
    <w:p w14:paraId="0AC18AE5" w14:textId="77777777" w:rsidR="00D23A50" w:rsidRPr="00277C04" w:rsidRDefault="00D23A50" w:rsidP="00D23A50">
      <w:pPr>
        <w:ind w:left="2552" w:hanging="851"/>
        <w:rPr>
          <w:rFonts w:ascii="Arial" w:hAnsi="Arial" w:cs="Arial"/>
          <w:sz w:val="24"/>
          <w:szCs w:val="24"/>
        </w:rPr>
      </w:pPr>
    </w:p>
    <w:p w14:paraId="3DFA2445" w14:textId="77777777" w:rsidR="00D23A50" w:rsidRPr="00277C04" w:rsidRDefault="00D23A50" w:rsidP="004C477D">
      <w:pPr>
        <w:numPr>
          <w:ilvl w:val="0"/>
          <w:numId w:val="92"/>
        </w:numPr>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 xml:space="preserve">Cllr E Groenewald questioned whether the </w:t>
      </w:r>
      <w:bookmarkStart w:id="26" w:name="_Hlk159682869"/>
      <w:r w:rsidRPr="00277C04">
        <w:rPr>
          <w:rFonts w:ascii="Arial" w:hAnsi="Arial" w:cs="Arial"/>
          <w:sz w:val="24"/>
          <w:szCs w:val="24"/>
          <w:lang w:eastAsia="af-ZA" w:bidi="af-ZA"/>
        </w:rPr>
        <w:t>Municipal Manager</w:t>
      </w:r>
      <w:bookmarkEnd w:id="26"/>
      <w:r w:rsidRPr="00277C04">
        <w:rPr>
          <w:rFonts w:ascii="Arial" w:hAnsi="Arial" w:cs="Arial"/>
          <w:sz w:val="24"/>
          <w:szCs w:val="24"/>
          <w:lang w:eastAsia="af-ZA" w:bidi="af-ZA"/>
        </w:rPr>
        <w:t>, Mr HF Prins can motivate the amendment in terms of reporting lines from the Office of the Municipal Manager to the Department: Corporate Services pertaining to the Division: IGR, IDP and Organisational Performance;</w:t>
      </w:r>
    </w:p>
    <w:p w14:paraId="404E43EF" w14:textId="77777777" w:rsidR="00D23A50" w:rsidRPr="00277C04" w:rsidRDefault="00D23A50" w:rsidP="00D23A50">
      <w:pPr>
        <w:ind w:left="2552" w:hanging="851"/>
        <w:rPr>
          <w:rFonts w:ascii="Arial" w:hAnsi="Arial" w:cs="Arial"/>
          <w:sz w:val="24"/>
          <w:szCs w:val="24"/>
        </w:rPr>
      </w:pPr>
    </w:p>
    <w:p w14:paraId="1590EBA3" w14:textId="77777777" w:rsidR="00D23A50" w:rsidRPr="00277C04" w:rsidRDefault="00D23A50" w:rsidP="004C477D">
      <w:pPr>
        <w:numPr>
          <w:ilvl w:val="0"/>
          <w:numId w:val="92"/>
        </w:numPr>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The Municipal Manager, Mr HF Prins, responded that the Division: IGR, IDP and Organisational Performance is a transversal function, which transcends across Departments and with the alignment of the IDP, which is strategic and setting objectives, the organizational performance of the CWDM should be closely aligned with individual performance in terms of the Municipal Staff Regulations and therefore seamless integration of organizational performance and individual performance should occur;</w:t>
      </w:r>
    </w:p>
    <w:p w14:paraId="73AC8E73" w14:textId="77777777" w:rsidR="00D23A50" w:rsidRPr="00277C04" w:rsidRDefault="00D23A50" w:rsidP="00D23A50">
      <w:pPr>
        <w:ind w:left="2552" w:hanging="851"/>
        <w:rPr>
          <w:rFonts w:ascii="Arial" w:hAnsi="Arial" w:cs="Arial"/>
          <w:sz w:val="24"/>
          <w:szCs w:val="24"/>
        </w:rPr>
      </w:pPr>
    </w:p>
    <w:p w14:paraId="3DE1C17F" w14:textId="77777777" w:rsidR="00D23A50" w:rsidRPr="00277C04" w:rsidRDefault="00D23A50" w:rsidP="004C477D">
      <w:pPr>
        <w:numPr>
          <w:ilvl w:val="0"/>
          <w:numId w:val="92"/>
        </w:numPr>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IMATU questioned whether the new Director for the Department: Corporate Services will be appointed during this financial year;</w:t>
      </w:r>
    </w:p>
    <w:p w14:paraId="18C8F863" w14:textId="77777777" w:rsidR="00D23A50" w:rsidRPr="00277C04" w:rsidRDefault="00D23A50" w:rsidP="00D23A50">
      <w:pPr>
        <w:ind w:left="2552" w:hanging="851"/>
        <w:rPr>
          <w:rFonts w:ascii="Arial" w:hAnsi="Arial" w:cs="Arial"/>
          <w:sz w:val="24"/>
          <w:szCs w:val="24"/>
        </w:rPr>
      </w:pPr>
    </w:p>
    <w:p w14:paraId="70ED99DF" w14:textId="77777777" w:rsidR="00D23A50" w:rsidRPr="00277C04" w:rsidRDefault="00D23A50" w:rsidP="004C477D">
      <w:pPr>
        <w:numPr>
          <w:ilvl w:val="0"/>
          <w:numId w:val="92"/>
        </w:numPr>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The Employer responded that a process should occur for the approval of the staff establishment and after consultations with the LLF, it will be submitted to Council and thereafter to the MEC for comments and therefore the filling of the position is aimed in the next financial year, but it can only be determined after the confirmation by the MEC;</w:t>
      </w:r>
    </w:p>
    <w:p w14:paraId="71FF2214" w14:textId="77777777" w:rsidR="00987720" w:rsidRPr="00277C04" w:rsidRDefault="00987720" w:rsidP="00987720">
      <w:p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p>
    <w:p w14:paraId="171FF4B8" w14:textId="00C18091"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Cllr E Groenewald questioned whether the Municipal Manager, Mr HF Prins is comfortable with the weight in terms of the five divisions reporting to the Department: Corporate Services and whether the layers reporting to Corporate Services are applicable;</w:t>
      </w:r>
    </w:p>
    <w:p w14:paraId="50547977" w14:textId="185741F6" w:rsidR="001F5787" w:rsidRPr="00277C04" w:rsidRDefault="001F5787">
      <w:pPr>
        <w:spacing w:after="160" w:line="259" w:lineRule="auto"/>
        <w:rPr>
          <w:rFonts w:ascii="Arial" w:hAnsi="Arial" w:cs="Arial"/>
          <w:sz w:val="24"/>
          <w:szCs w:val="24"/>
          <w:lang w:eastAsia="af-ZA" w:bidi="af-ZA"/>
        </w:rPr>
      </w:pPr>
      <w:r w:rsidRPr="00277C04">
        <w:rPr>
          <w:rFonts w:ascii="Arial" w:hAnsi="Arial" w:cs="Arial"/>
          <w:sz w:val="24"/>
          <w:szCs w:val="24"/>
          <w:lang w:eastAsia="af-ZA" w:bidi="af-ZA"/>
        </w:rPr>
        <w:br w:type="page"/>
      </w:r>
    </w:p>
    <w:p w14:paraId="3DBB0493" w14:textId="59C4072F"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lastRenderedPageBreak/>
        <w:t>The Municipal Manager, Mr HF Prins responded that the five divisions reporting to the Department: Corporate Services is applicable;</w:t>
      </w:r>
    </w:p>
    <w:p w14:paraId="4AAB5145" w14:textId="77777777" w:rsidR="00D23A50" w:rsidRPr="00277C04" w:rsidRDefault="00D23A50" w:rsidP="00ED3B25">
      <w:pPr>
        <w:pStyle w:val="ListParagraph"/>
        <w:tabs>
          <w:tab w:val="left" w:pos="2552"/>
        </w:tabs>
        <w:ind w:left="2552" w:hanging="851"/>
        <w:rPr>
          <w:sz w:val="24"/>
          <w:szCs w:val="24"/>
          <w:lang w:eastAsia="af-ZA" w:bidi="af-ZA"/>
        </w:rPr>
      </w:pPr>
    </w:p>
    <w:p w14:paraId="2959A40D"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IMATU questioned whether the Principal Clerks will remain within the Division: Administrative Services or will the reporting line be amended to the Division: Municipal Health Services;</w:t>
      </w:r>
    </w:p>
    <w:p w14:paraId="6EF75459" w14:textId="77777777" w:rsidR="00D23A50" w:rsidRPr="00277C04" w:rsidRDefault="00D23A50" w:rsidP="00D23A50">
      <w:pPr>
        <w:tabs>
          <w:tab w:val="left" w:pos="2552"/>
        </w:tabs>
        <w:ind w:left="2552" w:hanging="851"/>
        <w:rPr>
          <w:rFonts w:ascii="Arial" w:hAnsi="Arial" w:cs="Arial"/>
          <w:sz w:val="24"/>
          <w:szCs w:val="24"/>
        </w:rPr>
      </w:pPr>
    </w:p>
    <w:p w14:paraId="216BBB11"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The Employer responded that the Principal Clerks would remain within the Division: Administrative Services;</w:t>
      </w:r>
    </w:p>
    <w:p w14:paraId="3CF441D5" w14:textId="77777777" w:rsidR="00D23A50" w:rsidRPr="00277C04" w:rsidRDefault="00D23A50" w:rsidP="00D23A50">
      <w:pPr>
        <w:tabs>
          <w:tab w:val="left" w:pos="2552"/>
        </w:tabs>
        <w:ind w:left="2552" w:hanging="851"/>
        <w:rPr>
          <w:rFonts w:ascii="Arial" w:hAnsi="Arial" w:cs="Arial"/>
          <w:sz w:val="24"/>
          <w:szCs w:val="24"/>
        </w:rPr>
      </w:pPr>
    </w:p>
    <w:p w14:paraId="018E6D3D"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IMATU questioned whether the Administration Co-Ordinator is a new position;</w:t>
      </w:r>
    </w:p>
    <w:p w14:paraId="50015D01" w14:textId="77777777" w:rsidR="00D23A50" w:rsidRPr="00277C04" w:rsidRDefault="00D23A50" w:rsidP="00D23A50">
      <w:pPr>
        <w:tabs>
          <w:tab w:val="left" w:pos="2552"/>
        </w:tabs>
        <w:ind w:left="2552" w:hanging="851"/>
        <w:rPr>
          <w:rFonts w:ascii="Arial" w:hAnsi="Arial" w:cs="Arial"/>
          <w:sz w:val="24"/>
          <w:szCs w:val="24"/>
        </w:rPr>
      </w:pPr>
    </w:p>
    <w:p w14:paraId="5F59D0C5"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The Employer responded that all new posts are indicated in red and therefore it is not a new post;</w:t>
      </w:r>
    </w:p>
    <w:p w14:paraId="13AAFFF8" w14:textId="77777777" w:rsidR="00D23A50" w:rsidRPr="00277C04" w:rsidRDefault="00D23A50" w:rsidP="00D23A50">
      <w:pPr>
        <w:tabs>
          <w:tab w:val="left" w:pos="2552"/>
        </w:tabs>
        <w:ind w:left="2552" w:hanging="851"/>
        <w:rPr>
          <w:rFonts w:ascii="Arial" w:hAnsi="Arial" w:cs="Arial"/>
          <w:sz w:val="24"/>
          <w:szCs w:val="24"/>
        </w:rPr>
      </w:pPr>
    </w:p>
    <w:p w14:paraId="222A7DE0"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The Municipal Manager, Mr HF Prins indicated that the Deputy Director: Socio Economic Development should be amended to Director:</w:t>
      </w:r>
      <w:r w:rsidRPr="00277C04">
        <w:rPr>
          <w:sz w:val="24"/>
          <w:szCs w:val="24"/>
          <w:lang w:eastAsia="af-ZA" w:bidi="af-ZA"/>
        </w:rPr>
        <w:t xml:space="preserve"> </w:t>
      </w:r>
      <w:r w:rsidRPr="00277C04">
        <w:rPr>
          <w:rFonts w:ascii="Arial" w:hAnsi="Arial" w:cs="Arial"/>
          <w:sz w:val="24"/>
          <w:szCs w:val="24"/>
          <w:lang w:eastAsia="af-ZA" w:bidi="af-ZA"/>
        </w:rPr>
        <w:t>Socio Economic Development;</w:t>
      </w:r>
    </w:p>
    <w:p w14:paraId="532BB75E" w14:textId="77777777" w:rsidR="00D23A50" w:rsidRPr="00277C04" w:rsidRDefault="00D23A50" w:rsidP="00D23A50">
      <w:pPr>
        <w:tabs>
          <w:tab w:val="left" w:pos="2552"/>
        </w:tabs>
        <w:ind w:left="2552" w:hanging="851"/>
        <w:rPr>
          <w:rFonts w:ascii="Arial" w:hAnsi="Arial" w:cs="Arial"/>
          <w:sz w:val="24"/>
          <w:szCs w:val="24"/>
        </w:rPr>
      </w:pPr>
    </w:p>
    <w:p w14:paraId="4F266571"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Cllr E Groenewald questioned whether the posts at the Division: Roads are included on the staff establishment, which are not filled due to financial constraints;</w:t>
      </w:r>
    </w:p>
    <w:p w14:paraId="0F0E8728" w14:textId="77777777" w:rsidR="00D23A50" w:rsidRPr="00277C04" w:rsidRDefault="00D23A50" w:rsidP="00D23A50">
      <w:pPr>
        <w:tabs>
          <w:tab w:val="left" w:pos="2552"/>
        </w:tabs>
        <w:ind w:left="2552" w:hanging="851"/>
        <w:rPr>
          <w:rFonts w:ascii="Arial" w:hAnsi="Arial" w:cs="Arial"/>
          <w:sz w:val="24"/>
          <w:szCs w:val="24"/>
        </w:rPr>
      </w:pPr>
    </w:p>
    <w:p w14:paraId="3B63BA9C"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The Municipal Manager, Mr HF Prins, responded that the positions were approved by Council in September 2023 and will remain on the staff establishment;</w:t>
      </w:r>
    </w:p>
    <w:p w14:paraId="7BFACB89" w14:textId="77777777" w:rsidR="00D23A50" w:rsidRPr="00277C04" w:rsidRDefault="00D23A50" w:rsidP="00D23A50">
      <w:pPr>
        <w:tabs>
          <w:tab w:val="left" w:pos="2552"/>
        </w:tabs>
        <w:ind w:left="2552" w:hanging="851"/>
        <w:rPr>
          <w:rFonts w:ascii="Arial" w:hAnsi="Arial" w:cs="Arial"/>
          <w:sz w:val="24"/>
          <w:szCs w:val="24"/>
        </w:rPr>
      </w:pPr>
    </w:p>
    <w:p w14:paraId="5F5F30F1"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Cllr E Groenewald questioned whether those posts would form part of the new budget;</w:t>
      </w:r>
    </w:p>
    <w:p w14:paraId="61E57639" w14:textId="77777777" w:rsidR="00D23A50" w:rsidRPr="00277C04" w:rsidRDefault="00D23A50" w:rsidP="00D23A50">
      <w:pPr>
        <w:pStyle w:val="ListParagraph"/>
        <w:tabs>
          <w:tab w:val="left" w:pos="2552"/>
        </w:tabs>
        <w:ind w:left="2552" w:hanging="851"/>
        <w:rPr>
          <w:sz w:val="24"/>
          <w:szCs w:val="24"/>
          <w:lang w:eastAsia="af-ZA" w:bidi="af-ZA"/>
        </w:rPr>
      </w:pPr>
    </w:p>
    <w:p w14:paraId="3AF55F65"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The Municipal Manager, Mr HF Prins, responded that after consultations with the divisional heads, the approved positions will remain on the staff establishment, however the filling of vacancies will only continue when clarity can be provided in terms of the funding;</w:t>
      </w:r>
    </w:p>
    <w:p w14:paraId="725974BD" w14:textId="77777777" w:rsidR="00D23A50" w:rsidRPr="00277C04" w:rsidRDefault="00D23A50" w:rsidP="00D23A50">
      <w:pPr>
        <w:tabs>
          <w:tab w:val="left" w:pos="2552"/>
        </w:tabs>
        <w:ind w:left="2552" w:hanging="851"/>
        <w:rPr>
          <w:rFonts w:ascii="Arial" w:hAnsi="Arial" w:cs="Arial"/>
          <w:sz w:val="24"/>
          <w:szCs w:val="24"/>
        </w:rPr>
      </w:pPr>
    </w:p>
    <w:p w14:paraId="6CE068B3" w14:textId="77777777"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t>Cllr E Groenewald requested that when the item is tabled at Council, it should be mentioned that the vacancies within the Division: Roads will be filled when funding is received;</w:t>
      </w:r>
    </w:p>
    <w:p w14:paraId="4B4EE13D" w14:textId="77777777" w:rsidR="00344168" w:rsidRPr="00277C04" w:rsidRDefault="00344168" w:rsidP="00344168">
      <w:pPr>
        <w:pStyle w:val="ListParagraph"/>
        <w:rPr>
          <w:sz w:val="24"/>
          <w:szCs w:val="24"/>
          <w:lang w:eastAsia="af-ZA" w:bidi="af-ZA"/>
        </w:rPr>
      </w:pPr>
    </w:p>
    <w:p w14:paraId="5F6A746B" w14:textId="77777777" w:rsidR="001F5787" w:rsidRPr="00277C04" w:rsidRDefault="001F5787">
      <w:pPr>
        <w:spacing w:after="160" w:line="259" w:lineRule="auto"/>
        <w:rPr>
          <w:rFonts w:ascii="Arial" w:hAnsi="Arial" w:cs="Arial"/>
          <w:sz w:val="24"/>
          <w:szCs w:val="24"/>
          <w:lang w:eastAsia="af-ZA" w:bidi="af-ZA"/>
        </w:rPr>
      </w:pPr>
      <w:r w:rsidRPr="00277C04">
        <w:rPr>
          <w:rFonts w:ascii="Arial" w:hAnsi="Arial" w:cs="Arial"/>
          <w:sz w:val="24"/>
          <w:szCs w:val="24"/>
          <w:lang w:eastAsia="af-ZA" w:bidi="af-ZA"/>
        </w:rPr>
        <w:br w:type="page"/>
      </w:r>
    </w:p>
    <w:p w14:paraId="1FBF9BE0" w14:textId="73780BD2" w:rsidR="00D23A50" w:rsidRPr="00277C04" w:rsidRDefault="00D23A50" w:rsidP="004C477D">
      <w:pPr>
        <w:numPr>
          <w:ilvl w:val="0"/>
          <w:numId w:val="92"/>
        </w:numPr>
        <w:tabs>
          <w:tab w:val="left" w:pos="2552"/>
        </w:tabs>
        <w:overflowPunct w:val="0"/>
        <w:autoSpaceDE w:val="0"/>
        <w:autoSpaceDN w:val="0"/>
        <w:adjustRightInd w:val="0"/>
        <w:ind w:left="2552" w:hanging="851"/>
        <w:jc w:val="both"/>
        <w:textAlignment w:val="baseline"/>
        <w:rPr>
          <w:rFonts w:ascii="Arial" w:hAnsi="Arial" w:cs="Arial"/>
          <w:sz w:val="24"/>
          <w:szCs w:val="24"/>
          <w:lang w:eastAsia="af-ZA" w:bidi="af-ZA"/>
        </w:rPr>
      </w:pPr>
      <w:r w:rsidRPr="00277C04">
        <w:rPr>
          <w:rFonts w:ascii="Arial" w:hAnsi="Arial" w:cs="Arial"/>
          <w:sz w:val="24"/>
          <w:szCs w:val="24"/>
          <w:lang w:eastAsia="af-ZA" w:bidi="af-ZA"/>
        </w:rPr>
        <w:lastRenderedPageBreak/>
        <w:t>The Employer concluded that the item pertaining to the revision of the staff establishment will be tabled at the Local Labour Forum and all inputs/comments will form part of the consultation process and will be submitted to the Council and thereafter to the MEC.</w:t>
      </w:r>
      <w:r w:rsidRPr="00277C04">
        <w:rPr>
          <w:sz w:val="24"/>
          <w:szCs w:val="24"/>
          <w:lang w:eastAsia="af-ZA" w:bidi="af-ZA"/>
        </w:rPr>
        <w:t xml:space="preserve">  </w:t>
      </w:r>
      <w:r w:rsidRPr="00277C04">
        <w:rPr>
          <w:rFonts w:ascii="Arial" w:hAnsi="Arial" w:cs="Arial"/>
          <w:sz w:val="24"/>
          <w:szCs w:val="24"/>
          <w:lang w:eastAsia="af-ZA" w:bidi="af-ZA"/>
        </w:rPr>
        <w:t>The MEC have 30 days to respond and only there after the Council can approve the staff establishment as stipulated in the Municipal Staff Regulations.</w:t>
      </w:r>
      <w:r w:rsidRPr="00277C04">
        <w:rPr>
          <w:sz w:val="24"/>
          <w:szCs w:val="24"/>
          <w:lang w:eastAsia="af-ZA" w:bidi="af-ZA"/>
        </w:rPr>
        <w:t xml:space="preserve"> </w:t>
      </w:r>
      <w:r w:rsidRPr="00277C04">
        <w:rPr>
          <w:rFonts w:ascii="Arial" w:hAnsi="Arial" w:cs="Arial"/>
          <w:sz w:val="24"/>
          <w:szCs w:val="24"/>
          <w:lang w:eastAsia="af-ZA" w:bidi="af-ZA"/>
        </w:rPr>
        <w:t>When the effected posts are approved, it should follow a job evaluation process and once the final outcomes report has been approved by the Municipal Manager, it can be implemented, and the posts will be filled in a phased in approach as outlined under the “FINACIAL IMPLICATIONS”.</w:t>
      </w:r>
    </w:p>
    <w:p w14:paraId="14CBB353" w14:textId="120113E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Cs/>
          <w:sz w:val="24"/>
          <w:szCs w:val="24"/>
        </w:rPr>
      </w:pPr>
    </w:p>
    <w:p w14:paraId="65AB2D8C"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sz w:val="24"/>
          <w:szCs w:val="24"/>
        </w:rPr>
      </w:pPr>
      <w:r w:rsidRPr="00277C04">
        <w:rPr>
          <w:rFonts w:ascii="Arial" w:hAnsi="Arial" w:cs="Arial"/>
          <w:b/>
          <w:sz w:val="24"/>
          <w:szCs w:val="24"/>
        </w:rPr>
        <w:t>RECOMMENDATION:</w:t>
      </w:r>
    </w:p>
    <w:p w14:paraId="72FF4F1D"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spacing w:val="60"/>
          <w:sz w:val="24"/>
          <w:szCs w:val="24"/>
        </w:rPr>
      </w:pPr>
    </w:p>
    <w:p w14:paraId="478B0405"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sz w:val="24"/>
          <w:szCs w:val="24"/>
        </w:rPr>
      </w:pPr>
      <w:r w:rsidRPr="00277C04">
        <w:rPr>
          <w:rFonts w:ascii="Arial" w:hAnsi="Arial" w:cs="Arial"/>
          <w:sz w:val="24"/>
          <w:szCs w:val="24"/>
        </w:rPr>
        <w:t xml:space="preserve">That </w:t>
      </w:r>
      <w:r w:rsidRPr="00277C04">
        <w:rPr>
          <w:rFonts w:ascii="Arial" w:hAnsi="Arial"/>
          <w:sz w:val="24"/>
          <w:szCs w:val="24"/>
        </w:rPr>
        <w:t xml:space="preserve">the Local Labour Forum be consulted regarding </w:t>
      </w:r>
      <w:r w:rsidRPr="00277C04">
        <w:rPr>
          <w:rFonts w:ascii="Arial" w:hAnsi="Arial" w:cs="Arial"/>
          <w:sz w:val="24"/>
          <w:szCs w:val="24"/>
        </w:rPr>
        <w:t>the revision of the staff establishment of the Cape Winelands District Municipality.</w:t>
      </w:r>
    </w:p>
    <w:p w14:paraId="3B2610A7"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sz w:val="24"/>
          <w:szCs w:val="24"/>
        </w:rPr>
      </w:pPr>
    </w:p>
    <w:p w14:paraId="3E59B288" w14:textId="77777777" w:rsidR="00D23A50" w:rsidRPr="00277C04" w:rsidRDefault="00D23A50" w:rsidP="00D23A50">
      <w:pPr>
        <w:ind w:firstLine="1134"/>
        <w:rPr>
          <w:rFonts w:ascii="Arial" w:hAnsi="Arial" w:cs="Arial"/>
          <w:noProof/>
          <w:sz w:val="24"/>
          <w:szCs w:val="24"/>
        </w:rPr>
      </w:pPr>
      <w:r w:rsidRPr="00277C04">
        <w:rPr>
          <w:rFonts w:ascii="Arial" w:hAnsi="Arial" w:cs="Arial"/>
          <w:b/>
          <w:noProof/>
          <w:sz w:val="24"/>
          <w:szCs w:val="24"/>
        </w:rPr>
        <w:t>LOCAL LABOUR FORUM: 20 FEBRUARY 2024: ITEM LLF.7.1</w:t>
      </w:r>
    </w:p>
    <w:p w14:paraId="1222D969" w14:textId="77777777" w:rsidR="00D23A50" w:rsidRPr="00277C04" w:rsidRDefault="00D23A50" w:rsidP="00D23A50">
      <w:pPr>
        <w:ind w:left="1134"/>
        <w:jc w:val="both"/>
        <w:rPr>
          <w:rFonts w:ascii="Arial" w:hAnsi="Arial" w:cs="Arial"/>
          <w:noProof/>
          <w:sz w:val="24"/>
          <w:szCs w:val="24"/>
        </w:rPr>
      </w:pPr>
    </w:p>
    <w:p w14:paraId="5DFB47FE" w14:textId="77777777" w:rsidR="00D23A50" w:rsidRPr="00277C04" w:rsidRDefault="00D23A50" w:rsidP="00D23A50">
      <w:pPr>
        <w:tabs>
          <w:tab w:val="left" w:pos="1985"/>
        </w:tabs>
        <w:ind w:left="1134" w:right="-273"/>
        <w:jc w:val="both"/>
        <w:rPr>
          <w:rFonts w:ascii="Arial" w:hAnsi="Arial" w:cs="Arial"/>
          <w:noProof/>
          <w:sz w:val="24"/>
          <w:szCs w:val="24"/>
        </w:rPr>
      </w:pPr>
      <w:r w:rsidRPr="00277C04">
        <w:rPr>
          <w:rFonts w:ascii="Arial" w:hAnsi="Arial" w:cs="Arial"/>
          <w:b/>
          <w:noProof/>
          <w:sz w:val="24"/>
          <w:szCs w:val="24"/>
        </w:rPr>
        <w:t xml:space="preserve">AGREED: </w:t>
      </w:r>
      <w:r w:rsidRPr="00277C04">
        <w:rPr>
          <w:rFonts w:ascii="Arial" w:hAnsi="Arial" w:cs="Arial"/>
          <w:b/>
          <w:noProof/>
          <w:sz w:val="24"/>
          <w:szCs w:val="24"/>
        </w:rPr>
        <w:tab/>
      </w:r>
      <w:r w:rsidRPr="00277C04">
        <w:rPr>
          <w:rFonts w:ascii="Arial" w:hAnsi="Arial" w:cs="Arial"/>
          <w:noProof/>
          <w:sz w:val="24"/>
          <w:szCs w:val="24"/>
        </w:rPr>
        <w:t>That –</w:t>
      </w:r>
    </w:p>
    <w:p w14:paraId="0C05B39E" w14:textId="77777777" w:rsidR="00D23A50" w:rsidRPr="00277C04" w:rsidRDefault="00D23A50" w:rsidP="00D23A50">
      <w:pPr>
        <w:ind w:left="1134"/>
        <w:jc w:val="both"/>
        <w:rPr>
          <w:rFonts w:ascii="Arial" w:hAnsi="Arial" w:cs="Arial"/>
          <w:noProof/>
          <w:sz w:val="24"/>
          <w:szCs w:val="24"/>
        </w:rPr>
      </w:pPr>
    </w:p>
    <w:p w14:paraId="51C86DCB" w14:textId="77777777" w:rsidR="00D23A50" w:rsidRPr="00277C04" w:rsidRDefault="00D23A50" w:rsidP="004C477D">
      <w:pPr>
        <w:numPr>
          <w:ilvl w:val="0"/>
          <w:numId w:val="93"/>
        </w:numPr>
        <w:tabs>
          <w:tab w:val="left" w:pos="1701"/>
        </w:tabs>
        <w:overflowPunct w:val="0"/>
        <w:autoSpaceDE w:val="0"/>
        <w:autoSpaceDN w:val="0"/>
        <w:adjustRightInd w:val="0"/>
        <w:ind w:left="1701" w:hanging="567"/>
        <w:jc w:val="both"/>
        <w:textAlignment w:val="baseline"/>
        <w:rPr>
          <w:rFonts w:ascii="Arial" w:eastAsia="MS Mincho" w:hAnsi="Arial" w:cs="Arial"/>
          <w:color w:val="000000"/>
          <w:sz w:val="24"/>
          <w:szCs w:val="24"/>
        </w:rPr>
      </w:pPr>
      <w:r w:rsidRPr="00277C04">
        <w:rPr>
          <w:rFonts w:ascii="Arial" w:hAnsi="Arial" w:cs="Arial"/>
          <w:color w:val="000000"/>
          <w:sz w:val="24"/>
          <w:szCs w:val="24"/>
        </w:rPr>
        <w:t>Preparatory consultation took place with the Local Labour Forum on the revision of the staff establishment of the Cape Winelands District Municipality</w:t>
      </w:r>
      <w:r w:rsidRPr="00277C04">
        <w:rPr>
          <w:rFonts w:ascii="Arial" w:hAnsi="Arial" w:cs="Arial"/>
          <w:sz w:val="24"/>
          <w:szCs w:val="24"/>
        </w:rPr>
        <w:t>;</w:t>
      </w:r>
    </w:p>
    <w:p w14:paraId="1128E3D5"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noProof/>
          <w:sz w:val="24"/>
          <w:szCs w:val="24"/>
        </w:rPr>
      </w:pPr>
    </w:p>
    <w:p w14:paraId="68B9291C" w14:textId="77777777" w:rsidR="00D23A50" w:rsidRPr="00277C04" w:rsidRDefault="00D23A50" w:rsidP="004C477D">
      <w:pPr>
        <w:numPr>
          <w:ilvl w:val="0"/>
          <w:numId w:val="93"/>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sz w:val="24"/>
          <w:szCs w:val="24"/>
        </w:rPr>
        <w:t>The revised staff establishment and report, after consultation with Labour, be submitted for approval by the municipal council, with or without amendments by the municipal manager for the purpose of submitting it to the relevant MEC for local government;</w:t>
      </w:r>
    </w:p>
    <w:p w14:paraId="226B02FF"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noProof/>
          <w:sz w:val="24"/>
          <w:szCs w:val="24"/>
        </w:rPr>
      </w:pPr>
    </w:p>
    <w:p w14:paraId="7E5EB2B8" w14:textId="77777777" w:rsidR="00D23A50" w:rsidRPr="00277C04" w:rsidRDefault="00D23A50" w:rsidP="004C477D">
      <w:pPr>
        <w:numPr>
          <w:ilvl w:val="0"/>
          <w:numId w:val="93"/>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noProof/>
          <w:sz w:val="24"/>
          <w:szCs w:val="24"/>
        </w:rPr>
        <w:t>Within one month of receiving the revised staff establishment and report, the MEC must consider the proposed staff estabhlishment and submit comments to the municipal council;</w:t>
      </w:r>
    </w:p>
    <w:p w14:paraId="11FB44FE"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noProof/>
          <w:sz w:val="24"/>
          <w:szCs w:val="24"/>
        </w:rPr>
      </w:pPr>
    </w:p>
    <w:p w14:paraId="6F927965" w14:textId="77777777" w:rsidR="00D23A50" w:rsidRPr="00277C04" w:rsidRDefault="00D23A50" w:rsidP="004C477D">
      <w:pPr>
        <w:numPr>
          <w:ilvl w:val="0"/>
          <w:numId w:val="93"/>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bookmarkStart w:id="27" w:name="_Hlk165976714"/>
      <w:r w:rsidRPr="00277C04">
        <w:rPr>
          <w:rFonts w:ascii="Arial" w:hAnsi="Arial" w:cs="Arial"/>
          <w:noProof/>
          <w:sz w:val="24"/>
          <w:szCs w:val="24"/>
        </w:rPr>
        <w:t>If the MEC does not provide comments within one month, the municipal council may finally approve the municipality’s staff establishment</w:t>
      </w:r>
      <w:bookmarkEnd w:id="27"/>
      <w:r w:rsidRPr="00277C04">
        <w:rPr>
          <w:rFonts w:ascii="Arial" w:hAnsi="Arial" w:cs="Arial"/>
          <w:noProof/>
          <w:sz w:val="24"/>
          <w:szCs w:val="24"/>
        </w:rPr>
        <w:t>.</w:t>
      </w:r>
    </w:p>
    <w:p w14:paraId="61480F93"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noProof/>
          <w:sz w:val="24"/>
          <w:szCs w:val="24"/>
        </w:rPr>
      </w:pPr>
    </w:p>
    <w:p w14:paraId="248A6C38" w14:textId="77777777" w:rsidR="00D23A50" w:rsidRPr="00277C04" w:rsidRDefault="00D23A50" w:rsidP="004C477D">
      <w:pPr>
        <w:numPr>
          <w:ilvl w:val="0"/>
          <w:numId w:val="93"/>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noProof/>
          <w:sz w:val="24"/>
          <w:szCs w:val="24"/>
        </w:rPr>
        <w:t>The municipal council must consider any comments received from the MEC and thereafter adopt the staff establishment.</w:t>
      </w:r>
    </w:p>
    <w:p w14:paraId="6D6676CF"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noProof/>
          <w:sz w:val="24"/>
          <w:szCs w:val="24"/>
        </w:rPr>
      </w:pPr>
    </w:p>
    <w:p w14:paraId="0EE8D492" w14:textId="77777777" w:rsidR="00D23A50" w:rsidRPr="00277C04" w:rsidRDefault="00D23A50" w:rsidP="004C477D">
      <w:pPr>
        <w:numPr>
          <w:ilvl w:val="0"/>
          <w:numId w:val="93"/>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bookmarkStart w:id="28" w:name="_Hlk165976565"/>
      <w:r w:rsidRPr="00277C04">
        <w:rPr>
          <w:rFonts w:ascii="Arial" w:hAnsi="Arial" w:cs="Arial"/>
          <w:noProof/>
          <w:sz w:val="24"/>
          <w:szCs w:val="24"/>
        </w:rPr>
        <w:t>Within 30 days of the municipal council finally adopting the staff establishment, the mayor must submit to the MEC-</w:t>
      </w:r>
    </w:p>
    <w:p w14:paraId="152F91C6"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noProof/>
          <w:sz w:val="22"/>
          <w:szCs w:val="22"/>
        </w:rPr>
      </w:pPr>
    </w:p>
    <w:p w14:paraId="5CF81D43" w14:textId="77777777" w:rsidR="00D23A50" w:rsidRPr="00277C04" w:rsidRDefault="00D23A50" w:rsidP="00D23A50">
      <w:pPr>
        <w:tabs>
          <w:tab w:val="left" w:pos="2268"/>
        </w:tabs>
        <w:overflowPunct w:val="0"/>
        <w:autoSpaceDE w:val="0"/>
        <w:autoSpaceDN w:val="0"/>
        <w:adjustRightInd w:val="0"/>
        <w:ind w:left="2268" w:hanging="567"/>
        <w:jc w:val="both"/>
        <w:textAlignment w:val="baseline"/>
        <w:rPr>
          <w:rFonts w:ascii="Arial" w:hAnsi="Arial" w:cs="Arial"/>
          <w:noProof/>
          <w:sz w:val="24"/>
          <w:szCs w:val="24"/>
        </w:rPr>
      </w:pPr>
      <w:r w:rsidRPr="00277C04">
        <w:rPr>
          <w:rFonts w:ascii="Arial" w:hAnsi="Arial" w:cs="Arial"/>
          <w:noProof/>
          <w:sz w:val="24"/>
          <w:szCs w:val="24"/>
        </w:rPr>
        <w:t>(i)</w:t>
      </w:r>
      <w:r w:rsidRPr="00277C04">
        <w:rPr>
          <w:rFonts w:ascii="Arial" w:hAnsi="Arial" w:cs="Arial"/>
          <w:noProof/>
          <w:sz w:val="24"/>
          <w:szCs w:val="24"/>
        </w:rPr>
        <w:tab/>
        <w:t>a copy of the adopted staff establishment;</w:t>
      </w:r>
    </w:p>
    <w:p w14:paraId="3587865B" w14:textId="77777777" w:rsidR="00D23A50" w:rsidRPr="00277C04" w:rsidRDefault="00D23A50" w:rsidP="00D23A50">
      <w:pPr>
        <w:tabs>
          <w:tab w:val="left" w:pos="2268"/>
        </w:tabs>
        <w:overflowPunct w:val="0"/>
        <w:autoSpaceDE w:val="0"/>
        <w:autoSpaceDN w:val="0"/>
        <w:adjustRightInd w:val="0"/>
        <w:ind w:left="2268" w:hanging="567"/>
        <w:jc w:val="both"/>
        <w:textAlignment w:val="baseline"/>
        <w:rPr>
          <w:rFonts w:ascii="Arial" w:hAnsi="Arial" w:cs="Arial"/>
          <w:noProof/>
          <w:sz w:val="24"/>
          <w:szCs w:val="24"/>
        </w:rPr>
      </w:pPr>
      <w:r w:rsidRPr="00277C04">
        <w:rPr>
          <w:rFonts w:ascii="Arial" w:hAnsi="Arial" w:cs="Arial"/>
          <w:noProof/>
          <w:sz w:val="24"/>
          <w:szCs w:val="24"/>
        </w:rPr>
        <w:t>(ii)</w:t>
      </w:r>
      <w:r w:rsidRPr="00277C04">
        <w:rPr>
          <w:rFonts w:ascii="Arial" w:hAnsi="Arial" w:cs="Arial"/>
          <w:noProof/>
          <w:sz w:val="24"/>
          <w:szCs w:val="24"/>
        </w:rPr>
        <w:tab/>
        <w:t>the council resolution adopting the staff establishment;</w:t>
      </w:r>
    </w:p>
    <w:p w14:paraId="2B3A23EE" w14:textId="77777777" w:rsidR="00D23A50" w:rsidRPr="00277C04" w:rsidRDefault="00D23A50" w:rsidP="00D23A50">
      <w:pPr>
        <w:tabs>
          <w:tab w:val="left" w:pos="2268"/>
        </w:tabs>
        <w:overflowPunct w:val="0"/>
        <w:autoSpaceDE w:val="0"/>
        <w:autoSpaceDN w:val="0"/>
        <w:adjustRightInd w:val="0"/>
        <w:ind w:left="2268" w:hanging="567"/>
        <w:jc w:val="both"/>
        <w:textAlignment w:val="baseline"/>
        <w:rPr>
          <w:rFonts w:ascii="Arial" w:hAnsi="Arial" w:cs="Arial"/>
          <w:noProof/>
          <w:sz w:val="24"/>
          <w:szCs w:val="24"/>
        </w:rPr>
      </w:pPr>
      <w:r w:rsidRPr="00277C04">
        <w:rPr>
          <w:rFonts w:ascii="Arial" w:hAnsi="Arial" w:cs="Arial"/>
          <w:noProof/>
          <w:sz w:val="24"/>
          <w:szCs w:val="24"/>
        </w:rPr>
        <w:t>(iii)</w:t>
      </w:r>
      <w:r w:rsidRPr="00277C04">
        <w:rPr>
          <w:rFonts w:ascii="Arial" w:hAnsi="Arial" w:cs="Arial"/>
          <w:noProof/>
          <w:sz w:val="24"/>
          <w:szCs w:val="24"/>
        </w:rPr>
        <w:tab/>
        <w:t>the reports informing the staff establishment, if any; and</w:t>
      </w:r>
    </w:p>
    <w:p w14:paraId="70813740" w14:textId="5170751A" w:rsidR="00D23A50" w:rsidRPr="00277C04" w:rsidRDefault="00D23A50" w:rsidP="00D23A50">
      <w:pPr>
        <w:tabs>
          <w:tab w:val="left" w:pos="1701"/>
          <w:tab w:val="left" w:pos="2268"/>
        </w:tabs>
        <w:overflowPunct w:val="0"/>
        <w:autoSpaceDE w:val="0"/>
        <w:autoSpaceDN w:val="0"/>
        <w:adjustRightInd w:val="0"/>
        <w:ind w:left="2268" w:hanging="567"/>
        <w:jc w:val="both"/>
        <w:textAlignment w:val="baseline"/>
        <w:rPr>
          <w:rFonts w:ascii="Arial" w:hAnsi="Arial" w:cs="Arial"/>
          <w:noProof/>
          <w:sz w:val="24"/>
          <w:szCs w:val="24"/>
        </w:rPr>
      </w:pPr>
      <w:r w:rsidRPr="00277C04">
        <w:rPr>
          <w:rFonts w:ascii="Arial" w:hAnsi="Arial" w:cs="Arial"/>
          <w:noProof/>
          <w:sz w:val="24"/>
          <w:szCs w:val="24"/>
        </w:rPr>
        <w:tab/>
        <w:t>(iv)</w:t>
      </w:r>
      <w:r w:rsidRPr="00277C04">
        <w:rPr>
          <w:rFonts w:ascii="Arial" w:hAnsi="Arial" w:cs="Arial"/>
          <w:noProof/>
          <w:sz w:val="24"/>
          <w:szCs w:val="24"/>
        </w:rPr>
        <w:tab/>
        <w:t>the reasons for rejecting the MEC's submissions, if any</w:t>
      </w:r>
      <w:bookmarkEnd w:id="28"/>
      <w:r w:rsidRPr="00277C04">
        <w:rPr>
          <w:rFonts w:ascii="Arial" w:hAnsi="Arial" w:cs="Arial"/>
          <w:noProof/>
          <w:sz w:val="24"/>
          <w:szCs w:val="24"/>
        </w:rPr>
        <w:t>.</w:t>
      </w:r>
    </w:p>
    <w:p w14:paraId="6D397CAA" w14:textId="4E652F07" w:rsidR="001F5787" w:rsidRPr="00277C04" w:rsidRDefault="001F5787">
      <w:pPr>
        <w:spacing w:after="160" w:line="259" w:lineRule="auto"/>
        <w:rPr>
          <w:rFonts w:ascii="Arial" w:hAnsi="Arial" w:cs="Arial"/>
          <w:noProof/>
          <w:sz w:val="24"/>
          <w:szCs w:val="24"/>
        </w:rPr>
      </w:pPr>
      <w:r w:rsidRPr="00277C04">
        <w:rPr>
          <w:rFonts w:ascii="Arial" w:hAnsi="Arial" w:cs="Arial"/>
          <w:noProof/>
          <w:sz w:val="24"/>
          <w:szCs w:val="24"/>
        </w:rPr>
        <w:br w:type="page"/>
      </w:r>
    </w:p>
    <w:p w14:paraId="10AC9F3D" w14:textId="77777777" w:rsidR="00D23A50" w:rsidRPr="00277C04" w:rsidRDefault="00D23A50" w:rsidP="004C477D">
      <w:pPr>
        <w:numPr>
          <w:ilvl w:val="0"/>
          <w:numId w:val="93"/>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noProof/>
          <w:sz w:val="24"/>
          <w:szCs w:val="24"/>
        </w:rPr>
        <w:lastRenderedPageBreak/>
        <w:t xml:space="preserve">Within 14 days of receiving the documents referred in sub-regulation (9) of the </w:t>
      </w:r>
      <w:r w:rsidRPr="00277C04">
        <w:rPr>
          <w:rFonts w:ascii="Arial" w:hAnsi="Arial" w:cs="Arial"/>
          <w:iCs/>
          <w:sz w:val="24"/>
          <w:szCs w:val="24"/>
        </w:rPr>
        <w:t xml:space="preserve">Local Government: Municipal Staff Regulations No. 890 issued in Government Gazette No. 45181, dated 20 September 2021 in terms of the Local Government: Municipal Systems Act, 2000 (Act No. 32 of 2000) </w:t>
      </w:r>
      <w:r w:rsidRPr="00277C04">
        <w:rPr>
          <w:rFonts w:ascii="Arial" w:hAnsi="Arial" w:cs="Arial"/>
          <w:noProof/>
          <w:sz w:val="24"/>
          <w:szCs w:val="24"/>
        </w:rPr>
        <w:t>the MEC must submit the documents referred to in sub-regulations (7) and (9) of the aforementioned regulation together with a copy of the MEC's comments referred to in sub-regulation (8) of the Municipal Staff Regulations (No. 890) to the Minister.</w:t>
      </w:r>
    </w:p>
    <w:p w14:paraId="4965A128"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noProof/>
          <w:sz w:val="24"/>
          <w:szCs w:val="24"/>
        </w:rPr>
      </w:pPr>
    </w:p>
    <w:p w14:paraId="5AE445A2" w14:textId="77777777" w:rsidR="00D23A50" w:rsidRPr="00277C04" w:rsidRDefault="00D23A50" w:rsidP="004C477D">
      <w:pPr>
        <w:numPr>
          <w:ilvl w:val="0"/>
          <w:numId w:val="93"/>
        </w:numPr>
        <w:tabs>
          <w:tab w:val="left" w:pos="1701"/>
        </w:tabs>
        <w:overflowPunct w:val="0"/>
        <w:autoSpaceDE w:val="0"/>
        <w:autoSpaceDN w:val="0"/>
        <w:adjustRightInd w:val="0"/>
        <w:ind w:left="1701" w:hanging="567"/>
        <w:jc w:val="both"/>
        <w:textAlignment w:val="baseline"/>
        <w:rPr>
          <w:rFonts w:ascii="Arial" w:hAnsi="Arial" w:cs="Arial"/>
          <w:noProof/>
          <w:sz w:val="24"/>
          <w:szCs w:val="24"/>
        </w:rPr>
      </w:pPr>
      <w:r w:rsidRPr="00277C04">
        <w:rPr>
          <w:rFonts w:ascii="Arial" w:hAnsi="Arial" w:cs="Arial"/>
          <w:noProof/>
          <w:sz w:val="24"/>
          <w:szCs w:val="24"/>
        </w:rPr>
        <w:t>The following inputs/comments made by the Local Labour Forum be considered:</w:t>
      </w:r>
    </w:p>
    <w:p w14:paraId="02504A59" w14:textId="77777777" w:rsidR="00D23A50" w:rsidRPr="00277C04" w:rsidRDefault="00D23A50" w:rsidP="00D23A50">
      <w:pPr>
        <w:tabs>
          <w:tab w:val="left" w:pos="1701"/>
        </w:tabs>
        <w:overflowPunct w:val="0"/>
        <w:autoSpaceDE w:val="0"/>
        <w:autoSpaceDN w:val="0"/>
        <w:adjustRightInd w:val="0"/>
        <w:ind w:left="1701"/>
        <w:jc w:val="both"/>
        <w:textAlignment w:val="baseline"/>
        <w:rPr>
          <w:rFonts w:ascii="Arial" w:hAnsi="Arial" w:cs="Arial"/>
          <w:noProof/>
          <w:sz w:val="24"/>
          <w:szCs w:val="24"/>
        </w:rPr>
      </w:pPr>
    </w:p>
    <w:p w14:paraId="5D40DA6C" w14:textId="77777777" w:rsidR="00D23A50" w:rsidRPr="00277C04" w:rsidRDefault="00D23A50" w:rsidP="004C477D">
      <w:pPr>
        <w:numPr>
          <w:ilvl w:val="0"/>
          <w:numId w:val="94"/>
        </w:num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IMATU enquired the maximum layers that should report to a Executive Director;</w:t>
      </w:r>
    </w:p>
    <w:p w14:paraId="1C0853E1"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p>
    <w:p w14:paraId="0686A5C6" w14:textId="77777777" w:rsidR="00D23A50" w:rsidRPr="00277C04" w:rsidRDefault="00D23A50" w:rsidP="004C477D">
      <w:pPr>
        <w:numPr>
          <w:ilvl w:val="0"/>
          <w:numId w:val="94"/>
        </w:num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 xml:space="preserve">The Employer responded that as per the </w:t>
      </w:r>
      <w:bookmarkStart w:id="29" w:name="_Hlk159698899"/>
      <w:r w:rsidRPr="00277C04">
        <w:rPr>
          <w:rFonts w:ascii="Arial" w:hAnsi="Arial" w:cs="Arial"/>
          <w:noProof/>
          <w:sz w:val="24"/>
          <w:szCs w:val="24"/>
        </w:rPr>
        <w:t xml:space="preserve">Diagnostic Analysis </w:t>
      </w:r>
      <w:bookmarkEnd w:id="29"/>
      <w:r w:rsidRPr="00277C04">
        <w:rPr>
          <w:rFonts w:ascii="Arial" w:hAnsi="Arial" w:cs="Arial"/>
          <w:noProof/>
          <w:sz w:val="24"/>
          <w:szCs w:val="24"/>
        </w:rPr>
        <w:t>Report, the number of reporting layers to a Executive Director is 5 to 6 layers for a District Municipality, however the number of reporting layers to the Executive Director: Community Development and Planning Services is currently 7 and therefore it will not be in compliance as indicated in the Diagnostic Analysis Report;</w:t>
      </w:r>
    </w:p>
    <w:p w14:paraId="769257E5"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p>
    <w:p w14:paraId="6742EA85" w14:textId="77777777" w:rsidR="00D23A50" w:rsidRPr="00277C04" w:rsidRDefault="00D23A50" w:rsidP="004C477D">
      <w:pPr>
        <w:numPr>
          <w:ilvl w:val="0"/>
          <w:numId w:val="94"/>
        </w:numPr>
        <w:tabs>
          <w:tab w:val="left" w:pos="2552"/>
        </w:tabs>
        <w:overflowPunct w:val="0"/>
        <w:autoSpaceDE w:val="0"/>
        <w:autoSpaceDN w:val="0"/>
        <w:adjustRightInd w:val="0"/>
        <w:ind w:left="2552" w:hanging="851"/>
        <w:jc w:val="both"/>
        <w:textAlignment w:val="baseline"/>
        <w:rPr>
          <w:rFonts w:ascii="Arial" w:hAnsi="Arial" w:cs="Arial"/>
          <w:noProof/>
          <w:sz w:val="22"/>
          <w:szCs w:val="22"/>
        </w:rPr>
      </w:pPr>
      <w:r w:rsidRPr="00277C04">
        <w:rPr>
          <w:rFonts w:ascii="Arial" w:hAnsi="Arial" w:cs="Arial"/>
          <w:noProof/>
          <w:sz w:val="24"/>
          <w:szCs w:val="24"/>
        </w:rPr>
        <w:t>IMATU questioned whether CWDM will be responsible within the region for the new Division: Waste Management or will consultants be appointed as Waste Management is also a function of the Division: Municipal Health Services;</w:t>
      </w:r>
    </w:p>
    <w:p w14:paraId="0D2BD3C0"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p>
    <w:p w14:paraId="656721A6" w14:textId="77777777" w:rsidR="00D23A50" w:rsidRPr="00277C04" w:rsidRDefault="00D23A50" w:rsidP="004C477D">
      <w:pPr>
        <w:numPr>
          <w:ilvl w:val="0"/>
          <w:numId w:val="94"/>
        </w:num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The Employer responded that Waste Management has always been a function</w:t>
      </w:r>
      <w:r w:rsidRPr="00277C04">
        <w:rPr>
          <w:rFonts w:ascii="Calibri" w:eastAsia="Calibri" w:hAnsi="Calibri"/>
          <w:noProof/>
          <w:sz w:val="22"/>
          <w:szCs w:val="22"/>
        </w:rPr>
        <w:t xml:space="preserve"> </w:t>
      </w:r>
      <w:r w:rsidRPr="00277C04">
        <w:rPr>
          <w:rFonts w:ascii="Arial" w:hAnsi="Arial" w:cs="Arial"/>
          <w:noProof/>
          <w:sz w:val="24"/>
          <w:szCs w:val="24"/>
        </w:rPr>
        <w:t>of District Municipalities, in particular the development of regional waste disposal sites and construction of the site, however the operation of those sites will be outsourced. Thorough consultation processes has occurred with Labour and the procuring of a service provider for the operation of the site will commence;</w:t>
      </w:r>
    </w:p>
    <w:p w14:paraId="4082C049"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p>
    <w:p w14:paraId="73178855" w14:textId="77777777" w:rsidR="00D23A50" w:rsidRPr="00277C04" w:rsidRDefault="00D23A50" w:rsidP="004C477D">
      <w:pPr>
        <w:numPr>
          <w:ilvl w:val="0"/>
          <w:numId w:val="94"/>
        </w:num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SAMWU questioned how funding is determined as posts on the organogram within the Division: Roads are not funded. It was also questioned whether the reporting line in terms of the Principle Clerks posts be amended to the Division: Municipal Health Services or will it remain under the Division: Administrative Services;</w:t>
      </w:r>
    </w:p>
    <w:p w14:paraId="068A2712" w14:textId="77777777" w:rsidR="00344168" w:rsidRPr="00277C04" w:rsidRDefault="00344168" w:rsidP="00344168">
      <w:pPr>
        <w:pStyle w:val="ListParagraph"/>
        <w:rPr>
          <w:noProof/>
          <w:sz w:val="24"/>
          <w:szCs w:val="24"/>
        </w:rPr>
      </w:pPr>
    </w:p>
    <w:p w14:paraId="6632AB34" w14:textId="77777777" w:rsidR="001F5787" w:rsidRPr="00277C04" w:rsidRDefault="001F5787">
      <w:pPr>
        <w:spacing w:after="160" w:line="259" w:lineRule="auto"/>
        <w:rPr>
          <w:rFonts w:ascii="Arial" w:hAnsi="Arial" w:cs="Arial"/>
          <w:noProof/>
          <w:sz w:val="24"/>
          <w:szCs w:val="24"/>
        </w:rPr>
      </w:pPr>
      <w:r w:rsidRPr="00277C04">
        <w:rPr>
          <w:rFonts w:ascii="Arial" w:hAnsi="Arial" w:cs="Arial"/>
          <w:noProof/>
          <w:sz w:val="24"/>
          <w:szCs w:val="24"/>
        </w:rPr>
        <w:br w:type="page"/>
      </w:r>
    </w:p>
    <w:p w14:paraId="79ACF022" w14:textId="553ED308" w:rsidR="00D23A50" w:rsidRPr="00277C04" w:rsidRDefault="00D23A50" w:rsidP="004C477D">
      <w:pPr>
        <w:numPr>
          <w:ilvl w:val="0"/>
          <w:numId w:val="94"/>
        </w:num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lastRenderedPageBreak/>
        <w:t>The Employer responded that the posts within the Division: Roads are funding received from Provincial Government, which occurs annually to ensure the maintenance of proclaimed roads on their behalf. The Division: Roads have an ideal staff establishment, but due to constrained funding from Provincial Government, those vacancies cannot be filled, however it remains on the structure whenever funding becomes available it can be filled. Management resolved that the Principal Clerks will remain within the Division: Administrative Services but will continue to assist the Division: Municipal Health Services after thorough consideration and discussions with the consultants;</w:t>
      </w:r>
    </w:p>
    <w:p w14:paraId="7A8539CA"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p>
    <w:p w14:paraId="6406FAE2" w14:textId="77777777" w:rsidR="00D23A50" w:rsidRPr="00277C04" w:rsidRDefault="00D23A50" w:rsidP="004C477D">
      <w:pPr>
        <w:numPr>
          <w:ilvl w:val="0"/>
          <w:numId w:val="94"/>
        </w:num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SAMWU questioned whether the organisation is in compliance in terms of filling of vacancies within a period of six months in accordance with the Municipal Staff Regulations;</w:t>
      </w:r>
    </w:p>
    <w:p w14:paraId="7AD39DB8" w14:textId="77777777" w:rsidR="00D23A50" w:rsidRPr="00277C04" w:rsidRDefault="00D23A50" w:rsidP="00D23A50">
      <w:pPr>
        <w:tabs>
          <w:tab w:val="left" w:pos="2552"/>
        </w:tabs>
        <w:overflowPunct w:val="0"/>
        <w:autoSpaceDE w:val="0"/>
        <w:autoSpaceDN w:val="0"/>
        <w:adjustRightInd w:val="0"/>
        <w:ind w:left="2552" w:hanging="851"/>
        <w:jc w:val="both"/>
        <w:textAlignment w:val="baseline"/>
        <w:rPr>
          <w:rFonts w:ascii="Arial" w:hAnsi="Arial" w:cs="Arial"/>
          <w:noProof/>
          <w:sz w:val="24"/>
          <w:szCs w:val="24"/>
        </w:rPr>
      </w:pPr>
    </w:p>
    <w:p w14:paraId="23569215" w14:textId="77777777" w:rsidR="00D23A50" w:rsidRPr="00277C04" w:rsidRDefault="00D23A50" w:rsidP="004C477D">
      <w:pPr>
        <w:numPr>
          <w:ilvl w:val="0"/>
          <w:numId w:val="94"/>
        </w:numPr>
        <w:tabs>
          <w:tab w:val="left" w:pos="2552"/>
        </w:tabs>
        <w:overflowPunct w:val="0"/>
        <w:autoSpaceDE w:val="0"/>
        <w:autoSpaceDN w:val="0"/>
        <w:adjustRightInd w:val="0"/>
        <w:ind w:left="2552" w:hanging="851"/>
        <w:jc w:val="both"/>
        <w:textAlignment w:val="baseline"/>
        <w:rPr>
          <w:rFonts w:ascii="Arial" w:hAnsi="Arial" w:cs="Arial"/>
          <w:noProof/>
          <w:sz w:val="24"/>
          <w:szCs w:val="24"/>
        </w:rPr>
      </w:pPr>
      <w:r w:rsidRPr="00277C04">
        <w:rPr>
          <w:rFonts w:ascii="Arial" w:hAnsi="Arial" w:cs="Arial"/>
          <w:noProof/>
          <w:sz w:val="24"/>
          <w:szCs w:val="24"/>
        </w:rPr>
        <w:t>The Employer responded that each individual post are assessed on its own merits and the service provider together with the Division: Human Resources is currently in the process to finalise the strategy to fill vacancies within six months and it will be tabled at the Local Labour Forum for consultation, however different challenges occur that hinder the process and such reasons are recorded at present.</w:t>
      </w:r>
    </w:p>
    <w:p w14:paraId="4B2EFB62" w14:textId="77777777" w:rsidR="00D23A50" w:rsidRPr="00277C04" w:rsidRDefault="00D23A50" w:rsidP="00D23A50">
      <w:pPr>
        <w:tabs>
          <w:tab w:val="left" w:pos="2552"/>
        </w:tabs>
        <w:overflowPunct w:val="0"/>
        <w:autoSpaceDE w:val="0"/>
        <w:autoSpaceDN w:val="0"/>
        <w:adjustRightInd w:val="0"/>
        <w:ind w:left="1134"/>
        <w:jc w:val="both"/>
        <w:textAlignment w:val="baseline"/>
        <w:rPr>
          <w:rFonts w:ascii="Arial" w:hAnsi="Arial" w:cs="Arial"/>
          <w:noProof/>
          <w:sz w:val="24"/>
          <w:szCs w:val="24"/>
        </w:rPr>
      </w:pPr>
    </w:p>
    <w:p w14:paraId="646EAA94" w14:textId="77777777" w:rsidR="00D23A50" w:rsidRPr="00277C04" w:rsidRDefault="00D23A50" w:rsidP="00D23A50">
      <w:pPr>
        <w:tabs>
          <w:tab w:val="left" w:pos="1134"/>
          <w:tab w:val="left" w:pos="7088"/>
        </w:tabs>
        <w:overflowPunct w:val="0"/>
        <w:autoSpaceDE w:val="0"/>
        <w:autoSpaceDN w:val="0"/>
        <w:adjustRightInd w:val="0"/>
        <w:ind w:left="1134"/>
        <w:jc w:val="both"/>
        <w:textAlignment w:val="baseline"/>
        <w:rPr>
          <w:rFonts w:ascii="Arial" w:hAnsi="Arial" w:cs="Arial"/>
          <w:bCs/>
          <w:sz w:val="24"/>
          <w:szCs w:val="24"/>
        </w:rPr>
      </w:pPr>
      <w:r w:rsidRPr="00277C04">
        <w:rPr>
          <w:rFonts w:ascii="Arial" w:hAnsi="Arial" w:cs="Arial"/>
          <w:b/>
          <w:sz w:val="24"/>
          <w:szCs w:val="24"/>
        </w:rPr>
        <w:t>RECOMMENDATION BY MUNICIPAL MANAGER:</w:t>
      </w:r>
      <w:r w:rsidRPr="00277C04">
        <w:rPr>
          <w:rFonts w:ascii="Arial" w:hAnsi="Arial" w:cs="Arial"/>
          <w:b/>
          <w:sz w:val="24"/>
          <w:szCs w:val="24"/>
        </w:rPr>
        <w:tab/>
      </w:r>
      <w:r w:rsidRPr="00277C04">
        <w:rPr>
          <w:rFonts w:ascii="Arial" w:hAnsi="Arial" w:cs="Arial"/>
          <w:bCs/>
          <w:sz w:val="24"/>
          <w:szCs w:val="24"/>
        </w:rPr>
        <w:t>That –</w:t>
      </w:r>
    </w:p>
    <w:p w14:paraId="0492D0A7"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Cs/>
          <w:sz w:val="24"/>
          <w:szCs w:val="24"/>
        </w:rPr>
      </w:pPr>
    </w:p>
    <w:p w14:paraId="0F5B44D4" w14:textId="77777777" w:rsidR="00D23A50" w:rsidRPr="00277C04" w:rsidRDefault="00D23A50" w:rsidP="004C477D">
      <w:pPr>
        <w:pStyle w:val="ListParagraph"/>
        <w:widowControl/>
        <w:numPr>
          <w:ilvl w:val="0"/>
          <w:numId w:val="95"/>
        </w:numPr>
        <w:tabs>
          <w:tab w:val="left" w:pos="1701"/>
        </w:tabs>
        <w:overflowPunct w:val="0"/>
        <w:adjustRightInd w:val="0"/>
        <w:ind w:left="1701" w:hanging="567"/>
        <w:textAlignment w:val="baseline"/>
        <w:rPr>
          <w:bCs/>
          <w:sz w:val="24"/>
          <w:szCs w:val="24"/>
        </w:rPr>
      </w:pPr>
      <w:r w:rsidRPr="00277C04">
        <w:rPr>
          <w:bCs/>
          <w:sz w:val="24"/>
          <w:szCs w:val="24"/>
        </w:rPr>
        <w:t>Council consider to approve the revised staff establishment of the Cape Winelands District Municipality for submission to the MEC for Local Government, Environmental Affairs and Development Planning in the Western Cape Province;</w:t>
      </w:r>
    </w:p>
    <w:p w14:paraId="3B6C284C" w14:textId="77777777" w:rsidR="00D23A50" w:rsidRPr="00277C04" w:rsidRDefault="00D23A50" w:rsidP="00D23A50">
      <w:pPr>
        <w:pStyle w:val="ListParagraph"/>
        <w:tabs>
          <w:tab w:val="left" w:pos="1701"/>
        </w:tabs>
        <w:overflowPunct w:val="0"/>
        <w:adjustRightInd w:val="0"/>
        <w:ind w:left="1701" w:hanging="567"/>
        <w:textAlignment w:val="baseline"/>
        <w:rPr>
          <w:bCs/>
          <w:sz w:val="24"/>
          <w:szCs w:val="24"/>
        </w:rPr>
      </w:pPr>
    </w:p>
    <w:p w14:paraId="3F52B6B0"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bCs/>
          <w:sz w:val="24"/>
          <w:szCs w:val="24"/>
        </w:rPr>
      </w:pPr>
      <w:r w:rsidRPr="00277C04">
        <w:rPr>
          <w:rFonts w:ascii="Arial" w:hAnsi="Arial" w:cs="Arial"/>
          <w:bCs/>
          <w:sz w:val="24"/>
          <w:szCs w:val="24"/>
        </w:rPr>
        <w:t>(b)</w:t>
      </w:r>
      <w:r w:rsidRPr="00277C04">
        <w:rPr>
          <w:rFonts w:ascii="Arial" w:hAnsi="Arial" w:cs="Arial"/>
          <w:bCs/>
          <w:sz w:val="24"/>
          <w:szCs w:val="24"/>
        </w:rPr>
        <w:tab/>
        <w:t>Council take cognisance that any comments received from the MEC will be submitted to Council for consideration, prior to considering the adoption of the final staff establishment.</w:t>
      </w:r>
    </w:p>
    <w:p w14:paraId="633757ED" w14:textId="77777777" w:rsidR="00D23A50" w:rsidRPr="00277C04" w:rsidRDefault="00D23A50" w:rsidP="00677AB8">
      <w:pPr>
        <w:pStyle w:val="ListParagraph"/>
        <w:ind w:left="1134" w:firstLine="0"/>
        <w:rPr>
          <w:noProof/>
          <w:sz w:val="24"/>
          <w:szCs w:val="24"/>
        </w:rPr>
      </w:pPr>
    </w:p>
    <w:p w14:paraId="5D34FEB4" w14:textId="77777777" w:rsidR="00D23A50" w:rsidRPr="00277C04" w:rsidRDefault="00D23A50" w:rsidP="00D23A50">
      <w:pPr>
        <w:tabs>
          <w:tab w:val="left" w:pos="1134"/>
        </w:tabs>
        <w:ind w:left="1134"/>
        <w:jc w:val="both"/>
        <w:rPr>
          <w:rFonts w:ascii="Arial" w:hAnsi="Arial" w:cs="Arial"/>
          <w:b/>
          <w:bCs/>
          <w:sz w:val="24"/>
          <w:szCs w:val="24"/>
        </w:rPr>
      </w:pPr>
      <w:r w:rsidRPr="00277C04">
        <w:rPr>
          <w:rFonts w:ascii="Arial" w:hAnsi="Arial" w:cs="Arial"/>
          <w:b/>
          <w:bCs/>
          <w:sz w:val="24"/>
          <w:szCs w:val="24"/>
        </w:rPr>
        <w:t>COUNCIL MEETING: 20 MARCH 2024: ITEM C.21.1</w:t>
      </w:r>
    </w:p>
    <w:p w14:paraId="551C36E6" w14:textId="77777777" w:rsidR="00D23A50" w:rsidRPr="00277C04" w:rsidRDefault="00D23A50" w:rsidP="00D23A50">
      <w:pPr>
        <w:tabs>
          <w:tab w:val="left" w:pos="1134"/>
        </w:tabs>
        <w:ind w:left="1134"/>
        <w:jc w:val="both"/>
        <w:rPr>
          <w:rFonts w:ascii="Arial" w:hAnsi="Arial" w:cs="Arial"/>
          <w:sz w:val="24"/>
          <w:szCs w:val="24"/>
        </w:rPr>
      </w:pPr>
    </w:p>
    <w:p w14:paraId="36730AE5" w14:textId="77777777" w:rsidR="00D23A50" w:rsidRPr="00277C04" w:rsidRDefault="00D23A50" w:rsidP="00D23A50">
      <w:pPr>
        <w:tabs>
          <w:tab w:val="left" w:pos="1134"/>
        </w:tabs>
        <w:ind w:left="1134"/>
        <w:jc w:val="both"/>
        <w:rPr>
          <w:rFonts w:ascii="Arial" w:hAnsi="Arial" w:cs="Arial"/>
          <w:sz w:val="24"/>
          <w:szCs w:val="24"/>
        </w:rPr>
      </w:pPr>
      <w:r w:rsidRPr="00277C04">
        <w:rPr>
          <w:rFonts w:ascii="Arial" w:hAnsi="Arial" w:cs="Arial"/>
          <w:sz w:val="24"/>
          <w:szCs w:val="24"/>
        </w:rPr>
        <w:t>Councillor M.H. Yabo requested a caucus which was granted.</w:t>
      </w:r>
    </w:p>
    <w:p w14:paraId="7675B7E6" w14:textId="77777777" w:rsidR="00D23A50" w:rsidRPr="00277C04" w:rsidRDefault="00D23A50" w:rsidP="00D23A50">
      <w:pPr>
        <w:tabs>
          <w:tab w:val="left" w:pos="1134"/>
        </w:tabs>
        <w:ind w:left="1134"/>
        <w:jc w:val="both"/>
        <w:rPr>
          <w:rFonts w:ascii="Arial" w:hAnsi="Arial" w:cs="Arial"/>
          <w:sz w:val="24"/>
          <w:szCs w:val="24"/>
        </w:rPr>
      </w:pPr>
    </w:p>
    <w:p w14:paraId="1D1CE20D" w14:textId="77777777" w:rsidR="00D23A50" w:rsidRPr="00277C04" w:rsidRDefault="00D23A50" w:rsidP="00D23A50">
      <w:pPr>
        <w:tabs>
          <w:tab w:val="left" w:pos="1134"/>
        </w:tabs>
        <w:ind w:left="1134"/>
        <w:jc w:val="both"/>
        <w:rPr>
          <w:rFonts w:ascii="Arial" w:hAnsi="Arial" w:cs="Arial"/>
          <w:sz w:val="24"/>
          <w:szCs w:val="24"/>
        </w:rPr>
      </w:pPr>
      <w:r w:rsidRPr="00277C04">
        <w:rPr>
          <w:rFonts w:ascii="Arial" w:hAnsi="Arial" w:cs="Arial"/>
          <w:sz w:val="24"/>
          <w:szCs w:val="24"/>
        </w:rPr>
        <w:t>Council adjourned at 11:50 and resumed its business at 11:58.</w:t>
      </w:r>
    </w:p>
    <w:p w14:paraId="7818CAFC" w14:textId="77777777" w:rsidR="00D23A50" w:rsidRPr="00277C04" w:rsidRDefault="00D23A50" w:rsidP="00D23A50">
      <w:pPr>
        <w:tabs>
          <w:tab w:val="left" w:pos="1134"/>
        </w:tabs>
        <w:ind w:left="1134"/>
        <w:jc w:val="both"/>
        <w:rPr>
          <w:rFonts w:ascii="Arial" w:hAnsi="Arial" w:cs="Arial"/>
          <w:sz w:val="24"/>
          <w:szCs w:val="24"/>
        </w:rPr>
      </w:pPr>
    </w:p>
    <w:p w14:paraId="6A302393" w14:textId="77777777" w:rsidR="00D23A50" w:rsidRPr="00277C04" w:rsidRDefault="00D23A50" w:rsidP="00D23A50">
      <w:pPr>
        <w:tabs>
          <w:tab w:val="left" w:pos="1134"/>
        </w:tabs>
        <w:ind w:left="1134"/>
        <w:jc w:val="both"/>
        <w:rPr>
          <w:rFonts w:ascii="Arial" w:hAnsi="Arial" w:cs="Arial"/>
          <w:sz w:val="24"/>
          <w:szCs w:val="24"/>
        </w:rPr>
      </w:pPr>
      <w:r w:rsidRPr="00277C04">
        <w:rPr>
          <w:rFonts w:ascii="Arial" w:hAnsi="Arial" w:cs="Arial"/>
          <w:sz w:val="24"/>
          <w:szCs w:val="24"/>
        </w:rPr>
        <w:t>Cllr. W.M. Blom requested a caucus which was granted.</w:t>
      </w:r>
    </w:p>
    <w:p w14:paraId="53D1AC52" w14:textId="77777777" w:rsidR="00D23A50" w:rsidRPr="00277C04" w:rsidRDefault="00D23A50" w:rsidP="00D23A50">
      <w:pPr>
        <w:tabs>
          <w:tab w:val="left" w:pos="1134"/>
        </w:tabs>
        <w:ind w:left="1134"/>
        <w:jc w:val="both"/>
        <w:rPr>
          <w:rFonts w:ascii="Arial" w:hAnsi="Arial" w:cs="Arial"/>
          <w:sz w:val="24"/>
          <w:szCs w:val="24"/>
        </w:rPr>
      </w:pPr>
    </w:p>
    <w:p w14:paraId="2DCCB18A" w14:textId="77777777" w:rsidR="00D23A50" w:rsidRPr="00277C04" w:rsidRDefault="00D23A50" w:rsidP="00D23A50">
      <w:pPr>
        <w:tabs>
          <w:tab w:val="left" w:pos="1134"/>
        </w:tabs>
        <w:ind w:left="1134"/>
        <w:jc w:val="both"/>
        <w:rPr>
          <w:rFonts w:ascii="Arial" w:hAnsi="Arial" w:cs="Arial"/>
          <w:sz w:val="24"/>
          <w:szCs w:val="24"/>
        </w:rPr>
      </w:pPr>
      <w:r w:rsidRPr="00277C04">
        <w:rPr>
          <w:rFonts w:ascii="Arial" w:hAnsi="Arial" w:cs="Arial"/>
          <w:sz w:val="24"/>
          <w:szCs w:val="24"/>
        </w:rPr>
        <w:t>Council adjourned at 12:30 and resumed its business at 12:40.</w:t>
      </w:r>
    </w:p>
    <w:p w14:paraId="720A63C3" w14:textId="77777777" w:rsidR="00344168" w:rsidRPr="00277C04" w:rsidRDefault="00344168" w:rsidP="00D23A50">
      <w:pPr>
        <w:widowControl w:val="0"/>
        <w:tabs>
          <w:tab w:val="left" w:pos="1134"/>
          <w:tab w:val="left" w:pos="3119"/>
          <w:tab w:val="left" w:pos="5103"/>
          <w:tab w:val="left" w:pos="6237"/>
        </w:tabs>
        <w:overflowPunct w:val="0"/>
        <w:autoSpaceDE w:val="0"/>
        <w:autoSpaceDN w:val="0"/>
        <w:adjustRightInd w:val="0"/>
        <w:ind w:left="1134"/>
        <w:jc w:val="both"/>
        <w:rPr>
          <w:rFonts w:ascii="Arial" w:eastAsia="Arial" w:hAnsi="Arial" w:cs="Arial"/>
          <w:color w:val="000000"/>
          <w:sz w:val="24"/>
          <w:szCs w:val="24"/>
        </w:rPr>
      </w:pPr>
    </w:p>
    <w:p w14:paraId="3D7D894E" w14:textId="77777777" w:rsidR="001F5787" w:rsidRPr="00277C04" w:rsidRDefault="001F5787">
      <w:pPr>
        <w:spacing w:after="160" w:line="259" w:lineRule="auto"/>
        <w:rPr>
          <w:rFonts w:ascii="Arial" w:eastAsia="Arial" w:hAnsi="Arial" w:cs="Arial"/>
          <w:b/>
          <w:bCs/>
          <w:color w:val="000000"/>
          <w:sz w:val="24"/>
          <w:szCs w:val="24"/>
        </w:rPr>
      </w:pPr>
      <w:r w:rsidRPr="00277C04">
        <w:rPr>
          <w:rFonts w:ascii="Arial" w:eastAsia="Arial" w:hAnsi="Arial" w:cs="Arial"/>
          <w:b/>
          <w:bCs/>
          <w:color w:val="000000"/>
          <w:sz w:val="24"/>
          <w:szCs w:val="24"/>
        </w:rPr>
        <w:br w:type="page"/>
      </w:r>
    </w:p>
    <w:p w14:paraId="0F339B28" w14:textId="40DEC6CD" w:rsidR="00D23A50" w:rsidRPr="00277C04" w:rsidRDefault="00D23A50" w:rsidP="00D23A50">
      <w:pPr>
        <w:widowControl w:val="0"/>
        <w:tabs>
          <w:tab w:val="left" w:pos="1134"/>
          <w:tab w:val="left" w:pos="3119"/>
          <w:tab w:val="left" w:pos="5103"/>
          <w:tab w:val="left" w:pos="6237"/>
        </w:tabs>
        <w:overflowPunct w:val="0"/>
        <w:autoSpaceDE w:val="0"/>
        <w:autoSpaceDN w:val="0"/>
        <w:adjustRightInd w:val="0"/>
        <w:ind w:left="1134"/>
        <w:jc w:val="both"/>
        <w:rPr>
          <w:rFonts w:ascii="Arial" w:eastAsia="Arial" w:hAnsi="Arial" w:cs="Arial"/>
          <w:b/>
          <w:bCs/>
          <w:color w:val="000000"/>
          <w:sz w:val="24"/>
          <w:szCs w:val="24"/>
        </w:rPr>
      </w:pPr>
      <w:r w:rsidRPr="00277C04">
        <w:rPr>
          <w:rFonts w:ascii="Arial" w:eastAsia="Arial" w:hAnsi="Arial" w:cs="Arial"/>
          <w:b/>
          <w:bCs/>
          <w:color w:val="000000"/>
          <w:sz w:val="24"/>
          <w:szCs w:val="24"/>
        </w:rPr>
        <w:lastRenderedPageBreak/>
        <w:t>RESOLVED (30 Councillors):</w:t>
      </w:r>
    </w:p>
    <w:p w14:paraId="49D40235" w14:textId="77777777" w:rsidR="00D23A50" w:rsidRPr="00277C04" w:rsidRDefault="00D23A50" w:rsidP="00D23A50">
      <w:pPr>
        <w:widowControl w:val="0"/>
        <w:tabs>
          <w:tab w:val="left" w:pos="1134"/>
          <w:tab w:val="left" w:pos="3119"/>
          <w:tab w:val="left" w:pos="5103"/>
          <w:tab w:val="left" w:pos="6237"/>
        </w:tabs>
        <w:overflowPunct w:val="0"/>
        <w:autoSpaceDE w:val="0"/>
        <w:autoSpaceDN w:val="0"/>
        <w:adjustRightInd w:val="0"/>
        <w:ind w:left="1134"/>
        <w:jc w:val="both"/>
        <w:rPr>
          <w:rFonts w:ascii="Arial" w:eastAsia="Arial" w:hAnsi="Arial" w:cs="Arial"/>
          <w:color w:val="000000"/>
          <w:sz w:val="24"/>
          <w:szCs w:val="24"/>
        </w:rPr>
      </w:pPr>
    </w:p>
    <w:p w14:paraId="65657954" w14:textId="77777777" w:rsidR="00D23A50" w:rsidRPr="00277C04" w:rsidRDefault="00D23A50" w:rsidP="00D23A50">
      <w:pPr>
        <w:widowControl w:val="0"/>
        <w:tabs>
          <w:tab w:val="left" w:pos="1134"/>
          <w:tab w:val="left" w:pos="3119"/>
          <w:tab w:val="left" w:pos="5103"/>
          <w:tab w:val="left" w:pos="6237"/>
        </w:tabs>
        <w:overflowPunct w:val="0"/>
        <w:autoSpaceDE w:val="0"/>
        <w:autoSpaceDN w:val="0"/>
        <w:adjustRightInd w:val="0"/>
        <w:ind w:left="1134"/>
        <w:jc w:val="both"/>
        <w:rPr>
          <w:rFonts w:ascii="Arial" w:eastAsia="Arial" w:hAnsi="Arial" w:cs="Arial"/>
          <w:bCs/>
          <w:color w:val="000000"/>
          <w:sz w:val="24"/>
          <w:szCs w:val="24"/>
        </w:rPr>
      </w:pPr>
      <w:r w:rsidRPr="00277C04">
        <w:rPr>
          <w:rFonts w:ascii="Arial" w:eastAsia="Arial" w:hAnsi="Arial" w:cs="Arial"/>
          <w:bCs/>
          <w:color w:val="000000"/>
          <w:sz w:val="24"/>
          <w:szCs w:val="24"/>
        </w:rPr>
        <w:t>That the matter be dealt with at a Special Council meeting to be held on Thursday, 4 April 2024, on conclusion of a workshop regarding the Revised Staff Establishment of the Cape Winelands District Municipality to be held at 10:00 on Thursday, 4 April 2024.</w:t>
      </w:r>
    </w:p>
    <w:p w14:paraId="00EC6FB3" w14:textId="77777777" w:rsidR="00D23A50" w:rsidRPr="00277C04" w:rsidRDefault="00D23A50" w:rsidP="00D23A50">
      <w:pPr>
        <w:tabs>
          <w:tab w:val="left" w:pos="1134"/>
          <w:tab w:val="left" w:pos="7088"/>
        </w:tabs>
        <w:overflowPunct w:val="0"/>
        <w:autoSpaceDE w:val="0"/>
        <w:autoSpaceDN w:val="0"/>
        <w:adjustRightInd w:val="0"/>
        <w:ind w:left="1134"/>
        <w:jc w:val="both"/>
        <w:textAlignment w:val="baseline"/>
        <w:rPr>
          <w:rFonts w:ascii="Arial" w:hAnsi="Arial" w:cs="Arial"/>
          <w:bCs/>
          <w:sz w:val="24"/>
          <w:szCs w:val="24"/>
        </w:rPr>
      </w:pPr>
    </w:p>
    <w:p w14:paraId="0985D3E3" w14:textId="77777777" w:rsidR="00D23A50" w:rsidRPr="00277C04" w:rsidRDefault="00D23A50" w:rsidP="00D23A50">
      <w:pPr>
        <w:tabs>
          <w:tab w:val="left" w:pos="1134"/>
          <w:tab w:val="left" w:pos="7088"/>
        </w:tabs>
        <w:overflowPunct w:val="0"/>
        <w:autoSpaceDE w:val="0"/>
        <w:autoSpaceDN w:val="0"/>
        <w:adjustRightInd w:val="0"/>
        <w:ind w:left="1134"/>
        <w:jc w:val="both"/>
        <w:textAlignment w:val="baseline"/>
        <w:rPr>
          <w:rFonts w:ascii="Arial" w:hAnsi="Arial" w:cs="Arial"/>
          <w:bCs/>
          <w:sz w:val="24"/>
          <w:szCs w:val="24"/>
        </w:rPr>
      </w:pPr>
      <w:r w:rsidRPr="00277C04">
        <w:rPr>
          <w:rFonts w:ascii="Arial" w:hAnsi="Arial" w:cs="Arial"/>
          <w:b/>
          <w:sz w:val="24"/>
          <w:szCs w:val="24"/>
        </w:rPr>
        <w:t>RECOMMENDATION BY MUNICIPAL MANAGER:</w:t>
      </w:r>
      <w:r w:rsidRPr="00277C04">
        <w:rPr>
          <w:rFonts w:ascii="Arial" w:hAnsi="Arial" w:cs="Arial"/>
          <w:b/>
          <w:sz w:val="24"/>
          <w:szCs w:val="24"/>
        </w:rPr>
        <w:tab/>
      </w:r>
      <w:r w:rsidRPr="00277C04">
        <w:rPr>
          <w:rFonts w:ascii="Arial" w:hAnsi="Arial" w:cs="Arial"/>
          <w:bCs/>
          <w:sz w:val="24"/>
          <w:szCs w:val="24"/>
        </w:rPr>
        <w:t>That –</w:t>
      </w:r>
    </w:p>
    <w:p w14:paraId="6E1E653C"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Cs/>
          <w:sz w:val="24"/>
          <w:szCs w:val="24"/>
        </w:rPr>
      </w:pPr>
    </w:p>
    <w:p w14:paraId="1F1E95DD" w14:textId="77777777" w:rsidR="00D23A50" w:rsidRPr="00277C04" w:rsidRDefault="00D23A50" w:rsidP="004C477D">
      <w:pPr>
        <w:numPr>
          <w:ilvl w:val="0"/>
          <w:numId w:val="96"/>
        </w:numPr>
        <w:tabs>
          <w:tab w:val="left" w:pos="1701"/>
        </w:tabs>
        <w:overflowPunct w:val="0"/>
        <w:autoSpaceDE w:val="0"/>
        <w:autoSpaceDN w:val="0"/>
        <w:adjustRightInd w:val="0"/>
        <w:ind w:left="1701" w:hanging="567"/>
        <w:jc w:val="both"/>
        <w:textAlignment w:val="baseline"/>
        <w:rPr>
          <w:rFonts w:ascii="Arial" w:eastAsia="MS Mincho" w:hAnsi="Arial" w:cs="Arial"/>
          <w:bCs/>
          <w:sz w:val="24"/>
          <w:szCs w:val="24"/>
        </w:rPr>
      </w:pPr>
      <w:r w:rsidRPr="00277C04">
        <w:rPr>
          <w:rFonts w:ascii="Arial" w:eastAsia="MS Mincho" w:hAnsi="Arial" w:cs="Arial"/>
          <w:bCs/>
          <w:sz w:val="24"/>
          <w:szCs w:val="24"/>
        </w:rPr>
        <w:t>Council consider to approve the revised staff establishment of the Cape Winelands District Municipality for submission to the MEC for Local Government, Environmental Affairs and Development Planning in the Western Cape Province;</w:t>
      </w:r>
    </w:p>
    <w:p w14:paraId="73680018"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eastAsia="MS Mincho" w:hAnsi="Arial" w:cs="Arial"/>
          <w:bCs/>
          <w:sz w:val="24"/>
          <w:szCs w:val="24"/>
        </w:rPr>
      </w:pPr>
    </w:p>
    <w:p w14:paraId="77D89D7D"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bCs/>
          <w:sz w:val="24"/>
          <w:szCs w:val="24"/>
        </w:rPr>
      </w:pPr>
      <w:r w:rsidRPr="00277C04">
        <w:rPr>
          <w:rFonts w:ascii="Arial" w:hAnsi="Arial" w:cs="Arial"/>
          <w:bCs/>
          <w:sz w:val="24"/>
          <w:szCs w:val="24"/>
        </w:rPr>
        <w:t>(b)</w:t>
      </w:r>
      <w:r w:rsidRPr="00277C04">
        <w:rPr>
          <w:rFonts w:ascii="Arial" w:hAnsi="Arial" w:cs="Arial"/>
          <w:bCs/>
          <w:sz w:val="24"/>
          <w:szCs w:val="24"/>
        </w:rPr>
        <w:tab/>
        <w:t>Council take cognisance that any comments received from the MEC will be submitted to Council for consideration, prior to considering the adoption of the final staff establishment.</w:t>
      </w:r>
    </w:p>
    <w:p w14:paraId="4C1EBF84" w14:textId="77777777" w:rsidR="00D23A50" w:rsidRPr="00277C04" w:rsidRDefault="00D23A50" w:rsidP="00D23A50">
      <w:pPr>
        <w:ind w:left="1134"/>
        <w:rPr>
          <w:rFonts w:ascii="Arial" w:eastAsia="MS Mincho" w:hAnsi="Arial" w:cs="Arial"/>
          <w:noProof/>
          <w:sz w:val="24"/>
          <w:szCs w:val="24"/>
        </w:rPr>
      </w:pPr>
    </w:p>
    <w:p w14:paraId="52A61593" w14:textId="77777777" w:rsidR="00D23A50" w:rsidRPr="00277C04" w:rsidRDefault="00D23A50" w:rsidP="00D23A50">
      <w:pPr>
        <w:ind w:left="1134"/>
        <w:rPr>
          <w:rFonts w:ascii="Arial" w:eastAsia="MS Mincho" w:hAnsi="Arial" w:cs="Arial"/>
          <w:b/>
          <w:noProof/>
          <w:sz w:val="24"/>
          <w:szCs w:val="24"/>
        </w:rPr>
      </w:pPr>
      <w:r w:rsidRPr="00277C04">
        <w:rPr>
          <w:rFonts w:ascii="Arial" w:eastAsia="MS Mincho" w:hAnsi="Arial" w:cs="Arial"/>
          <w:b/>
          <w:noProof/>
          <w:sz w:val="24"/>
          <w:szCs w:val="24"/>
        </w:rPr>
        <w:t>SPECIAL COUNCIL MEETING: 4 APRIL 2024: ITEM C.15.1</w:t>
      </w:r>
    </w:p>
    <w:p w14:paraId="48969473" w14:textId="77777777" w:rsidR="00D23A50" w:rsidRPr="00277C04" w:rsidRDefault="00D23A50" w:rsidP="00D23A50">
      <w:pPr>
        <w:ind w:left="1134"/>
        <w:rPr>
          <w:rFonts w:ascii="Arial" w:eastAsia="MS Mincho" w:hAnsi="Arial" w:cs="Arial"/>
          <w:bCs/>
          <w:noProof/>
          <w:sz w:val="24"/>
          <w:szCs w:val="24"/>
        </w:rPr>
      </w:pPr>
    </w:p>
    <w:p w14:paraId="53C9D6C5" w14:textId="77777777" w:rsidR="00D23A50" w:rsidRPr="00277C04" w:rsidRDefault="00D23A50" w:rsidP="00D23A50">
      <w:pPr>
        <w:ind w:left="1134"/>
        <w:rPr>
          <w:rFonts w:ascii="Arial" w:eastAsia="MS Mincho" w:hAnsi="Arial" w:cs="Arial"/>
          <w:noProof/>
          <w:sz w:val="24"/>
          <w:szCs w:val="24"/>
        </w:rPr>
      </w:pPr>
      <w:r w:rsidRPr="00277C04">
        <w:rPr>
          <w:rFonts w:ascii="Arial" w:eastAsia="MS Mincho" w:hAnsi="Arial" w:cs="Arial"/>
          <w:noProof/>
          <w:sz w:val="24"/>
          <w:szCs w:val="24"/>
        </w:rPr>
        <w:t>The Executive Mayor, Alderman (Dr.) H. von Schlicht, proposed that –</w:t>
      </w:r>
    </w:p>
    <w:p w14:paraId="014118FD" w14:textId="77777777" w:rsidR="00D23A50" w:rsidRPr="00277C04" w:rsidRDefault="00D23A50" w:rsidP="00D23A50">
      <w:pPr>
        <w:ind w:left="1134"/>
        <w:rPr>
          <w:rFonts w:ascii="Arial" w:eastAsia="MS Mincho" w:hAnsi="Arial" w:cs="Arial"/>
          <w:noProof/>
          <w:sz w:val="24"/>
          <w:szCs w:val="24"/>
        </w:rPr>
      </w:pPr>
    </w:p>
    <w:p w14:paraId="39685816" w14:textId="77777777" w:rsidR="00D23A50" w:rsidRPr="00277C04" w:rsidRDefault="00D23A50" w:rsidP="004C477D">
      <w:pPr>
        <w:numPr>
          <w:ilvl w:val="0"/>
          <w:numId w:val="98"/>
        </w:numPr>
        <w:tabs>
          <w:tab w:val="left" w:pos="1701"/>
        </w:tabs>
        <w:overflowPunct w:val="0"/>
        <w:autoSpaceDE w:val="0"/>
        <w:autoSpaceDN w:val="0"/>
        <w:adjustRightInd w:val="0"/>
        <w:ind w:left="1701" w:hanging="567"/>
        <w:jc w:val="both"/>
        <w:textAlignment w:val="baseline"/>
        <w:rPr>
          <w:rFonts w:ascii="Arial" w:eastAsia="MS Mincho" w:hAnsi="Arial" w:cs="Arial"/>
          <w:bCs/>
          <w:sz w:val="24"/>
          <w:szCs w:val="24"/>
        </w:rPr>
      </w:pPr>
      <w:r w:rsidRPr="00277C04">
        <w:rPr>
          <w:rFonts w:ascii="Arial" w:eastAsia="MS Mincho" w:hAnsi="Arial" w:cs="Arial"/>
          <w:bCs/>
          <w:sz w:val="24"/>
          <w:szCs w:val="24"/>
        </w:rPr>
        <w:t>Council consider to approve the revised staff establishment of the Cape Winelands District Municipality for submission to the MEC for Local Government, Environmental Affairs and Development Planning in the Western Cape Province;</w:t>
      </w:r>
    </w:p>
    <w:p w14:paraId="730803FB"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eastAsia="MS Mincho" w:hAnsi="Arial" w:cs="Arial"/>
          <w:bCs/>
          <w:sz w:val="24"/>
          <w:szCs w:val="24"/>
        </w:rPr>
      </w:pPr>
    </w:p>
    <w:p w14:paraId="158D9E23"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bCs/>
          <w:sz w:val="24"/>
          <w:szCs w:val="24"/>
        </w:rPr>
      </w:pPr>
      <w:r w:rsidRPr="00277C04">
        <w:rPr>
          <w:rFonts w:ascii="Arial" w:hAnsi="Arial" w:cs="Arial"/>
          <w:bCs/>
          <w:sz w:val="24"/>
          <w:szCs w:val="24"/>
        </w:rPr>
        <w:t>(b)</w:t>
      </w:r>
      <w:r w:rsidRPr="00277C04">
        <w:rPr>
          <w:rFonts w:ascii="Arial" w:hAnsi="Arial" w:cs="Arial"/>
          <w:bCs/>
          <w:sz w:val="24"/>
          <w:szCs w:val="24"/>
        </w:rPr>
        <w:tab/>
        <w:t>Council take cognisance that any comments received from the MEC will be submitted to Council for consideration, prior to considering the adoption of the final staff establishment.</w:t>
      </w:r>
    </w:p>
    <w:p w14:paraId="74F85232" w14:textId="77777777" w:rsidR="00D23A50" w:rsidRPr="00277C04" w:rsidRDefault="00D23A50" w:rsidP="00D23A50">
      <w:pPr>
        <w:ind w:left="1134"/>
        <w:jc w:val="both"/>
        <w:rPr>
          <w:rFonts w:ascii="Arial" w:eastAsia="MS Mincho" w:hAnsi="Arial" w:cs="Arial"/>
          <w:noProof/>
          <w:sz w:val="24"/>
          <w:szCs w:val="24"/>
        </w:rPr>
      </w:pPr>
    </w:p>
    <w:p w14:paraId="75762BD1" w14:textId="77777777" w:rsidR="00D23A50" w:rsidRPr="00277C04" w:rsidRDefault="00D23A50" w:rsidP="00D23A50">
      <w:pPr>
        <w:ind w:left="1134"/>
        <w:jc w:val="both"/>
        <w:rPr>
          <w:rFonts w:ascii="Arial" w:eastAsia="MS Mincho" w:hAnsi="Arial" w:cs="Arial"/>
          <w:noProof/>
          <w:sz w:val="24"/>
          <w:szCs w:val="24"/>
        </w:rPr>
      </w:pPr>
      <w:r w:rsidRPr="00277C04">
        <w:rPr>
          <w:rFonts w:ascii="Arial" w:eastAsia="MS Mincho" w:hAnsi="Arial" w:cs="Arial"/>
          <w:noProof/>
          <w:sz w:val="24"/>
          <w:szCs w:val="24"/>
        </w:rPr>
        <w:t>Councillor J.H.P. Steyn seconded the proposal.</w:t>
      </w:r>
    </w:p>
    <w:p w14:paraId="517BE13E" w14:textId="77777777" w:rsidR="00D23A50" w:rsidRPr="00277C04" w:rsidRDefault="00D23A50" w:rsidP="00D23A50">
      <w:pPr>
        <w:ind w:left="1134"/>
        <w:jc w:val="both"/>
        <w:rPr>
          <w:rFonts w:ascii="Arial" w:eastAsia="MS Mincho" w:hAnsi="Arial" w:cs="Arial"/>
          <w:noProof/>
          <w:sz w:val="24"/>
          <w:szCs w:val="24"/>
        </w:rPr>
      </w:pPr>
    </w:p>
    <w:p w14:paraId="187CEC28" w14:textId="77777777" w:rsidR="00D23A50" w:rsidRPr="00277C04" w:rsidRDefault="00D23A50" w:rsidP="00D23A50">
      <w:pPr>
        <w:ind w:left="1134"/>
        <w:jc w:val="both"/>
        <w:rPr>
          <w:rFonts w:ascii="Arial" w:eastAsia="MS Mincho" w:hAnsi="Arial" w:cs="Arial"/>
          <w:noProof/>
          <w:sz w:val="24"/>
          <w:szCs w:val="24"/>
        </w:rPr>
      </w:pPr>
      <w:r w:rsidRPr="00277C04">
        <w:rPr>
          <w:rFonts w:ascii="Arial" w:eastAsia="MS Mincho" w:hAnsi="Arial" w:cs="Arial"/>
          <w:noProof/>
          <w:sz w:val="24"/>
          <w:szCs w:val="24"/>
        </w:rPr>
        <w:t>The matter was put to the vote and twenty-one (21) Councillors voted in favour of the proposal by the Executive Mayor, Alderman (Dr.) H. von Schlicht.</w:t>
      </w:r>
    </w:p>
    <w:p w14:paraId="0B7C6BD6" w14:textId="77777777" w:rsidR="00D23A50" w:rsidRPr="00277C04" w:rsidRDefault="00D23A50" w:rsidP="00D23A50">
      <w:pPr>
        <w:ind w:left="1134"/>
        <w:jc w:val="both"/>
        <w:rPr>
          <w:rFonts w:ascii="Arial" w:eastAsia="MS Mincho" w:hAnsi="Arial" w:cs="Arial"/>
          <w:noProof/>
          <w:sz w:val="24"/>
          <w:szCs w:val="24"/>
        </w:rPr>
      </w:pPr>
    </w:p>
    <w:p w14:paraId="3F41B826" w14:textId="77777777" w:rsidR="00D23A50" w:rsidRPr="00277C04" w:rsidRDefault="00D23A50" w:rsidP="00D23A50">
      <w:pPr>
        <w:ind w:left="1134"/>
        <w:jc w:val="both"/>
        <w:rPr>
          <w:rFonts w:ascii="Arial" w:eastAsia="MS Mincho" w:hAnsi="Arial" w:cs="Arial"/>
          <w:noProof/>
          <w:sz w:val="24"/>
          <w:szCs w:val="24"/>
        </w:rPr>
      </w:pPr>
      <w:r w:rsidRPr="00277C04">
        <w:rPr>
          <w:rFonts w:ascii="Arial" w:eastAsia="MS Mincho" w:hAnsi="Arial" w:cs="Arial"/>
          <w:noProof/>
          <w:sz w:val="24"/>
          <w:szCs w:val="24"/>
        </w:rPr>
        <w:t>Thirteen (13) Councillors abstained from voting.</w:t>
      </w:r>
    </w:p>
    <w:p w14:paraId="5742679D" w14:textId="77777777" w:rsidR="00D23A50" w:rsidRPr="00277C04" w:rsidRDefault="00D23A50" w:rsidP="00D23A50">
      <w:pPr>
        <w:ind w:left="1134"/>
        <w:jc w:val="both"/>
        <w:rPr>
          <w:rFonts w:ascii="Arial" w:eastAsia="MS Mincho" w:hAnsi="Arial" w:cs="Arial"/>
          <w:noProof/>
          <w:sz w:val="24"/>
          <w:szCs w:val="24"/>
        </w:rPr>
      </w:pPr>
    </w:p>
    <w:p w14:paraId="298DDBC3" w14:textId="77777777" w:rsidR="00D23A50" w:rsidRPr="00277C04" w:rsidRDefault="00D23A50" w:rsidP="00D23A50">
      <w:pPr>
        <w:ind w:left="1134"/>
        <w:jc w:val="both"/>
        <w:rPr>
          <w:rFonts w:ascii="Arial" w:eastAsia="MS Mincho" w:hAnsi="Arial" w:cs="Arial"/>
          <w:noProof/>
          <w:sz w:val="24"/>
          <w:szCs w:val="24"/>
        </w:rPr>
      </w:pPr>
      <w:r w:rsidRPr="00277C04">
        <w:rPr>
          <w:rFonts w:ascii="Arial" w:eastAsia="MS Mincho" w:hAnsi="Arial" w:cs="Arial"/>
          <w:b/>
          <w:noProof/>
          <w:sz w:val="24"/>
          <w:szCs w:val="24"/>
        </w:rPr>
        <w:t xml:space="preserve">RESOLVED (34 Councillors) </w:t>
      </w:r>
      <w:r w:rsidRPr="00277C04">
        <w:rPr>
          <w:rFonts w:ascii="Arial" w:eastAsia="MS Mincho" w:hAnsi="Arial" w:cs="Arial"/>
          <w:noProof/>
          <w:sz w:val="24"/>
          <w:szCs w:val="24"/>
        </w:rPr>
        <w:t>with a majority of twenty-one (21) votes that –</w:t>
      </w:r>
    </w:p>
    <w:p w14:paraId="423486A1" w14:textId="77777777" w:rsidR="00D23A50" w:rsidRPr="00277C04" w:rsidRDefault="00D23A50" w:rsidP="00D23A50">
      <w:pPr>
        <w:ind w:left="1134"/>
        <w:jc w:val="both"/>
        <w:rPr>
          <w:rFonts w:ascii="Arial" w:eastAsia="MS Mincho" w:hAnsi="Arial" w:cs="Arial"/>
          <w:noProof/>
          <w:sz w:val="24"/>
          <w:szCs w:val="24"/>
        </w:rPr>
      </w:pPr>
    </w:p>
    <w:p w14:paraId="741DB091" w14:textId="77777777" w:rsidR="00D23A50" w:rsidRPr="00277C04" w:rsidRDefault="00D23A50" w:rsidP="004C477D">
      <w:pPr>
        <w:numPr>
          <w:ilvl w:val="0"/>
          <w:numId w:val="97"/>
        </w:numPr>
        <w:tabs>
          <w:tab w:val="left" w:pos="1701"/>
        </w:tabs>
        <w:overflowPunct w:val="0"/>
        <w:autoSpaceDE w:val="0"/>
        <w:autoSpaceDN w:val="0"/>
        <w:adjustRightInd w:val="0"/>
        <w:ind w:left="1701" w:hanging="567"/>
        <w:jc w:val="both"/>
        <w:textAlignment w:val="baseline"/>
        <w:rPr>
          <w:rFonts w:ascii="Arial" w:eastAsia="MS Mincho" w:hAnsi="Arial" w:cs="Arial"/>
          <w:bCs/>
          <w:sz w:val="24"/>
          <w:szCs w:val="24"/>
        </w:rPr>
      </w:pPr>
      <w:r w:rsidRPr="00277C04">
        <w:rPr>
          <w:rFonts w:ascii="Arial" w:eastAsia="MS Mincho" w:hAnsi="Arial" w:cs="Arial"/>
          <w:bCs/>
          <w:sz w:val="24"/>
          <w:szCs w:val="24"/>
        </w:rPr>
        <w:t>The revised staff establishment of the Cape Winelands District Municipality be approved for submission to the MEC for Local Government, Environmental Affairs and Development Planning in the Western Cape Province;</w:t>
      </w:r>
    </w:p>
    <w:p w14:paraId="320BA1F6" w14:textId="77777777" w:rsidR="00D23A50" w:rsidRPr="00277C04" w:rsidRDefault="00D23A50" w:rsidP="00D23A50">
      <w:pPr>
        <w:ind w:left="1701" w:hanging="567"/>
        <w:rPr>
          <w:rFonts w:ascii="Arial" w:eastAsia="MS Mincho" w:hAnsi="Arial" w:cs="Arial"/>
          <w:bCs/>
          <w:sz w:val="24"/>
          <w:szCs w:val="24"/>
        </w:rPr>
      </w:pPr>
    </w:p>
    <w:p w14:paraId="03513ACE" w14:textId="77777777" w:rsidR="00D23A50" w:rsidRPr="00277C04" w:rsidRDefault="00D23A50" w:rsidP="00D23A50">
      <w:pPr>
        <w:tabs>
          <w:tab w:val="left" w:pos="1701"/>
        </w:tabs>
        <w:overflowPunct w:val="0"/>
        <w:autoSpaceDE w:val="0"/>
        <w:autoSpaceDN w:val="0"/>
        <w:adjustRightInd w:val="0"/>
        <w:ind w:left="1701" w:hanging="567"/>
        <w:jc w:val="both"/>
        <w:textAlignment w:val="baseline"/>
        <w:rPr>
          <w:rFonts w:ascii="Arial" w:hAnsi="Arial" w:cs="Arial"/>
          <w:bCs/>
          <w:sz w:val="24"/>
          <w:szCs w:val="24"/>
        </w:rPr>
      </w:pPr>
      <w:r w:rsidRPr="00277C04">
        <w:rPr>
          <w:rFonts w:ascii="Arial" w:hAnsi="Arial" w:cs="Arial"/>
          <w:bCs/>
          <w:sz w:val="24"/>
          <w:szCs w:val="24"/>
        </w:rPr>
        <w:t>(b)</w:t>
      </w:r>
      <w:r w:rsidRPr="00277C04">
        <w:rPr>
          <w:rFonts w:ascii="Arial" w:hAnsi="Arial" w:cs="Arial"/>
          <w:bCs/>
          <w:sz w:val="24"/>
          <w:szCs w:val="24"/>
        </w:rPr>
        <w:tab/>
        <w:t>Cognisance be taken that any comments received from the MEC will be submitted to Council for consideration, prior to considering the adoption of the final staff establishment.</w:t>
      </w:r>
    </w:p>
    <w:p w14:paraId="3C7377A0" w14:textId="14093F38" w:rsidR="001F5787" w:rsidRPr="00277C04" w:rsidRDefault="001F5787">
      <w:pPr>
        <w:spacing w:after="160" w:line="259" w:lineRule="auto"/>
        <w:rPr>
          <w:rFonts w:ascii="Arial" w:eastAsia="Arial" w:hAnsi="Arial" w:cs="Arial"/>
          <w:b/>
          <w:color w:val="000000"/>
          <w:sz w:val="24"/>
          <w:szCs w:val="24"/>
        </w:rPr>
      </w:pPr>
      <w:r w:rsidRPr="00277C04">
        <w:rPr>
          <w:rFonts w:ascii="Arial" w:eastAsia="Arial" w:hAnsi="Arial" w:cs="Arial"/>
          <w:b/>
          <w:color w:val="000000"/>
          <w:sz w:val="24"/>
          <w:szCs w:val="24"/>
        </w:rPr>
        <w:br w:type="page"/>
      </w:r>
    </w:p>
    <w:p w14:paraId="48E111DE" w14:textId="4E1FFE81" w:rsidR="00D23A50" w:rsidRPr="00277C04" w:rsidRDefault="00D23A50" w:rsidP="00D23A50">
      <w:pPr>
        <w:widowControl w:val="0"/>
        <w:tabs>
          <w:tab w:val="left" w:pos="1134"/>
          <w:tab w:val="left" w:pos="3119"/>
          <w:tab w:val="left" w:pos="5103"/>
          <w:tab w:val="left" w:pos="6237"/>
        </w:tabs>
        <w:overflowPunct w:val="0"/>
        <w:autoSpaceDE w:val="0"/>
        <w:autoSpaceDN w:val="0"/>
        <w:adjustRightInd w:val="0"/>
        <w:ind w:left="1134"/>
        <w:jc w:val="both"/>
        <w:rPr>
          <w:rFonts w:ascii="Arial" w:eastAsia="Arial" w:hAnsi="Arial" w:cs="Arial"/>
          <w:b/>
          <w:color w:val="000000"/>
          <w:sz w:val="24"/>
          <w:szCs w:val="24"/>
        </w:rPr>
      </w:pPr>
      <w:r w:rsidRPr="00277C04">
        <w:rPr>
          <w:rFonts w:ascii="Arial" w:eastAsia="Arial" w:hAnsi="Arial" w:cs="Arial"/>
          <w:b/>
          <w:color w:val="000000"/>
          <w:sz w:val="24"/>
          <w:szCs w:val="24"/>
        </w:rPr>
        <w:lastRenderedPageBreak/>
        <w:t>ADDITIONAL COMMENTS:</w:t>
      </w:r>
    </w:p>
    <w:p w14:paraId="7D77517A" w14:textId="77777777" w:rsidR="00D23A50" w:rsidRPr="00277C04" w:rsidRDefault="00D23A50" w:rsidP="00D23A50">
      <w:pPr>
        <w:widowControl w:val="0"/>
        <w:tabs>
          <w:tab w:val="left" w:pos="1134"/>
          <w:tab w:val="left" w:pos="3119"/>
          <w:tab w:val="left" w:pos="5103"/>
          <w:tab w:val="left" w:pos="6237"/>
        </w:tabs>
        <w:overflowPunct w:val="0"/>
        <w:autoSpaceDE w:val="0"/>
        <w:autoSpaceDN w:val="0"/>
        <w:adjustRightInd w:val="0"/>
        <w:ind w:left="1134"/>
        <w:jc w:val="both"/>
        <w:rPr>
          <w:rFonts w:ascii="Arial" w:hAnsi="Arial" w:cs="Arial"/>
          <w:noProof/>
          <w:sz w:val="24"/>
          <w:szCs w:val="24"/>
        </w:rPr>
      </w:pPr>
    </w:p>
    <w:p w14:paraId="657DC1BC" w14:textId="77777777" w:rsidR="00D23A50" w:rsidRPr="00277C04" w:rsidRDefault="00D23A50" w:rsidP="00D23A50">
      <w:pPr>
        <w:tabs>
          <w:tab w:val="left" w:pos="1134"/>
          <w:tab w:val="left" w:pos="1985"/>
        </w:tabs>
        <w:ind w:left="1134"/>
        <w:jc w:val="both"/>
        <w:rPr>
          <w:rFonts w:ascii="Arial" w:eastAsia="MS Mincho" w:hAnsi="Arial" w:cs="Arial"/>
          <w:bCs/>
          <w:sz w:val="24"/>
          <w:szCs w:val="24"/>
        </w:rPr>
      </w:pPr>
      <w:r w:rsidRPr="00277C04">
        <w:rPr>
          <w:rFonts w:ascii="Arial" w:eastAsia="MS Mincho" w:hAnsi="Arial" w:cs="Arial"/>
          <w:bCs/>
          <w:sz w:val="24"/>
          <w:szCs w:val="24"/>
        </w:rPr>
        <w:t>The approved r</w:t>
      </w:r>
      <w:bookmarkStart w:id="30" w:name="_Hlk165976774"/>
      <w:r w:rsidRPr="00277C04">
        <w:rPr>
          <w:rFonts w:ascii="Arial" w:eastAsia="MS Mincho" w:hAnsi="Arial" w:cs="Arial"/>
          <w:bCs/>
          <w:sz w:val="24"/>
          <w:szCs w:val="24"/>
        </w:rPr>
        <w:t xml:space="preserve">evised staff establishment of the Cape Winelands District Municipality </w:t>
      </w:r>
      <w:bookmarkEnd w:id="30"/>
      <w:r w:rsidRPr="00277C04">
        <w:rPr>
          <w:rFonts w:ascii="Arial" w:eastAsia="MS Mincho" w:hAnsi="Arial" w:cs="Arial"/>
          <w:bCs/>
          <w:sz w:val="24"/>
          <w:szCs w:val="24"/>
        </w:rPr>
        <w:t>was submitted to the MEC for Local Government, Environmental Affairs and Development Planning in the Western Cape Province on 12 April 2024 for his consideration.</w:t>
      </w:r>
    </w:p>
    <w:p w14:paraId="247E326C" w14:textId="77777777" w:rsidR="00D23A50" w:rsidRPr="00277C04" w:rsidRDefault="00D23A50" w:rsidP="00D23A50">
      <w:pPr>
        <w:tabs>
          <w:tab w:val="left" w:pos="1134"/>
          <w:tab w:val="left" w:pos="1985"/>
        </w:tabs>
        <w:ind w:left="1134"/>
        <w:jc w:val="both"/>
        <w:rPr>
          <w:rFonts w:ascii="Arial" w:eastAsia="MS Mincho" w:hAnsi="Arial" w:cs="Arial"/>
          <w:bCs/>
          <w:sz w:val="24"/>
          <w:szCs w:val="24"/>
        </w:rPr>
      </w:pPr>
    </w:p>
    <w:p w14:paraId="18612D02" w14:textId="0582D967" w:rsidR="00D23A50" w:rsidRPr="00277C04" w:rsidRDefault="00D23A50" w:rsidP="00D23A50">
      <w:pPr>
        <w:tabs>
          <w:tab w:val="left" w:pos="1134"/>
        </w:tabs>
        <w:ind w:left="1134"/>
        <w:jc w:val="both"/>
        <w:rPr>
          <w:rFonts w:ascii="Arial" w:hAnsi="Arial" w:cs="Arial"/>
          <w:i/>
          <w:iCs/>
          <w:sz w:val="24"/>
          <w:szCs w:val="24"/>
        </w:rPr>
      </w:pPr>
      <w:r w:rsidRPr="00277C04">
        <w:rPr>
          <w:rFonts w:ascii="Arial" w:hAnsi="Arial" w:cs="Arial"/>
          <w:sz w:val="24"/>
          <w:szCs w:val="24"/>
        </w:rPr>
        <w:t xml:space="preserve">Cognisance must be taken that </w:t>
      </w:r>
      <w:r w:rsidRPr="00277C04">
        <w:rPr>
          <w:rFonts w:ascii="Arial" w:hAnsi="Arial" w:cs="Arial"/>
          <w:noProof/>
          <w:sz w:val="24"/>
          <w:szCs w:val="24"/>
        </w:rPr>
        <w:t xml:space="preserve">the MEC </w:t>
      </w:r>
      <w:r w:rsidRPr="00277C04">
        <w:rPr>
          <w:rFonts w:ascii="Arial" w:eastAsia="MS Mincho" w:hAnsi="Arial" w:cs="Arial"/>
          <w:bCs/>
          <w:sz w:val="24"/>
          <w:szCs w:val="24"/>
        </w:rPr>
        <w:t xml:space="preserve">for Local Government, Environmental Affairs and Development Planning in the Western Cape Province </w:t>
      </w:r>
      <w:r w:rsidRPr="00277C04">
        <w:rPr>
          <w:rFonts w:ascii="Arial" w:hAnsi="Arial" w:cs="Arial"/>
          <w:noProof/>
          <w:sz w:val="24"/>
          <w:szCs w:val="24"/>
        </w:rPr>
        <w:t>did not provide any comments in respect of the</w:t>
      </w:r>
      <w:r w:rsidRPr="00277C04">
        <w:rPr>
          <w:rFonts w:ascii="Arial" w:hAnsi="Arial" w:cs="Arial"/>
          <w:sz w:val="24"/>
          <w:szCs w:val="24"/>
        </w:rPr>
        <w:t xml:space="preserve"> r</w:t>
      </w:r>
      <w:r w:rsidRPr="00277C04">
        <w:rPr>
          <w:rFonts w:ascii="Arial" w:hAnsi="Arial" w:cs="Arial"/>
          <w:noProof/>
          <w:sz w:val="24"/>
          <w:szCs w:val="24"/>
        </w:rPr>
        <w:t>evised staff establishment of the Cape Winelands District Municipality within</w:t>
      </w:r>
      <w:r w:rsidR="00CA152D" w:rsidRPr="00277C04">
        <w:rPr>
          <w:rFonts w:ascii="Arial" w:hAnsi="Arial" w:cs="Arial"/>
          <w:noProof/>
          <w:sz w:val="24"/>
          <w:szCs w:val="24"/>
        </w:rPr>
        <w:t xml:space="preserve"> the prescribed periof of</w:t>
      </w:r>
      <w:r w:rsidRPr="00277C04">
        <w:rPr>
          <w:rFonts w:ascii="Arial" w:hAnsi="Arial" w:cs="Arial"/>
          <w:noProof/>
          <w:sz w:val="24"/>
          <w:szCs w:val="24"/>
        </w:rPr>
        <w:t xml:space="preserve"> one</w:t>
      </w:r>
      <w:r w:rsidR="00CA152D" w:rsidRPr="00277C04">
        <w:rPr>
          <w:rFonts w:ascii="Arial" w:hAnsi="Arial" w:cs="Arial"/>
          <w:noProof/>
          <w:sz w:val="24"/>
          <w:szCs w:val="24"/>
        </w:rPr>
        <w:t> </w:t>
      </w:r>
      <w:r w:rsidRPr="00277C04">
        <w:rPr>
          <w:rFonts w:ascii="Arial" w:hAnsi="Arial" w:cs="Arial"/>
          <w:noProof/>
          <w:sz w:val="24"/>
          <w:szCs w:val="24"/>
        </w:rPr>
        <w:t xml:space="preserve">month, thus, in terms of sub-regulation 8(a) it stipulates that: </w:t>
      </w:r>
      <w:r w:rsidRPr="00277C04">
        <w:rPr>
          <w:rFonts w:ascii="Arial" w:hAnsi="Arial" w:cs="Arial"/>
          <w:i/>
          <w:iCs/>
          <w:noProof/>
          <w:sz w:val="24"/>
          <w:szCs w:val="24"/>
        </w:rPr>
        <w:t>“If the MEC does not provide comments within the period referred to in sub-regulation (8), the municipal council may finally approve the municipality's staff establishment”.</w:t>
      </w:r>
    </w:p>
    <w:p w14:paraId="63085C0C" w14:textId="77777777" w:rsidR="00D23A50" w:rsidRPr="00277C04" w:rsidRDefault="00D23A50" w:rsidP="00D23A50">
      <w:pPr>
        <w:tabs>
          <w:tab w:val="left" w:pos="1134"/>
          <w:tab w:val="left" w:pos="1985"/>
        </w:tabs>
        <w:ind w:left="1134"/>
        <w:jc w:val="both"/>
        <w:rPr>
          <w:rFonts w:ascii="Arial" w:eastAsia="MS Mincho" w:hAnsi="Arial" w:cs="Arial"/>
          <w:bCs/>
          <w:sz w:val="24"/>
          <w:szCs w:val="24"/>
        </w:rPr>
      </w:pPr>
    </w:p>
    <w:p w14:paraId="3E378152" w14:textId="77777777" w:rsidR="00D23A50" w:rsidRPr="00277C04" w:rsidRDefault="00D23A50" w:rsidP="00D23A50">
      <w:pPr>
        <w:tabs>
          <w:tab w:val="left" w:pos="1134"/>
          <w:tab w:val="left" w:pos="7088"/>
        </w:tabs>
        <w:overflowPunct w:val="0"/>
        <w:autoSpaceDE w:val="0"/>
        <w:autoSpaceDN w:val="0"/>
        <w:adjustRightInd w:val="0"/>
        <w:ind w:left="1134"/>
        <w:jc w:val="both"/>
        <w:textAlignment w:val="baseline"/>
        <w:rPr>
          <w:rFonts w:ascii="Arial" w:hAnsi="Arial" w:cs="Arial"/>
          <w:bCs/>
          <w:sz w:val="24"/>
          <w:szCs w:val="24"/>
        </w:rPr>
      </w:pPr>
      <w:r w:rsidRPr="00277C04">
        <w:rPr>
          <w:rFonts w:ascii="Arial" w:hAnsi="Arial" w:cs="Arial"/>
          <w:b/>
          <w:sz w:val="24"/>
          <w:szCs w:val="24"/>
        </w:rPr>
        <w:t>RECOMMENDATION BY MUNICIPAL MANAGER:</w:t>
      </w:r>
      <w:r w:rsidRPr="00277C04">
        <w:rPr>
          <w:rFonts w:ascii="Arial" w:hAnsi="Arial" w:cs="Arial"/>
          <w:b/>
          <w:sz w:val="24"/>
          <w:szCs w:val="24"/>
        </w:rPr>
        <w:tab/>
      </w:r>
      <w:r w:rsidRPr="00277C04">
        <w:rPr>
          <w:rFonts w:ascii="Arial" w:hAnsi="Arial" w:cs="Arial"/>
          <w:bCs/>
          <w:sz w:val="24"/>
          <w:szCs w:val="24"/>
        </w:rPr>
        <w:t>That –</w:t>
      </w:r>
    </w:p>
    <w:p w14:paraId="7269062C" w14:textId="77777777" w:rsidR="00D23A50" w:rsidRPr="00277C04" w:rsidRDefault="00D23A50" w:rsidP="00D23A50">
      <w:pPr>
        <w:tabs>
          <w:tab w:val="left" w:pos="1134"/>
        </w:tabs>
        <w:overflowPunct w:val="0"/>
        <w:autoSpaceDE w:val="0"/>
        <w:autoSpaceDN w:val="0"/>
        <w:adjustRightInd w:val="0"/>
        <w:ind w:left="1134"/>
        <w:jc w:val="both"/>
        <w:textAlignment w:val="baseline"/>
        <w:rPr>
          <w:rFonts w:ascii="Arial" w:hAnsi="Arial" w:cs="Arial"/>
          <w:bCs/>
          <w:sz w:val="24"/>
          <w:szCs w:val="24"/>
        </w:rPr>
      </w:pPr>
    </w:p>
    <w:p w14:paraId="421EA897" w14:textId="77777777" w:rsidR="00D23A50" w:rsidRPr="00277C04" w:rsidRDefault="00D23A50" w:rsidP="004C477D">
      <w:pPr>
        <w:pStyle w:val="ListParagraph"/>
        <w:widowControl/>
        <w:numPr>
          <w:ilvl w:val="0"/>
          <w:numId w:val="99"/>
        </w:numPr>
        <w:tabs>
          <w:tab w:val="left" w:pos="1134"/>
          <w:tab w:val="left" w:pos="1701"/>
        </w:tabs>
        <w:overflowPunct w:val="0"/>
        <w:adjustRightInd w:val="0"/>
        <w:textAlignment w:val="baseline"/>
        <w:rPr>
          <w:bCs/>
          <w:sz w:val="24"/>
          <w:szCs w:val="24"/>
        </w:rPr>
      </w:pPr>
      <w:r w:rsidRPr="00277C04">
        <w:rPr>
          <w:sz w:val="24"/>
          <w:szCs w:val="24"/>
        </w:rPr>
        <w:t xml:space="preserve">Council take cognisance that </w:t>
      </w:r>
      <w:r w:rsidRPr="00277C04">
        <w:rPr>
          <w:noProof/>
          <w:sz w:val="24"/>
          <w:szCs w:val="24"/>
        </w:rPr>
        <w:t xml:space="preserve">the MEC </w:t>
      </w:r>
      <w:r w:rsidRPr="00277C04">
        <w:rPr>
          <w:bCs/>
          <w:sz w:val="24"/>
          <w:szCs w:val="24"/>
        </w:rPr>
        <w:t xml:space="preserve">for Local Government, Environmental Affairs and Development Planning in the Western Cape Province </w:t>
      </w:r>
      <w:r w:rsidRPr="00277C04">
        <w:rPr>
          <w:noProof/>
          <w:sz w:val="24"/>
          <w:szCs w:val="24"/>
        </w:rPr>
        <w:t>did not provide any comments in respect of the</w:t>
      </w:r>
      <w:r w:rsidRPr="00277C04">
        <w:rPr>
          <w:sz w:val="24"/>
          <w:szCs w:val="24"/>
        </w:rPr>
        <w:t xml:space="preserve"> r</w:t>
      </w:r>
      <w:r w:rsidRPr="00277C04">
        <w:rPr>
          <w:noProof/>
          <w:sz w:val="24"/>
          <w:szCs w:val="24"/>
        </w:rPr>
        <w:t>evised staff establishment of the Cape Winelands District Municipality within the prescribed period of one month;</w:t>
      </w:r>
    </w:p>
    <w:p w14:paraId="2D368432" w14:textId="77777777" w:rsidR="00D23A50" w:rsidRPr="00277C04" w:rsidRDefault="00D23A50" w:rsidP="00D23A50">
      <w:pPr>
        <w:pStyle w:val="ListParagraph"/>
        <w:tabs>
          <w:tab w:val="left" w:pos="1134"/>
          <w:tab w:val="left" w:pos="1701"/>
        </w:tabs>
        <w:overflowPunct w:val="0"/>
        <w:adjustRightInd w:val="0"/>
        <w:ind w:left="1700" w:hanging="566"/>
        <w:textAlignment w:val="baseline"/>
        <w:rPr>
          <w:bCs/>
          <w:sz w:val="24"/>
          <w:szCs w:val="24"/>
        </w:rPr>
      </w:pPr>
    </w:p>
    <w:p w14:paraId="1F7A35C0" w14:textId="2423A877" w:rsidR="00D23A50" w:rsidRPr="00277C04" w:rsidRDefault="00D23A50" w:rsidP="004C477D">
      <w:pPr>
        <w:pStyle w:val="ListParagraph"/>
        <w:widowControl/>
        <w:numPr>
          <w:ilvl w:val="0"/>
          <w:numId w:val="99"/>
        </w:numPr>
        <w:tabs>
          <w:tab w:val="left" w:pos="1134"/>
          <w:tab w:val="left" w:pos="1701"/>
        </w:tabs>
        <w:overflowPunct w:val="0"/>
        <w:adjustRightInd w:val="0"/>
        <w:textAlignment w:val="baseline"/>
        <w:rPr>
          <w:bCs/>
          <w:sz w:val="24"/>
          <w:szCs w:val="24"/>
        </w:rPr>
      </w:pPr>
      <w:r w:rsidRPr="00277C04">
        <w:rPr>
          <w:color w:val="000000"/>
          <w:sz w:val="24"/>
          <w:szCs w:val="24"/>
          <w:lang w:eastAsia="en-ZA"/>
        </w:rPr>
        <w:t>Council consider to adopt the staff establishment of the Cape Winelands District Municipality</w:t>
      </w:r>
      <w:r w:rsidR="00D673CA" w:rsidRPr="00277C04">
        <w:rPr>
          <w:color w:val="000000"/>
          <w:sz w:val="24"/>
          <w:szCs w:val="24"/>
          <w:lang w:eastAsia="en-ZA"/>
        </w:rPr>
        <w:t xml:space="preserve"> for implementation with effect from 01 July 2024</w:t>
      </w:r>
      <w:r w:rsidRPr="00277C04">
        <w:rPr>
          <w:color w:val="000000"/>
          <w:sz w:val="24"/>
          <w:szCs w:val="24"/>
          <w:lang w:eastAsia="en-ZA"/>
        </w:rPr>
        <w:t>;</w:t>
      </w:r>
    </w:p>
    <w:p w14:paraId="2E6CDA72" w14:textId="77777777" w:rsidR="00D23A50" w:rsidRPr="00277C04" w:rsidRDefault="00D23A50" w:rsidP="00D23A50">
      <w:pPr>
        <w:pStyle w:val="ListParagraph"/>
        <w:tabs>
          <w:tab w:val="left" w:pos="1134"/>
          <w:tab w:val="left" w:pos="1701"/>
        </w:tabs>
        <w:overflowPunct w:val="0"/>
        <w:adjustRightInd w:val="0"/>
        <w:ind w:left="1700" w:hanging="566"/>
        <w:textAlignment w:val="baseline"/>
        <w:rPr>
          <w:bCs/>
          <w:sz w:val="24"/>
          <w:szCs w:val="24"/>
        </w:rPr>
      </w:pPr>
    </w:p>
    <w:p w14:paraId="21051D22" w14:textId="73B67BEE" w:rsidR="00D23A50" w:rsidRPr="00277C04" w:rsidRDefault="00D23A50" w:rsidP="004C477D">
      <w:pPr>
        <w:pStyle w:val="ListParagraph"/>
        <w:widowControl/>
        <w:numPr>
          <w:ilvl w:val="0"/>
          <w:numId w:val="99"/>
        </w:numPr>
        <w:tabs>
          <w:tab w:val="left" w:pos="1134"/>
          <w:tab w:val="left" w:pos="1701"/>
        </w:tabs>
        <w:overflowPunct w:val="0"/>
        <w:adjustRightInd w:val="0"/>
        <w:textAlignment w:val="baseline"/>
        <w:rPr>
          <w:bCs/>
          <w:sz w:val="24"/>
          <w:szCs w:val="24"/>
        </w:rPr>
      </w:pPr>
      <w:r w:rsidRPr="00277C04">
        <w:rPr>
          <w:bCs/>
          <w:sz w:val="24"/>
          <w:szCs w:val="24"/>
        </w:rPr>
        <w:t>The Executive Mayor, within 30 days of the adoption of the staff establishment, submit to the MEC for Local Government, Environmental Affairs and Development Planning in the Western Cape Province –</w:t>
      </w:r>
    </w:p>
    <w:p w14:paraId="5C3B7366" w14:textId="77777777" w:rsidR="00D23A50" w:rsidRPr="00277C04" w:rsidRDefault="00D23A50" w:rsidP="002B25E3">
      <w:pPr>
        <w:pStyle w:val="ListParagraph"/>
        <w:tabs>
          <w:tab w:val="left" w:pos="2268"/>
        </w:tabs>
        <w:overflowPunct w:val="0"/>
        <w:adjustRightInd w:val="0"/>
        <w:ind w:left="2268" w:hanging="567"/>
        <w:textAlignment w:val="baseline"/>
        <w:rPr>
          <w:bCs/>
          <w:sz w:val="24"/>
          <w:szCs w:val="24"/>
        </w:rPr>
      </w:pPr>
    </w:p>
    <w:p w14:paraId="6FC6E5EB" w14:textId="77777777" w:rsidR="00D23A50" w:rsidRPr="00277C04" w:rsidRDefault="00D23A50" w:rsidP="002B25E3">
      <w:pPr>
        <w:pStyle w:val="ListParagraph"/>
        <w:tabs>
          <w:tab w:val="left" w:pos="2268"/>
        </w:tabs>
        <w:overflowPunct w:val="0"/>
        <w:adjustRightInd w:val="0"/>
        <w:ind w:left="2268" w:hanging="567"/>
        <w:textAlignment w:val="baseline"/>
        <w:rPr>
          <w:bCs/>
          <w:sz w:val="24"/>
          <w:szCs w:val="24"/>
        </w:rPr>
      </w:pPr>
      <w:r w:rsidRPr="00277C04">
        <w:rPr>
          <w:bCs/>
          <w:sz w:val="24"/>
          <w:szCs w:val="24"/>
        </w:rPr>
        <w:t>(i)</w:t>
      </w:r>
      <w:r w:rsidRPr="00277C04">
        <w:rPr>
          <w:bCs/>
          <w:sz w:val="24"/>
          <w:szCs w:val="24"/>
        </w:rPr>
        <w:tab/>
        <w:t>A copy of the adopted staff establishment;</w:t>
      </w:r>
    </w:p>
    <w:p w14:paraId="3C6F6EB8" w14:textId="77777777" w:rsidR="00D23A50" w:rsidRPr="00277C04" w:rsidRDefault="00D23A50" w:rsidP="002B25E3">
      <w:pPr>
        <w:pStyle w:val="ListParagraph"/>
        <w:tabs>
          <w:tab w:val="left" w:pos="2268"/>
        </w:tabs>
        <w:overflowPunct w:val="0"/>
        <w:adjustRightInd w:val="0"/>
        <w:ind w:left="2268" w:hanging="567"/>
        <w:textAlignment w:val="baseline"/>
        <w:rPr>
          <w:bCs/>
          <w:sz w:val="24"/>
          <w:szCs w:val="24"/>
        </w:rPr>
      </w:pPr>
    </w:p>
    <w:p w14:paraId="19F7568C" w14:textId="77777777" w:rsidR="00D23A50" w:rsidRPr="00277C04" w:rsidRDefault="00D23A50" w:rsidP="004C477D">
      <w:pPr>
        <w:pStyle w:val="ListParagraph"/>
        <w:widowControl/>
        <w:numPr>
          <w:ilvl w:val="0"/>
          <w:numId w:val="63"/>
        </w:numPr>
        <w:tabs>
          <w:tab w:val="left" w:pos="2268"/>
        </w:tabs>
        <w:overflowPunct w:val="0"/>
        <w:adjustRightInd w:val="0"/>
        <w:ind w:left="2268" w:hanging="567"/>
        <w:textAlignment w:val="baseline"/>
        <w:rPr>
          <w:bCs/>
          <w:sz w:val="24"/>
          <w:szCs w:val="24"/>
        </w:rPr>
      </w:pPr>
      <w:r w:rsidRPr="00277C04">
        <w:rPr>
          <w:bCs/>
          <w:sz w:val="24"/>
          <w:szCs w:val="24"/>
        </w:rPr>
        <w:t>The Council resolution adopting the staff establishment;</w:t>
      </w:r>
    </w:p>
    <w:p w14:paraId="40BFFA32" w14:textId="77777777" w:rsidR="00D23A50" w:rsidRPr="00277C04" w:rsidRDefault="00D23A50" w:rsidP="002B25E3">
      <w:pPr>
        <w:tabs>
          <w:tab w:val="left" w:pos="2268"/>
        </w:tabs>
        <w:overflowPunct w:val="0"/>
        <w:autoSpaceDE w:val="0"/>
        <w:autoSpaceDN w:val="0"/>
        <w:adjustRightInd w:val="0"/>
        <w:ind w:left="2268" w:hanging="567"/>
        <w:jc w:val="both"/>
        <w:textAlignment w:val="baseline"/>
        <w:rPr>
          <w:rFonts w:ascii="Arial" w:hAnsi="Arial" w:cs="Arial"/>
          <w:bCs/>
          <w:sz w:val="24"/>
          <w:szCs w:val="24"/>
        </w:rPr>
      </w:pPr>
    </w:p>
    <w:p w14:paraId="1FEE38FE" w14:textId="77777777" w:rsidR="00D23A50" w:rsidRPr="00277C04" w:rsidRDefault="00D23A50" w:rsidP="002B25E3">
      <w:pPr>
        <w:pStyle w:val="ListParagraph"/>
        <w:tabs>
          <w:tab w:val="left" w:pos="2268"/>
        </w:tabs>
        <w:overflowPunct w:val="0"/>
        <w:adjustRightInd w:val="0"/>
        <w:ind w:left="2268" w:hanging="567"/>
        <w:textAlignment w:val="baseline"/>
        <w:rPr>
          <w:bCs/>
          <w:sz w:val="24"/>
          <w:szCs w:val="24"/>
        </w:rPr>
      </w:pPr>
      <w:r w:rsidRPr="00277C04">
        <w:rPr>
          <w:bCs/>
          <w:sz w:val="24"/>
          <w:szCs w:val="24"/>
        </w:rPr>
        <w:t>(iii)</w:t>
      </w:r>
      <w:r w:rsidRPr="00277C04">
        <w:rPr>
          <w:bCs/>
          <w:sz w:val="24"/>
          <w:szCs w:val="24"/>
        </w:rPr>
        <w:tab/>
        <w:t>The reports informing the staff establishment, if any; and</w:t>
      </w:r>
    </w:p>
    <w:p w14:paraId="110D202C" w14:textId="77777777" w:rsidR="00D23A50" w:rsidRPr="00277C04" w:rsidRDefault="00D23A50" w:rsidP="002B25E3">
      <w:pPr>
        <w:pStyle w:val="ListParagraph"/>
        <w:tabs>
          <w:tab w:val="left" w:pos="2268"/>
        </w:tabs>
        <w:overflowPunct w:val="0"/>
        <w:adjustRightInd w:val="0"/>
        <w:ind w:left="2268" w:hanging="567"/>
        <w:textAlignment w:val="baseline"/>
        <w:rPr>
          <w:bCs/>
          <w:sz w:val="24"/>
          <w:szCs w:val="24"/>
        </w:rPr>
      </w:pPr>
    </w:p>
    <w:p w14:paraId="3F97FECB" w14:textId="77777777" w:rsidR="00D23A50" w:rsidRPr="00277C04" w:rsidRDefault="00D23A50" w:rsidP="002B25E3">
      <w:pPr>
        <w:pStyle w:val="ListParagraph"/>
        <w:tabs>
          <w:tab w:val="left" w:pos="2268"/>
        </w:tabs>
        <w:overflowPunct w:val="0"/>
        <w:adjustRightInd w:val="0"/>
        <w:ind w:left="2268" w:hanging="567"/>
        <w:textAlignment w:val="baseline"/>
        <w:rPr>
          <w:bCs/>
          <w:sz w:val="24"/>
          <w:szCs w:val="24"/>
        </w:rPr>
      </w:pPr>
      <w:r w:rsidRPr="00277C04">
        <w:rPr>
          <w:bCs/>
          <w:sz w:val="24"/>
          <w:szCs w:val="24"/>
        </w:rPr>
        <w:t>(iv)</w:t>
      </w:r>
      <w:r w:rsidRPr="00277C04">
        <w:rPr>
          <w:bCs/>
          <w:sz w:val="24"/>
          <w:szCs w:val="24"/>
        </w:rPr>
        <w:tab/>
        <w:t>The reasons for rejecting the MEC's submissions, if any.</w:t>
      </w:r>
    </w:p>
    <w:p w14:paraId="7D889E98" w14:textId="77777777" w:rsidR="00E45C7A" w:rsidRPr="00277C04" w:rsidRDefault="00E45C7A" w:rsidP="00E45C7A">
      <w:pPr>
        <w:ind w:left="1134"/>
        <w:jc w:val="both"/>
        <w:rPr>
          <w:rFonts w:ascii="Arial" w:hAnsi="Arial" w:cs="Arial"/>
          <w:noProof/>
          <w:sz w:val="24"/>
          <w:szCs w:val="24"/>
        </w:rPr>
      </w:pPr>
    </w:p>
    <w:p w14:paraId="7D3929D2" w14:textId="0098CC22" w:rsidR="00E45C7A" w:rsidRPr="00277C04" w:rsidRDefault="00E45C7A" w:rsidP="00E45C7A">
      <w:pPr>
        <w:ind w:left="1134"/>
        <w:jc w:val="both"/>
        <w:rPr>
          <w:rFonts w:ascii="Arial Bold" w:hAnsi="Arial Bold" w:cs="Arial"/>
          <w:b/>
          <w:bCs/>
          <w:sz w:val="24"/>
          <w:szCs w:val="24"/>
        </w:rPr>
      </w:pPr>
      <w:r w:rsidRPr="00277C04">
        <w:rPr>
          <w:rFonts w:ascii="Arial Bold" w:hAnsi="Arial Bold" w:cs="Arial"/>
          <w:b/>
          <w:bCs/>
          <w:sz w:val="24"/>
          <w:szCs w:val="24"/>
        </w:rPr>
        <w:t>COUNCIL MEETING: 23 MAY 2024: ITEM C.15.10</w:t>
      </w:r>
    </w:p>
    <w:p w14:paraId="15066031" w14:textId="77777777" w:rsidR="00E45C7A" w:rsidRPr="00277C04" w:rsidRDefault="00E45C7A" w:rsidP="00E45C7A">
      <w:pPr>
        <w:pStyle w:val="ListParagraph"/>
        <w:tabs>
          <w:tab w:val="left" w:pos="1134"/>
        </w:tabs>
        <w:ind w:left="1134" w:firstLine="0"/>
        <w:rPr>
          <w:bCs/>
          <w:sz w:val="24"/>
          <w:szCs w:val="24"/>
        </w:rPr>
      </w:pPr>
    </w:p>
    <w:p w14:paraId="30A4F7DE" w14:textId="1AE9BA04" w:rsidR="00E45C7A" w:rsidRPr="00277C04" w:rsidRDefault="00E45C7A" w:rsidP="00F05912">
      <w:pPr>
        <w:tabs>
          <w:tab w:val="left" w:pos="5103"/>
        </w:tabs>
        <w:ind w:left="1134"/>
        <w:jc w:val="both"/>
        <w:rPr>
          <w:rFonts w:ascii="Arial" w:eastAsia="Arial" w:hAnsi="Arial" w:cs="Arial"/>
          <w:bCs/>
          <w:noProof/>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w:t>
      </w:r>
      <w:r w:rsidR="007E2ADB" w:rsidRPr="00277C04">
        <w:rPr>
          <w:rFonts w:ascii="Arial" w:eastAsia="Arial" w:hAnsi="Arial" w:cs="Arial"/>
          <w:b/>
          <w:bCs/>
          <w:noProof/>
          <w:color w:val="000000"/>
          <w:sz w:val="24"/>
          <w:szCs w:val="24"/>
        </w:rPr>
        <w:t>36</w:t>
      </w:r>
      <w:r w:rsidRPr="00277C04">
        <w:rPr>
          <w:rFonts w:ascii="Arial" w:eastAsia="Arial" w:hAnsi="Arial" w:cs="Arial"/>
          <w:b/>
          <w:bCs/>
          <w:noProof/>
          <w:color w:val="000000"/>
          <w:sz w:val="24"/>
          <w:szCs w:val="24"/>
        </w:rPr>
        <w:t xml:space="preserve"> Councillors) </w:t>
      </w:r>
      <w:r w:rsidRPr="00277C04">
        <w:rPr>
          <w:rFonts w:ascii="Arial" w:eastAsia="Arial" w:hAnsi="Arial" w:cs="Arial"/>
          <w:b/>
          <w:noProof/>
          <w:sz w:val="24"/>
          <w:szCs w:val="24"/>
        </w:rPr>
        <w:t>:</w:t>
      </w:r>
      <w:r w:rsidR="00F05912" w:rsidRPr="00277C04">
        <w:rPr>
          <w:rFonts w:ascii="Arial" w:eastAsia="Arial" w:hAnsi="Arial" w:cs="Arial"/>
          <w:b/>
          <w:noProof/>
          <w:sz w:val="24"/>
          <w:szCs w:val="24"/>
        </w:rPr>
        <w:tab/>
      </w:r>
      <w:r w:rsidRPr="00277C04">
        <w:rPr>
          <w:rFonts w:ascii="Arial" w:eastAsia="Arial" w:hAnsi="Arial" w:cs="Arial"/>
          <w:bCs/>
          <w:noProof/>
          <w:sz w:val="24"/>
          <w:szCs w:val="24"/>
        </w:rPr>
        <w:t xml:space="preserve">That </w:t>
      </w:r>
      <w:r w:rsidR="00F05912" w:rsidRPr="00277C04">
        <w:rPr>
          <w:rFonts w:ascii="Arial" w:eastAsia="Arial" w:hAnsi="Arial" w:cs="Arial"/>
          <w:bCs/>
          <w:noProof/>
          <w:sz w:val="24"/>
          <w:szCs w:val="24"/>
        </w:rPr>
        <w:t>–</w:t>
      </w:r>
    </w:p>
    <w:p w14:paraId="524A003B" w14:textId="77777777" w:rsidR="004D30C2" w:rsidRPr="00277C04" w:rsidRDefault="004D30C2" w:rsidP="00DE499B">
      <w:pPr>
        <w:autoSpaceDE w:val="0"/>
        <w:autoSpaceDN w:val="0"/>
        <w:adjustRightInd w:val="0"/>
        <w:ind w:left="1134"/>
        <w:jc w:val="both"/>
        <w:rPr>
          <w:rFonts w:ascii="Arial" w:hAnsi="Arial" w:cs="Arial"/>
          <w:sz w:val="24"/>
          <w:szCs w:val="24"/>
        </w:rPr>
      </w:pPr>
    </w:p>
    <w:p w14:paraId="3F1AEF95" w14:textId="2B87316C" w:rsidR="00E45C7A" w:rsidRPr="00277C04" w:rsidRDefault="00E45C7A" w:rsidP="004C477D">
      <w:pPr>
        <w:pStyle w:val="ListParagraph"/>
        <w:numPr>
          <w:ilvl w:val="0"/>
          <w:numId w:val="107"/>
        </w:numPr>
        <w:tabs>
          <w:tab w:val="left" w:pos="1134"/>
          <w:tab w:val="left" w:pos="1701"/>
        </w:tabs>
        <w:overflowPunct w:val="0"/>
        <w:adjustRightInd w:val="0"/>
        <w:ind w:left="1701" w:hanging="567"/>
        <w:textAlignment w:val="baseline"/>
        <w:rPr>
          <w:bCs/>
          <w:sz w:val="24"/>
          <w:szCs w:val="24"/>
        </w:rPr>
      </w:pPr>
      <w:r w:rsidRPr="00277C04">
        <w:rPr>
          <w:sz w:val="24"/>
          <w:szCs w:val="24"/>
        </w:rPr>
        <w:t xml:space="preserve">Cognisance be taken that </w:t>
      </w:r>
      <w:r w:rsidRPr="00277C04">
        <w:rPr>
          <w:noProof/>
          <w:sz w:val="24"/>
          <w:szCs w:val="24"/>
        </w:rPr>
        <w:t xml:space="preserve">the MEC </w:t>
      </w:r>
      <w:r w:rsidRPr="00277C04">
        <w:rPr>
          <w:bCs/>
          <w:sz w:val="24"/>
          <w:szCs w:val="24"/>
        </w:rPr>
        <w:t xml:space="preserve">for Local Government, Environmental Affairs and Development Planning in the Western Cape Province </w:t>
      </w:r>
      <w:r w:rsidRPr="00277C04">
        <w:rPr>
          <w:noProof/>
          <w:sz w:val="24"/>
          <w:szCs w:val="24"/>
        </w:rPr>
        <w:t>did not provide any comments in respect of the</w:t>
      </w:r>
      <w:r w:rsidRPr="00277C04">
        <w:rPr>
          <w:sz w:val="24"/>
          <w:szCs w:val="24"/>
        </w:rPr>
        <w:t xml:space="preserve"> r</w:t>
      </w:r>
      <w:r w:rsidRPr="00277C04">
        <w:rPr>
          <w:noProof/>
          <w:sz w:val="24"/>
          <w:szCs w:val="24"/>
        </w:rPr>
        <w:t>evised staff establishment of the Cape Winelands District Municipality within the prescribed period of one month;</w:t>
      </w:r>
    </w:p>
    <w:p w14:paraId="2BE240DE" w14:textId="6B15DBD6" w:rsidR="001F5787" w:rsidRPr="00277C04" w:rsidRDefault="001F5787">
      <w:pPr>
        <w:spacing w:after="160" w:line="259" w:lineRule="auto"/>
        <w:rPr>
          <w:rFonts w:ascii="Arial" w:eastAsia="MS Mincho" w:hAnsi="Arial" w:cs="Arial"/>
          <w:bCs/>
          <w:sz w:val="24"/>
          <w:szCs w:val="24"/>
        </w:rPr>
      </w:pPr>
      <w:r w:rsidRPr="00277C04">
        <w:rPr>
          <w:rFonts w:ascii="Arial" w:hAnsi="Arial" w:cs="Arial"/>
          <w:bCs/>
          <w:sz w:val="24"/>
          <w:szCs w:val="24"/>
        </w:rPr>
        <w:br w:type="page"/>
      </w:r>
    </w:p>
    <w:p w14:paraId="6F067E59" w14:textId="418BD11E" w:rsidR="00E45C7A" w:rsidRPr="00277C04" w:rsidRDefault="00E45C7A" w:rsidP="004C477D">
      <w:pPr>
        <w:pStyle w:val="Header"/>
        <w:numPr>
          <w:ilvl w:val="0"/>
          <w:numId w:val="107"/>
        </w:numPr>
        <w:ind w:left="1701" w:hanging="571"/>
        <w:jc w:val="both"/>
        <w:rPr>
          <w:rFonts w:ascii="Arial" w:hAnsi="Arial" w:cs="Arial"/>
          <w:bCs/>
          <w:sz w:val="24"/>
          <w:szCs w:val="24"/>
        </w:rPr>
      </w:pPr>
      <w:r w:rsidRPr="00277C04">
        <w:rPr>
          <w:rFonts w:ascii="Arial" w:hAnsi="Arial" w:cs="Arial"/>
          <w:color w:val="000000"/>
          <w:sz w:val="24"/>
          <w:szCs w:val="24"/>
          <w:lang w:eastAsia="en-ZA"/>
        </w:rPr>
        <w:lastRenderedPageBreak/>
        <w:t>The staff establishment of the Cape Winelands District Municipality</w:t>
      </w:r>
      <w:r w:rsidR="00250FC4" w:rsidRPr="00277C04">
        <w:rPr>
          <w:rFonts w:ascii="Arial" w:hAnsi="Arial" w:cs="Arial"/>
          <w:color w:val="000000"/>
          <w:sz w:val="24"/>
          <w:szCs w:val="24"/>
          <w:lang w:eastAsia="en-ZA"/>
        </w:rPr>
        <w:t xml:space="preserve"> be adopted</w:t>
      </w:r>
      <w:r w:rsidRPr="00277C04">
        <w:rPr>
          <w:rFonts w:ascii="Arial" w:hAnsi="Arial" w:cs="Arial"/>
          <w:color w:val="000000"/>
          <w:sz w:val="24"/>
          <w:szCs w:val="24"/>
          <w:lang w:eastAsia="en-ZA"/>
        </w:rPr>
        <w:t xml:space="preserve"> for implementation with effect from 01 July 2024;</w:t>
      </w:r>
    </w:p>
    <w:p w14:paraId="672A21C7" w14:textId="7FAE67E5" w:rsidR="00E45C7A" w:rsidRPr="00277C04" w:rsidRDefault="00E45C7A" w:rsidP="00E45C7A">
      <w:pPr>
        <w:pStyle w:val="ListParagraph"/>
        <w:tabs>
          <w:tab w:val="left" w:pos="1134"/>
          <w:tab w:val="left" w:pos="1701"/>
        </w:tabs>
        <w:overflowPunct w:val="0"/>
        <w:adjustRightInd w:val="0"/>
        <w:ind w:left="1700" w:hanging="566"/>
        <w:textAlignment w:val="baseline"/>
        <w:rPr>
          <w:bCs/>
          <w:sz w:val="24"/>
          <w:szCs w:val="24"/>
        </w:rPr>
      </w:pPr>
    </w:p>
    <w:p w14:paraId="565EBC76" w14:textId="7B94C100" w:rsidR="00E45C7A" w:rsidRPr="00277C04" w:rsidRDefault="00E45C7A" w:rsidP="004C477D">
      <w:pPr>
        <w:pStyle w:val="ListParagraph"/>
        <w:widowControl/>
        <w:numPr>
          <w:ilvl w:val="0"/>
          <w:numId w:val="107"/>
        </w:numPr>
        <w:tabs>
          <w:tab w:val="left" w:pos="1134"/>
          <w:tab w:val="left" w:pos="1701"/>
        </w:tabs>
        <w:overflowPunct w:val="0"/>
        <w:adjustRightInd w:val="0"/>
        <w:ind w:left="1701" w:hanging="567"/>
        <w:textAlignment w:val="baseline"/>
        <w:rPr>
          <w:bCs/>
          <w:sz w:val="24"/>
          <w:szCs w:val="24"/>
        </w:rPr>
      </w:pPr>
      <w:r w:rsidRPr="00277C04">
        <w:rPr>
          <w:bCs/>
          <w:sz w:val="24"/>
          <w:szCs w:val="24"/>
        </w:rPr>
        <w:t>The Executive Mayor, within 30 days of the adoption of the staff establishment, submit to the MEC for Local Government, Environmental Affairs and Development Planning in the Western Cape Province –</w:t>
      </w:r>
    </w:p>
    <w:p w14:paraId="0B70EDA9" w14:textId="77777777" w:rsidR="00E45C7A" w:rsidRPr="00277C04" w:rsidRDefault="00E45C7A" w:rsidP="00E45C7A">
      <w:pPr>
        <w:pStyle w:val="ListParagraph"/>
        <w:tabs>
          <w:tab w:val="left" w:pos="2268"/>
        </w:tabs>
        <w:overflowPunct w:val="0"/>
        <w:adjustRightInd w:val="0"/>
        <w:ind w:left="2268" w:hanging="567"/>
        <w:textAlignment w:val="baseline"/>
        <w:rPr>
          <w:bCs/>
          <w:sz w:val="24"/>
          <w:szCs w:val="24"/>
        </w:rPr>
      </w:pPr>
    </w:p>
    <w:p w14:paraId="065A2A5D" w14:textId="77777777" w:rsidR="00E45C7A" w:rsidRPr="00277C04" w:rsidRDefault="00E45C7A" w:rsidP="00E45C7A">
      <w:pPr>
        <w:pStyle w:val="ListParagraph"/>
        <w:tabs>
          <w:tab w:val="left" w:pos="2268"/>
        </w:tabs>
        <w:overflowPunct w:val="0"/>
        <w:adjustRightInd w:val="0"/>
        <w:ind w:left="2268" w:hanging="567"/>
        <w:textAlignment w:val="baseline"/>
        <w:rPr>
          <w:bCs/>
          <w:sz w:val="24"/>
          <w:szCs w:val="24"/>
        </w:rPr>
      </w:pPr>
      <w:r w:rsidRPr="00277C04">
        <w:rPr>
          <w:bCs/>
          <w:sz w:val="24"/>
          <w:szCs w:val="24"/>
        </w:rPr>
        <w:t>(i)</w:t>
      </w:r>
      <w:r w:rsidRPr="00277C04">
        <w:rPr>
          <w:bCs/>
          <w:sz w:val="24"/>
          <w:szCs w:val="24"/>
        </w:rPr>
        <w:tab/>
        <w:t>A copy of the adopted staff establishment;</w:t>
      </w:r>
    </w:p>
    <w:p w14:paraId="4C17ED94" w14:textId="77777777" w:rsidR="00E45C7A" w:rsidRPr="00277C04" w:rsidRDefault="00E45C7A" w:rsidP="00E45C7A">
      <w:pPr>
        <w:pStyle w:val="ListParagraph"/>
        <w:tabs>
          <w:tab w:val="left" w:pos="2268"/>
        </w:tabs>
        <w:overflowPunct w:val="0"/>
        <w:adjustRightInd w:val="0"/>
        <w:ind w:left="2268" w:hanging="567"/>
        <w:textAlignment w:val="baseline"/>
        <w:rPr>
          <w:bCs/>
          <w:sz w:val="24"/>
          <w:szCs w:val="24"/>
        </w:rPr>
      </w:pPr>
    </w:p>
    <w:p w14:paraId="4D021EA8" w14:textId="77777777" w:rsidR="00E45C7A" w:rsidRPr="00277C04" w:rsidRDefault="00E45C7A" w:rsidP="004C477D">
      <w:pPr>
        <w:pStyle w:val="ListParagraph"/>
        <w:widowControl/>
        <w:numPr>
          <w:ilvl w:val="0"/>
          <w:numId w:val="63"/>
        </w:numPr>
        <w:tabs>
          <w:tab w:val="left" w:pos="2268"/>
        </w:tabs>
        <w:overflowPunct w:val="0"/>
        <w:adjustRightInd w:val="0"/>
        <w:ind w:left="2268" w:hanging="567"/>
        <w:textAlignment w:val="baseline"/>
        <w:rPr>
          <w:bCs/>
          <w:sz w:val="24"/>
          <w:szCs w:val="24"/>
        </w:rPr>
      </w:pPr>
      <w:r w:rsidRPr="00277C04">
        <w:rPr>
          <w:bCs/>
          <w:sz w:val="24"/>
          <w:szCs w:val="24"/>
        </w:rPr>
        <w:t>The Council resolution adopting the staff establishment;</w:t>
      </w:r>
    </w:p>
    <w:p w14:paraId="655EEF57" w14:textId="77777777" w:rsidR="00E45C7A" w:rsidRPr="00277C04" w:rsidRDefault="00E45C7A" w:rsidP="00E45C7A">
      <w:pPr>
        <w:tabs>
          <w:tab w:val="left" w:pos="2268"/>
        </w:tabs>
        <w:overflowPunct w:val="0"/>
        <w:autoSpaceDE w:val="0"/>
        <w:autoSpaceDN w:val="0"/>
        <w:adjustRightInd w:val="0"/>
        <w:ind w:left="2268" w:hanging="567"/>
        <w:jc w:val="both"/>
        <w:textAlignment w:val="baseline"/>
        <w:rPr>
          <w:rFonts w:ascii="Arial" w:hAnsi="Arial" w:cs="Arial"/>
          <w:bCs/>
          <w:sz w:val="24"/>
          <w:szCs w:val="24"/>
        </w:rPr>
      </w:pPr>
    </w:p>
    <w:p w14:paraId="0610D46B" w14:textId="77777777" w:rsidR="00E45C7A" w:rsidRPr="00277C04" w:rsidRDefault="00E45C7A" w:rsidP="00E45C7A">
      <w:pPr>
        <w:pStyle w:val="ListParagraph"/>
        <w:tabs>
          <w:tab w:val="left" w:pos="2268"/>
        </w:tabs>
        <w:overflowPunct w:val="0"/>
        <w:adjustRightInd w:val="0"/>
        <w:ind w:left="2268" w:hanging="567"/>
        <w:textAlignment w:val="baseline"/>
        <w:rPr>
          <w:bCs/>
          <w:sz w:val="24"/>
          <w:szCs w:val="24"/>
        </w:rPr>
      </w:pPr>
      <w:r w:rsidRPr="00277C04">
        <w:rPr>
          <w:bCs/>
          <w:sz w:val="24"/>
          <w:szCs w:val="24"/>
        </w:rPr>
        <w:t>(iii)</w:t>
      </w:r>
      <w:r w:rsidRPr="00277C04">
        <w:rPr>
          <w:bCs/>
          <w:sz w:val="24"/>
          <w:szCs w:val="24"/>
        </w:rPr>
        <w:tab/>
        <w:t>The reports informing the staff establishment, if any; and</w:t>
      </w:r>
    </w:p>
    <w:p w14:paraId="4EB1D15B" w14:textId="77777777" w:rsidR="00E45C7A" w:rsidRPr="00277C04" w:rsidRDefault="00E45C7A" w:rsidP="00E45C7A">
      <w:pPr>
        <w:pStyle w:val="ListParagraph"/>
        <w:tabs>
          <w:tab w:val="left" w:pos="2268"/>
        </w:tabs>
        <w:overflowPunct w:val="0"/>
        <w:adjustRightInd w:val="0"/>
        <w:ind w:left="2268" w:hanging="567"/>
        <w:textAlignment w:val="baseline"/>
        <w:rPr>
          <w:bCs/>
          <w:sz w:val="24"/>
          <w:szCs w:val="24"/>
        </w:rPr>
      </w:pPr>
    </w:p>
    <w:p w14:paraId="16B96AA6" w14:textId="77777777" w:rsidR="00E45C7A" w:rsidRPr="00277C04" w:rsidRDefault="00E45C7A" w:rsidP="00E45C7A">
      <w:pPr>
        <w:pStyle w:val="ListParagraph"/>
        <w:tabs>
          <w:tab w:val="left" w:pos="2268"/>
        </w:tabs>
        <w:overflowPunct w:val="0"/>
        <w:adjustRightInd w:val="0"/>
        <w:ind w:left="2268" w:hanging="567"/>
        <w:textAlignment w:val="baseline"/>
        <w:rPr>
          <w:bCs/>
          <w:sz w:val="24"/>
          <w:szCs w:val="24"/>
        </w:rPr>
      </w:pPr>
      <w:r w:rsidRPr="00277C04">
        <w:rPr>
          <w:bCs/>
          <w:sz w:val="24"/>
          <w:szCs w:val="24"/>
        </w:rPr>
        <w:t>(iv)</w:t>
      </w:r>
      <w:r w:rsidRPr="00277C04">
        <w:rPr>
          <w:bCs/>
          <w:sz w:val="24"/>
          <w:szCs w:val="24"/>
        </w:rPr>
        <w:tab/>
        <w:t>The reasons for rejecting the MEC's submissions, if any.</w:t>
      </w:r>
    </w:p>
    <w:p w14:paraId="652725FC"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3"/>
        <w:gridCol w:w="3254"/>
      </w:tblGrid>
      <w:tr w:rsidR="00827AE0" w:rsidRPr="00277C04" w14:paraId="241AE219" w14:textId="77777777" w:rsidTr="00326C57">
        <w:tc>
          <w:tcPr>
            <w:tcW w:w="3397" w:type="dxa"/>
            <w:tcBorders>
              <w:top w:val="single" w:sz="4" w:space="0" w:color="auto"/>
              <w:left w:val="single" w:sz="4" w:space="0" w:color="auto"/>
              <w:bottom w:val="single" w:sz="4" w:space="0" w:color="auto"/>
              <w:right w:val="single" w:sz="4" w:space="0" w:color="auto"/>
            </w:tcBorders>
            <w:hideMark/>
          </w:tcPr>
          <w:p w14:paraId="29E910C9" w14:textId="77777777" w:rsidR="00827AE0" w:rsidRPr="00277C04" w:rsidRDefault="00827AE0" w:rsidP="001F5787">
            <w:pPr>
              <w:tabs>
                <w:tab w:val="left" w:pos="9214"/>
              </w:tabs>
              <w:jc w:val="both"/>
              <w:rPr>
                <w:rFonts w:ascii="Arial" w:hAnsi="Arial" w:cs="Arial"/>
                <w:b/>
                <w:color w:val="000000"/>
                <w:sz w:val="24"/>
                <w:szCs w:val="24"/>
              </w:rPr>
            </w:pPr>
            <w:r w:rsidRPr="00277C04">
              <w:rPr>
                <w:rFonts w:ascii="Arial" w:hAnsi="Arial" w:cs="Arial"/>
                <w:b/>
                <w:color w:val="000000"/>
                <w:sz w:val="24"/>
                <w:szCs w:val="24"/>
              </w:rPr>
              <w:t>ACTION</w:t>
            </w:r>
          </w:p>
        </w:tc>
        <w:tc>
          <w:tcPr>
            <w:tcW w:w="1843" w:type="dxa"/>
            <w:tcBorders>
              <w:top w:val="single" w:sz="4" w:space="0" w:color="auto"/>
              <w:left w:val="single" w:sz="4" w:space="0" w:color="auto"/>
              <w:bottom w:val="single" w:sz="4" w:space="0" w:color="auto"/>
              <w:right w:val="single" w:sz="4" w:space="0" w:color="auto"/>
            </w:tcBorders>
            <w:hideMark/>
          </w:tcPr>
          <w:p w14:paraId="6D35B97F"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3254" w:type="dxa"/>
            <w:tcBorders>
              <w:top w:val="single" w:sz="4" w:space="0" w:color="auto"/>
              <w:left w:val="single" w:sz="4" w:space="0" w:color="auto"/>
              <w:bottom w:val="single" w:sz="4" w:space="0" w:color="auto"/>
              <w:right w:val="single" w:sz="4" w:space="0" w:color="auto"/>
            </w:tcBorders>
            <w:hideMark/>
          </w:tcPr>
          <w:p w14:paraId="411A2C1B"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2A955D70" w14:textId="77777777" w:rsidTr="00326C57">
        <w:tc>
          <w:tcPr>
            <w:tcW w:w="3397" w:type="dxa"/>
            <w:tcBorders>
              <w:top w:val="single" w:sz="4" w:space="0" w:color="auto"/>
              <w:left w:val="single" w:sz="4" w:space="0" w:color="auto"/>
              <w:bottom w:val="single" w:sz="4" w:space="0" w:color="auto"/>
              <w:right w:val="single" w:sz="4" w:space="0" w:color="auto"/>
            </w:tcBorders>
            <w:hideMark/>
          </w:tcPr>
          <w:p w14:paraId="3660AE34" w14:textId="611A3BD7" w:rsidR="00827AE0" w:rsidRPr="00277C04" w:rsidRDefault="00344168" w:rsidP="001F5787">
            <w:pPr>
              <w:tabs>
                <w:tab w:val="left" w:pos="9214"/>
              </w:tabs>
              <w:jc w:val="both"/>
              <w:rPr>
                <w:rFonts w:ascii="Arial" w:hAnsi="Arial" w:cs="Arial"/>
                <w:color w:val="000000"/>
                <w:sz w:val="24"/>
                <w:szCs w:val="24"/>
              </w:rPr>
            </w:pPr>
            <w:r w:rsidRPr="00277C04">
              <w:rPr>
                <w:rFonts w:ascii="Arial" w:hAnsi="Arial" w:cs="Arial"/>
                <w:color w:val="000000"/>
                <w:sz w:val="24"/>
                <w:szCs w:val="24"/>
              </w:rPr>
              <w:t>Ms FA du Raan-Groenewald (H</w:t>
            </w:r>
            <w:r w:rsidR="007E2464" w:rsidRPr="00277C04">
              <w:rPr>
                <w:rFonts w:ascii="Arial" w:hAnsi="Arial" w:cs="Arial"/>
                <w:color w:val="000000"/>
                <w:sz w:val="24"/>
                <w:szCs w:val="24"/>
              </w:rPr>
              <w:t>uman</w:t>
            </w:r>
            <w:r w:rsidR="004C477D" w:rsidRPr="00277C04">
              <w:rPr>
                <w:rFonts w:ascii="Arial" w:hAnsi="Arial" w:cs="Arial"/>
                <w:color w:val="000000"/>
                <w:sz w:val="24"/>
                <w:szCs w:val="24"/>
              </w:rPr>
              <w:t xml:space="preserve"> </w:t>
            </w:r>
            <w:r w:rsidRPr="00277C04">
              <w:rPr>
                <w:rFonts w:ascii="Arial" w:hAnsi="Arial" w:cs="Arial"/>
                <w:color w:val="000000"/>
                <w:sz w:val="24"/>
                <w:szCs w:val="24"/>
              </w:rPr>
              <w:t>R</w:t>
            </w:r>
            <w:r w:rsidR="004C477D" w:rsidRPr="00277C04">
              <w:rPr>
                <w:rFonts w:ascii="Arial" w:hAnsi="Arial" w:cs="Arial"/>
                <w:color w:val="000000"/>
                <w:sz w:val="24"/>
                <w:szCs w:val="24"/>
              </w:rPr>
              <w:t>esource</w:t>
            </w:r>
            <w:r w:rsidR="001F5787" w:rsidRPr="00277C04">
              <w:rPr>
                <w:rFonts w:ascii="Arial" w:hAnsi="Arial" w:cs="Arial"/>
                <w:color w:val="000000"/>
                <w:sz w:val="24"/>
                <w:szCs w:val="24"/>
              </w:rPr>
              <w:t>s</w:t>
            </w:r>
            <w:r w:rsidRPr="00277C04">
              <w:rPr>
                <w:rFonts w:ascii="Arial" w:hAnsi="Arial" w:cs="Arial"/>
                <w:color w:val="000000"/>
                <w:sz w:val="24"/>
                <w:szCs w:val="24"/>
              </w:rPr>
              <w:t>) in collaboration with the office of the Executive Mayor to attend to (c)</w:t>
            </w:r>
          </w:p>
        </w:tc>
        <w:tc>
          <w:tcPr>
            <w:tcW w:w="1843" w:type="dxa"/>
            <w:tcBorders>
              <w:top w:val="single" w:sz="4" w:space="0" w:color="auto"/>
              <w:left w:val="single" w:sz="4" w:space="0" w:color="auto"/>
              <w:bottom w:val="single" w:sz="4" w:space="0" w:color="auto"/>
              <w:right w:val="single" w:sz="4" w:space="0" w:color="auto"/>
            </w:tcBorders>
            <w:hideMark/>
          </w:tcPr>
          <w:p w14:paraId="3607C18E" w14:textId="6AC51F61" w:rsidR="00827AE0" w:rsidRPr="00277C04" w:rsidRDefault="00344168">
            <w:pPr>
              <w:tabs>
                <w:tab w:val="left" w:pos="9214"/>
              </w:tabs>
              <w:jc w:val="center"/>
              <w:rPr>
                <w:rFonts w:ascii="Arial" w:hAnsi="Arial" w:cs="Arial"/>
                <w:color w:val="000000"/>
                <w:sz w:val="24"/>
                <w:szCs w:val="24"/>
              </w:rPr>
            </w:pPr>
            <w:r w:rsidRPr="00277C04">
              <w:rPr>
                <w:rFonts w:ascii="Arial" w:hAnsi="Arial" w:cs="Arial"/>
                <w:color w:val="000000"/>
                <w:sz w:val="24"/>
                <w:szCs w:val="24"/>
              </w:rPr>
              <w:t>28 June 2024</w:t>
            </w:r>
          </w:p>
        </w:tc>
        <w:tc>
          <w:tcPr>
            <w:tcW w:w="3254" w:type="dxa"/>
            <w:tcBorders>
              <w:top w:val="single" w:sz="4" w:space="0" w:color="auto"/>
              <w:left w:val="single" w:sz="4" w:space="0" w:color="auto"/>
              <w:bottom w:val="single" w:sz="4" w:space="0" w:color="auto"/>
              <w:right w:val="single" w:sz="4" w:space="0" w:color="auto"/>
            </w:tcBorders>
            <w:hideMark/>
          </w:tcPr>
          <w:p w14:paraId="6299350F" w14:textId="4D3BF06F" w:rsidR="00827AE0" w:rsidRPr="00277C04" w:rsidRDefault="00344168" w:rsidP="00344168">
            <w:pPr>
              <w:tabs>
                <w:tab w:val="left" w:pos="9214"/>
              </w:tabs>
              <w:jc w:val="both"/>
              <w:rPr>
                <w:rFonts w:ascii="Arial" w:hAnsi="Arial" w:cs="Arial"/>
                <w:color w:val="000000"/>
                <w:sz w:val="24"/>
                <w:szCs w:val="24"/>
              </w:rPr>
            </w:pPr>
            <w:r w:rsidRPr="00277C04">
              <w:rPr>
                <w:rFonts w:ascii="Arial" w:hAnsi="Arial" w:cs="Arial"/>
                <w:color w:val="000000"/>
                <w:sz w:val="24"/>
                <w:szCs w:val="24"/>
              </w:rPr>
              <w:t xml:space="preserve">Staff </w:t>
            </w:r>
            <w:r w:rsidR="001F5787" w:rsidRPr="00277C04">
              <w:rPr>
                <w:rFonts w:ascii="Arial" w:hAnsi="Arial" w:cs="Arial"/>
                <w:color w:val="000000"/>
                <w:sz w:val="24"/>
                <w:szCs w:val="24"/>
              </w:rPr>
              <w:t>e</w:t>
            </w:r>
            <w:r w:rsidRPr="00277C04">
              <w:rPr>
                <w:rFonts w:ascii="Arial" w:hAnsi="Arial" w:cs="Arial"/>
                <w:color w:val="000000"/>
                <w:sz w:val="24"/>
                <w:szCs w:val="24"/>
              </w:rPr>
              <w:t>stablishment</w:t>
            </w:r>
            <w:r w:rsidR="00326C57" w:rsidRPr="00277C04">
              <w:rPr>
                <w:rFonts w:ascii="Arial" w:hAnsi="Arial" w:cs="Arial"/>
                <w:color w:val="000000"/>
                <w:sz w:val="24"/>
                <w:szCs w:val="24"/>
              </w:rPr>
              <w:t>, together with supporting documents,</w:t>
            </w:r>
            <w:r w:rsidRPr="00277C04">
              <w:rPr>
                <w:rFonts w:ascii="Arial" w:hAnsi="Arial" w:cs="Arial"/>
                <w:color w:val="000000"/>
                <w:sz w:val="24"/>
                <w:szCs w:val="24"/>
              </w:rPr>
              <w:t xml:space="preserve"> will be </w:t>
            </w:r>
            <w:r w:rsidRPr="00277C04">
              <w:rPr>
                <w:rFonts w:ascii="Arial" w:hAnsi="Arial" w:cs="Arial"/>
                <w:bCs/>
                <w:sz w:val="24"/>
                <w:szCs w:val="24"/>
              </w:rPr>
              <w:t>submitted to the MEC for Local Government, Environmental Affairs and Development Planning in the Western Cape Province</w:t>
            </w:r>
            <w:r w:rsidR="00326C57" w:rsidRPr="00277C04">
              <w:rPr>
                <w:rFonts w:ascii="Arial" w:hAnsi="Arial" w:cs="Arial"/>
                <w:bCs/>
                <w:sz w:val="24"/>
                <w:szCs w:val="24"/>
              </w:rPr>
              <w:t>.</w:t>
            </w:r>
          </w:p>
        </w:tc>
      </w:tr>
    </w:tbl>
    <w:p w14:paraId="3F2E5520" w14:textId="787AE31C" w:rsidR="00344168" w:rsidRPr="00277C04" w:rsidRDefault="00344168" w:rsidP="00827AE0">
      <w:pPr>
        <w:tabs>
          <w:tab w:val="left" w:pos="1276"/>
          <w:tab w:val="left" w:pos="1985"/>
          <w:tab w:val="left" w:pos="2835"/>
        </w:tabs>
        <w:ind w:left="1134"/>
        <w:jc w:val="both"/>
        <w:rPr>
          <w:rFonts w:ascii="Arial" w:eastAsia="MS Mincho" w:hAnsi="Arial" w:cs="Arial"/>
          <w:sz w:val="24"/>
          <w:szCs w:val="24"/>
        </w:rPr>
      </w:pPr>
    </w:p>
    <w:p w14:paraId="55EE0BE0" w14:textId="77777777" w:rsidR="007D459B" w:rsidRPr="00277C04" w:rsidRDefault="007D459B" w:rsidP="00DE499B">
      <w:pPr>
        <w:autoSpaceDE w:val="0"/>
        <w:autoSpaceDN w:val="0"/>
        <w:adjustRightInd w:val="0"/>
        <w:ind w:left="1134"/>
        <w:jc w:val="both"/>
        <w:rPr>
          <w:rFonts w:ascii="Arial" w:hAnsi="Arial" w:cs="Arial"/>
          <w:sz w:val="24"/>
          <w:szCs w:val="24"/>
        </w:rPr>
      </w:pPr>
    </w:p>
    <w:p w14:paraId="5765B2ED" w14:textId="6E767679" w:rsidR="004D30C2" w:rsidRPr="00277C04" w:rsidRDefault="004D30C2" w:rsidP="0018232F">
      <w:pPr>
        <w:ind w:left="1134" w:hanging="1134"/>
        <w:jc w:val="both"/>
        <w:rPr>
          <w:rFonts w:ascii="Arial" w:hAnsi="Arial" w:cs="Arial"/>
          <w:b/>
          <w:bCs/>
          <w:sz w:val="24"/>
          <w:szCs w:val="24"/>
        </w:rPr>
      </w:pPr>
      <w:r w:rsidRPr="00277C04">
        <w:rPr>
          <w:rFonts w:ascii="Arial" w:hAnsi="Arial" w:cs="Arial"/>
          <w:b/>
          <w:bCs/>
          <w:color w:val="000000"/>
          <w:sz w:val="24"/>
          <w:szCs w:val="24"/>
        </w:rPr>
        <w:t>C.15.1</w:t>
      </w:r>
      <w:r w:rsidR="000B210C" w:rsidRPr="00277C04">
        <w:rPr>
          <w:rFonts w:ascii="Arial" w:hAnsi="Arial" w:cs="Arial"/>
          <w:b/>
          <w:bCs/>
          <w:color w:val="000000"/>
          <w:sz w:val="24"/>
          <w:szCs w:val="24"/>
        </w:rPr>
        <w:t>1</w:t>
      </w:r>
      <w:r w:rsidRPr="00277C04">
        <w:rPr>
          <w:rFonts w:ascii="Arial" w:hAnsi="Arial" w:cs="Arial"/>
          <w:b/>
          <w:bCs/>
          <w:color w:val="000000"/>
          <w:sz w:val="24"/>
          <w:szCs w:val="24"/>
        </w:rPr>
        <w:tab/>
      </w:r>
      <w:r w:rsidRPr="00277C04">
        <w:rPr>
          <w:rFonts w:ascii="Arial" w:hAnsi="Arial" w:cs="Arial"/>
          <w:b/>
          <w:bCs/>
          <w:sz w:val="24"/>
          <w:szCs w:val="24"/>
        </w:rPr>
        <w:t>FILLING OF EXECUTIVE DIRECTOR: CORPORATE SERVICES POST</w:t>
      </w:r>
    </w:p>
    <w:p w14:paraId="79E452FE" w14:textId="225BCF3C" w:rsidR="004D30C2" w:rsidRPr="00277C04" w:rsidRDefault="004D30C2" w:rsidP="0018232F">
      <w:pPr>
        <w:ind w:left="1134"/>
        <w:jc w:val="both"/>
        <w:rPr>
          <w:rFonts w:ascii="Arial" w:hAnsi="Arial" w:cs="Arial"/>
          <w:b/>
          <w:bCs/>
          <w:color w:val="000000"/>
          <w:sz w:val="24"/>
          <w:szCs w:val="24"/>
        </w:rPr>
      </w:pPr>
      <w:r w:rsidRPr="00277C04">
        <w:rPr>
          <w:rFonts w:ascii="Arial" w:hAnsi="Arial" w:cs="Arial"/>
          <w:b/>
          <w:bCs/>
          <w:color w:val="000000"/>
          <w:sz w:val="24"/>
          <w:szCs w:val="24"/>
        </w:rPr>
        <w:t xml:space="preserve">                                                                                                                 </w:t>
      </w:r>
      <w:r w:rsidRPr="00277C04">
        <w:rPr>
          <w:rFonts w:ascii="Arial" w:hAnsi="Arial" w:cs="Arial"/>
          <w:b/>
          <w:bCs/>
          <w:sz w:val="24"/>
          <w:szCs w:val="24"/>
        </w:rPr>
        <w:t xml:space="preserve"> (4/3/2/4)</w:t>
      </w:r>
    </w:p>
    <w:p w14:paraId="4750CB1E" w14:textId="77777777" w:rsidR="004D30C2" w:rsidRPr="00277C04" w:rsidRDefault="004D30C2" w:rsidP="0018232F">
      <w:pPr>
        <w:autoSpaceDE w:val="0"/>
        <w:autoSpaceDN w:val="0"/>
        <w:adjustRightInd w:val="0"/>
        <w:ind w:left="1134"/>
        <w:jc w:val="both"/>
        <w:rPr>
          <w:rFonts w:ascii="Arial" w:hAnsi="Arial" w:cs="Arial"/>
          <w:sz w:val="24"/>
          <w:szCs w:val="24"/>
        </w:rPr>
      </w:pPr>
      <w:r w:rsidRPr="00277C04">
        <w:rPr>
          <w:rFonts w:ascii="Arial" w:hAnsi="Arial" w:cs="Arial"/>
          <w:sz w:val="24"/>
          <w:szCs w:val="24"/>
        </w:rPr>
        <w:t>_______________________________________________________________</w:t>
      </w:r>
    </w:p>
    <w:p w14:paraId="018D06A8" w14:textId="77777777" w:rsidR="004D30C2" w:rsidRPr="00277C04" w:rsidRDefault="004D30C2" w:rsidP="0018232F">
      <w:pPr>
        <w:autoSpaceDE w:val="0"/>
        <w:autoSpaceDN w:val="0"/>
        <w:adjustRightInd w:val="0"/>
        <w:ind w:left="1134"/>
        <w:jc w:val="both"/>
        <w:rPr>
          <w:rFonts w:ascii="Arial" w:hAnsi="Arial" w:cs="Arial"/>
          <w:sz w:val="24"/>
          <w:szCs w:val="24"/>
        </w:rPr>
      </w:pPr>
    </w:p>
    <w:p w14:paraId="169F4167" w14:textId="77777777" w:rsidR="0018232F" w:rsidRPr="00277C04" w:rsidRDefault="0018232F" w:rsidP="0018232F">
      <w:pPr>
        <w:tabs>
          <w:tab w:val="left" w:pos="1134"/>
        </w:tabs>
        <w:ind w:left="1134" w:right="-23"/>
        <w:jc w:val="both"/>
        <w:rPr>
          <w:rFonts w:ascii="Arial" w:hAnsi="Arial" w:cs="Arial"/>
          <w:b/>
          <w:sz w:val="24"/>
          <w:szCs w:val="24"/>
        </w:rPr>
      </w:pPr>
      <w:r w:rsidRPr="00277C04">
        <w:rPr>
          <w:rFonts w:ascii="Arial" w:hAnsi="Arial" w:cs="Arial"/>
          <w:b/>
          <w:sz w:val="24"/>
          <w:szCs w:val="24"/>
        </w:rPr>
        <w:t>PURPOSE OF SUBMISSION</w:t>
      </w:r>
    </w:p>
    <w:p w14:paraId="769CD060" w14:textId="77777777" w:rsidR="0018232F" w:rsidRPr="00277C04" w:rsidRDefault="0018232F" w:rsidP="0018232F">
      <w:pPr>
        <w:tabs>
          <w:tab w:val="left" w:pos="1134"/>
        </w:tabs>
        <w:ind w:left="1134" w:right="-23"/>
        <w:jc w:val="both"/>
        <w:rPr>
          <w:rFonts w:ascii="Arial" w:hAnsi="Arial" w:cs="Arial"/>
          <w:sz w:val="24"/>
          <w:szCs w:val="24"/>
        </w:rPr>
      </w:pPr>
    </w:p>
    <w:p w14:paraId="78F2E969" w14:textId="77777777" w:rsidR="0018232F" w:rsidRPr="00277C04" w:rsidRDefault="0018232F" w:rsidP="0018232F">
      <w:pPr>
        <w:tabs>
          <w:tab w:val="left" w:pos="1134"/>
        </w:tabs>
        <w:ind w:left="1134" w:right="-23"/>
        <w:jc w:val="both"/>
        <w:rPr>
          <w:rFonts w:ascii="Arial" w:hAnsi="Arial" w:cs="Arial"/>
          <w:sz w:val="24"/>
          <w:szCs w:val="24"/>
        </w:rPr>
      </w:pPr>
      <w:r w:rsidRPr="00277C04">
        <w:rPr>
          <w:rFonts w:ascii="Arial" w:hAnsi="Arial" w:cs="Arial"/>
          <w:sz w:val="24"/>
          <w:szCs w:val="24"/>
        </w:rPr>
        <w:t>That Council considers to grant approval that the post of Executive Director: Corporate Services be advertised.</w:t>
      </w:r>
    </w:p>
    <w:p w14:paraId="19F148C6" w14:textId="77777777" w:rsidR="0018232F" w:rsidRPr="00277C04" w:rsidRDefault="0018232F" w:rsidP="0018232F">
      <w:pPr>
        <w:tabs>
          <w:tab w:val="left" w:pos="1134"/>
        </w:tabs>
        <w:ind w:left="1134" w:right="-23"/>
        <w:jc w:val="both"/>
        <w:rPr>
          <w:rFonts w:ascii="Arial" w:hAnsi="Arial" w:cs="Arial"/>
          <w:sz w:val="24"/>
          <w:szCs w:val="24"/>
        </w:rPr>
      </w:pPr>
    </w:p>
    <w:p w14:paraId="58818F7F" w14:textId="77777777" w:rsidR="0018232F" w:rsidRPr="00277C04" w:rsidRDefault="0018232F" w:rsidP="0018232F">
      <w:pPr>
        <w:tabs>
          <w:tab w:val="left" w:pos="1134"/>
        </w:tabs>
        <w:ind w:left="1134" w:right="-23"/>
        <w:jc w:val="both"/>
        <w:rPr>
          <w:rFonts w:ascii="Arial" w:hAnsi="Arial" w:cs="Arial"/>
          <w:b/>
          <w:sz w:val="24"/>
          <w:szCs w:val="24"/>
        </w:rPr>
      </w:pPr>
      <w:r w:rsidRPr="00277C04">
        <w:rPr>
          <w:rFonts w:ascii="Arial" w:hAnsi="Arial" w:cs="Arial"/>
          <w:b/>
          <w:sz w:val="24"/>
          <w:szCs w:val="24"/>
        </w:rPr>
        <w:t>BACKGROUND</w:t>
      </w:r>
    </w:p>
    <w:p w14:paraId="7D6AE47C" w14:textId="77777777" w:rsidR="0018232F" w:rsidRPr="00277C04" w:rsidRDefault="0018232F" w:rsidP="0018232F">
      <w:pPr>
        <w:tabs>
          <w:tab w:val="left" w:pos="3969"/>
        </w:tabs>
        <w:ind w:left="1134" w:right="-23"/>
        <w:jc w:val="both"/>
        <w:rPr>
          <w:rFonts w:ascii="Arial" w:hAnsi="Arial" w:cs="Arial"/>
          <w:sz w:val="24"/>
          <w:szCs w:val="24"/>
        </w:rPr>
      </w:pPr>
    </w:p>
    <w:p w14:paraId="46281551" w14:textId="77777777" w:rsidR="00081276" w:rsidRPr="00277C04" w:rsidRDefault="00081276" w:rsidP="00081276">
      <w:pPr>
        <w:ind w:left="1134"/>
        <w:jc w:val="both"/>
        <w:rPr>
          <w:rFonts w:ascii="Arial" w:hAnsi="Arial" w:cs="Arial"/>
          <w:sz w:val="24"/>
          <w:szCs w:val="24"/>
        </w:rPr>
      </w:pPr>
      <w:r w:rsidRPr="00277C04">
        <w:rPr>
          <w:rFonts w:ascii="Arial" w:hAnsi="Arial" w:cs="Arial"/>
          <w:sz w:val="24"/>
          <w:szCs w:val="24"/>
        </w:rPr>
        <w:t>The post of Executive Director: Corporate Services is a new post on the macro structure of the Cape Winelands District Municipality in respect of the revised staff establishment.</w:t>
      </w:r>
    </w:p>
    <w:p w14:paraId="2167F69B" w14:textId="0786BF25" w:rsidR="0018232F" w:rsidRPr="00277C04" w:rsidRDefault="0018232F" w:rsidP="0018232F">
      <w:pPr>
        <w:tabs>
          <w:tab w:val="left" w:pos="3969"/>
        </w:tabs>
        <w:ind w:left="1134" w:right="-23"/>
        <w:jc w:val="both"/>
        <w:rPr>
          <w:rFonts w:ascii="Arial" w:hAnsi="Arial" w:cs="Arial"/>
          <w:sz w:val="24"/>
          <w:szCs w:val="24"/>
        </w:rPr>
      </w:pPr>
    </w:p>
    <w:p w14:paraId="2C6C6E54" w14:textId="77777777" w:rsidR="0018232F" w:rsidRPr="00277C04" w:rsidRDefault="0018232F" w:rsidP="0018232F">
      <w:pPr>
        <w:tabs>
          <w:tab w:val="left" w:pos="3969"/>
        </w:tabs>
        <w:ind w:left="1134" w:right="-23"/>
        <w:jc w:val="both"/>
        <w:rPr>
          <w:rFonts w:ascii="Arial" w:hAnsi="Arial" w:cs="Arial"/>
          <w:b/>
          <w:sz w:val="24"/>
          <w:szCs w:val="24"/>
        </w:rPr>
      </w:pPr>
      <w:r w:rsidRPr="00277C04">
        <w:rPr>
          <w:rFonts w:ascii="Arial" w:hAnsi="Arial" w:cs="Arial"/>
          <w:b/>
          <w:sz w:val="24"/>
          <w:szCs w:val="24"/>
        </w:rPr>
        <w:t>COMMENT</w:t>
      </w:r>
    </w:p>
    <w:p w14:paraId="56D15412" w14:textId="77777777" w:rsidR="0018232F" w:rsidRPr="00277C04" w:rsidRDefault="0018232F" w:rsidP="0018232F">
      <w:pPr>
        <w:tabs>
          <w:tab w:val="left" w:pos="3969"/>
        </w:tabs>
        <w:ind w:left="1134" w:right="-23"/>
        <w:jc w:val="both"/>
        <w:rPr>
          <w:rFonts w:ascii="Arial" w:hAnsi="Arial" w:cs="Arial"/>
          <w:bCs/>
          <w:sz w:val="24"/>
          <w:szCs w:val="24"/>
        </w:rPr>
      </w:pPr>
    </w:p>
    <w:p w14:paraId="37932249" w14:textId="77777777" w:rsidR="0018232F" w:rsidRPr="00277C04" w:rsidRDefault="0018232F" w:rsidP="0018232F">
      <w:pPr>
        <w:ind w:left="1134"/>
        <w:jc w:val="both"/>
        <w:rPr>
          <w:rFonts w:ascii="Arial" w:eastAsia="MS Mincho" w:hAnsi="Arial" w:cs="Arial"/>
          <w:sz w:val="24"/>
          <w:szCs w:val="24"/>
        </w:rPr>
      </w:pPr>
      <w:r w:rsidRPr="00277C04">
        <w:rPr>
          <w:rFonts w:ascii="Arial" w:eastAsia="MS Mincho" w:hAnsi="Arial" w:cs="Arial"/>
          <w:sz w:val="24"/>
          <w:szCs w:val="24"/>
        </w:rPr>
        <w:t>Section 56 of the Local Government: Municipal Systems Act, 2000 (Act No 32 of 2000) stipulates as follows:</w:t>
      </w:r>
    </w:p>
    <w:p w14:paraId="22972C01" w14:textId="77777777" w:rsidR="0018232F" w:rsidRPr="00277C04" w:rsidRDefault="0018232F" w:rsidP="0018232F">
      <w:pPr>
        <w:ind w:left="1134"/>
        <w:jc w:val="both"/>
        <w:rPr>
          <w:rFonts w:ascii="Arial" w:eastAsia="MS Mincho" w:hAnsi="Arial" w:cs="Arial"/>
          <w:sz w:val="24"/>
          <w:szCs w:val="24"/>
        </w:rPr>
      </w:pPr>
    </w:p>
    <w:p w14:paraId="1C7FE1E8" w14:textId="77777777" w:rsidR="0018232F" w:rsidRPr="00277C04" w:rsidRDefault="0018232F" w:rsidP="00C4506B">
      <w:pPr>
        <w:tabs>
          <w:tab w:val="left" w:pos="2835"/>
        </w:tabs>
        <w:ind w:left="1701" w:hanging="567"/>
        <w:jc w:val="both"/>
        <w:rPr>
          <w:rFonts w:ascii="Arial" w:eastAsia="MS Mincho" w:hAnsi="Arial" w:cs="Arial"/>
          <w:i/>
          <w:iCs/>
          <w:sz w:val="24"/>
          <w:szCs w:val="24"/>
        </w:rPr>
      </w:pPr>
      <w:r w:rsidRPr="00277C04">
        <w:rPr>
          <w:rFonts w:ascii="Arial" w:eastAsia="MS Mincho" w:hAnsi="Arial" w:cs="Arial"/>
          <w:i/>
          <w:iCs/>
          <w:sz w:val="24"/>
          <w:szCs w:val="24"/>
        </w:rPr>
        <w:t>(a)</w:t>
      </w:r>
      <w:r w:rsidRPr="00277C04">
        <w:rPr>
          <w:rFonts w:ascii="Arial" w:eastAsia="MS Mincho" w:hAnsi="Arial" w:cs="Arial"/>
          <w:i/>
          <w:iCs/>
          <w:sz w:val="24"/>
          <w:szCs w:val="24"/>
        </w:rPr>
        <w:tab/>
        <w:t>A municipal council, after consultation with the municipal manager, appoints a manager directly accountable to the municipal manager.</w:t>
      </w:r>
    </w:p>
    <w:p w14:paraId="710A35F4" w14:textId="77777777" w:rsidR="0018232F" w:rsidRPr="00277C04" w:rsidRDefault="0018232F" w:rsidP="00C4506B">
      <w:pPr>
        <w:tabs>
          <w:tab w:val="left" w:pos="1418"/>
        </w:tabs>
        <w:ind w:left="1701" w:hanging="567"/>
        <w:jc w:val="both"/>
        <w:rPr>
          <w:rFonts w:ascii="Arial" w:eastAsia="MS Mincho" w:hAnsi="Arial" w:cs="Arial"/>
          <w:i/>
          <w:iCs/>
          <w:sz w:val="24"/>
          <w:szCs w:val="24"/>
        </w:rPr>
      </w:pPr>
    </w:p>
    <w:p w14:paraId="2720320E" w14:textId="77777777" w:rsidR="00326C57" w:rsidRPr="00277C04" w:rsidRDefault="00326C57">
      <w:pPr>
        <w:spacing w:after="160" w:line="259" w:lineRule="auto"/>
        <w:rPr>
          <w:rFonts w:ascii="Arial" w:eastAsia="MS Mincho" w:hAnsi="Arial" w:cs="Arial"/>
          <w:i/>
          <w:iCs/>
          <w:sz w:val="24"/>
          <w:szCs w:val="24"/>
        </w:rPr>
      </w:pPr>
      <w:r w:rsidRPr="00277C04">
        <w:rPr>
          <w:rFonts w:eastAsia="MS Mincho"/>
          <w:i/>
          <w:iCs/>
          <w:sz w:val="24"/>
          <w:szCs w:val="24"/>
        </w:rPr>
        <w:br w:type="page"/>
      </w:r>
    </w:p>
    <w:p w14:paraId="2FC4C615" w14:textId="1995E934" w:rsidR="0018232F" w:rsidRPr="00277C04" w:rsidRDefault="0018232F" w:rsidP="00326C57">
      <w:pPr>
        <w:pStyle w:val="ListParagraph"/>
        <w:numPr>
          <w:ilvl w:val="0"/>
          <w:numId w:val="97"/>
        </w:numPr>
        <w:tabs>
          <w:tab w:val="left" w:pos="1701"/>
        </w:tabs>
        <w:ind w:left="1701" w:hanging="567"/>
        <w:rPr>
          <w:rFonts w:eastAsia="MS Mincho"/>
          <w:i/>
          <w:iCs/>
          <w:sz w:val="24"/>
          <w:szCs w:val="24"/>
        </w:rPr>
      </w:pPr>
      <w:r w:rsidRPr="00277C04">
        <w:rPr>
          <w:rFonts w:eastAsia="MS Mincho"/>
          <w:i/>
          <w:iCs/>
          <w:sz w:val="24"/>
          <w:szCs w:val="24"/>
        </w:rPr>
        <w:lastRenderedPageBreak/>
        <w:t>A person appointed as a manager in terms of paragraph (a) must have the relevant skills and expertise to perform the duties associated with the post in question, taking into account the protection or advancement of persons or categories of persons disadvantaged by unfair discrimination.</w:t>
      </w:r>
    </w:p>
    <w:p w14:paraId="7DB0E4C2" w14:textId="77777777" w:rsidR="00326C57" w:rsidRPr="00277C04" w:rsidRDefault="00326C57" w:rsidP="0018232F">
      <w:pPr>
        <w:tabs>
          <w:tab w:val="left" w:pos="1134"/>
        </w:tabs>
        <w:ind w:left="1134"/>
        <w:jc w:val="both"/>
        <w:rPr>
          <w:rFonts w:ascii="Arial" w:hAnsi="Arial" w:cs="Arial"/>
          <w:bCs/>
          <w:color w:val="000000"/>
          <w:sz w:val="24"/>
          <w:szCs w:val="24"/>
        </w:rPr>
      </w:pPr>
    </w:p>
    <w:p w14:paraId="74BDB8C3" w14:textId="4A56C42E" w:rsidR="0018232F" w:rsidRPr="00277C04" w:rsidRDefault="0018232F" w:rsidP="0018232F">
      <w:pPr>
        <w:tabs>
          <w:tab w:val="left" w:pos="1134"/>
        </w:tabs>
        <w:ind w:left="1134"/>
        <w:jc w:val="both"/>
        <w:rPr>
          <w:rFonts w:ascii="Arial" w:hAnsi="Arial" w:cs="Arial"/>
          <w:bCs/>
          <w:color w:val="000000"/>
          <w:sz w:val="24"/>
          <w:szCs w:val="24"/>
        </w:rPr>
      </w:pPr>
      <w:r w:rsidRPr="00277C04">
        <w:rPr>
          <w:rFonts w:ascii="Arial" w:hAnsi="Arial" w:cs="Arial"/>
          <w:bCs/>
          <w:color w:val="000000"/>
          <w:sz w:val="24"/>
          <w:szCs w:val="24"/>
        </w:rPr>
        <w:t>Cognisance should be taken that the appointment of the Executive Director: Corporate Services must be done in terms of the Regulations on the Appointment and Conditions of Employment of Senior Managers that was Gazetted on 17 January 2014 (Gazette No. 37245 dated 17 January 2014).</w:t>
      </w:r>
    </w:p>
    <w:p w14:paraId="73C2977C" w14:textId="77777777" w:rsidR="00827AE0" w:rsidRPr="00277C04" w:rsidRDefault="00827AE0" w:rsidP="0018232F">
      <w:pPr>
        <w:tabs>
          <w:tab w:val="left" w:pos="1134"/>
        </w:tabs>
        <w:ind w:left="1134"/>
        <w:jc w:val="both"/>
        <w:rPr>
          <w:rFonts w:ascii="Arial" w:hAnsi="Arial" w:cs="Arial"/>
          <w:bCs/>
          <w:color w:val="000000"/>
          <w:sz w:val="24"/>
          <w:szCs w:val="24"/>
        </w:rPr>
      </w:pPr>
    </w:p>
    <w:p w14:paraId="06D165A3" w14:textId="77777777" w:rsidR="00EB6CE7" w:rsidRPr="00277C04" w:rsidRDefault="0018232F" w:rsidP="00C4506B">
      <w:pPr>
        <w:pStyle w:val="ListParagraph"/>
        <w:tabs>
          <w:tab w:val="left" w:pos="1134"/>
        </w:tabs>
        <w:ind w:left="1134" w:firstLine="0"/>
        <w:rPr>
          <w:bCs/>
          <w:sz w:val="24"/>
          <w:szCs w:val="24"/>
        </w:rPr>
      </w:pPr>
      <w:r w:rsidRPr="00277C04">
        <w:rPr>
          <w:bCs/>
          <w:sz w:val="24"/>
          <w:szCs w:val="24"/>
        </w:rPr>
        <w:t xml:space="preserve">In terms of regulation 7(2)(a) and (b) a vacant senior manager post may not be filled, unless approval to fill the post has been granted by the municipal council; </w:t>
      </w:r>
    </w:p>
    <w:p w14:paraId="40078067" w14:textId="2A34DA4F" w:rsidR="0018232F" w:rsidRPr="00277C04" w:rsidRDefault="0018232F" w:rsidP="00C4506B">
      <w:pPr>
        <w:pStyle w:val="ListParagraph"/>
        <w:tabs>
          <w:tab w:val="left" w:pos="1134"/>
        </w:tabs>
        <w:ind w:left="1134" w:firstLine="0"/>
        <w:rPr>
          <w:bCs/>
          <w:sz w:val="24"/>
          <w:szCs w:val="24"/>
        </w:rPr>
      </w:pPr>
      <w:r w:rsidRPr="00277C04">
        <w:rPr>
          <w:bCs/>
          <w:sz w:val="24"/>
          <w:szCs w:val="24"/>
        </w:rPr>
        <w:t>and the post has been budgeted for.</w:t>
      </w:r>
    </w:p>
    <w:p w14:paraId="7AD5B3E6" w14:textId="77777777" w:rsidR="0018232F" w:rsidRPr="00277C04" w:rsidRDefault="0018232F" w:rsidP="00C4506B">
      <w:pPr>
        <w:pStyle w:val="ListParagraph"/>
        <w:tabs>
          <w:tab w:val="left" w:pos="1134"/>
        </w:tabs>
        <w:ind w:left="1134" w:firstLine="0"/>
        <w:rPr>
          <w:bCs/>
          <w:sz w:val="24"/>
          <w:szCs w:val="24"/>
        </w:rPr>
      </w:pPr>
    </w:p>
    <w:p w14:paraId="73637F81" w14:textId="7C3F84C7" w:rsidR="0018232F" w:rsidRPr="00277C04" w:rsidRDefault="0018232F" w:rsidP="00C4506B">
      <w:pPr>
        <w:pStyle w:val="ListParagraph"/>
        <w:tabs>
          <w:tab w:val="left" w:pos="1134"/>
        </w:tabs>
        <w:ind w:left="1134" w:firstLine="0"/>
        <w:rPr>
          <w:bCs/>
          <w:sz w:val="24"/>
          <w:szCs w:val="24"/>
        </w:rPr>
      </w:pPr>
      <w:r w:rsidRPr="00277C04">
        <w:rPr>
          <w:bCs/>
          <w:sz w:val="24"/>
          <w:szCs w:val="24"/>
        </w:rPr>
        <w:t>Regulation 8(a) and (b) stipulate that no person may be appointed as a senior manager on a fixed term contract, on a permanent basis or on probation, to any post on the approved staff establishment of a municipality, unless he or she is a South</w:t>
      </w:r>
      <w:r w:rsidR="00C4506B" w:rsidRPr="00277C04">
        <w:rPr>
          <w:bCs/>
          <w:sz w:val="24"/>
          <w:szCs w:val="24"/>
        </w:rPr>
        <w:t> </w:t>
      </w:r>
      <w:r w:rsidRPr="00277C04">
        <w:rPr>
          <w:bCs/>
          <w:sz w:val="24"/>
          <w:szCs w:val="24"/>
        </w:rPr>
        <w:t>African citizen or permanent resident, and possesses the relevant competencies, qualifications, experience and knowledge set out in in the regulations.</w:t>
      </w:r>
    </w:p>
    <w:p w14:paraId="4A087E66" w14:textId="77777777" w:rsidR="00EB6CE7" w:rsidRPr="00277C04" w:rsidRDefault="00EB6CE7" w:rsidP="002B6B6B">
      <w:pPr>
        <w:pStyle w:val="ListParagraph"/>
        <w:tabs>
          <w:tab w:val="left" w:pos="1134"/>
        </w:tabs>
        <w:ind w:left="1134" w:firstLine="0"/>
        <w:rPr>
          <w:bCs/>
          <w:sz w:val="24"/>
          <w:szCs w:val="24"/>
        </w:rPr>
      </w:pPr>
    </w:p>
    <w:p w14:paraId="09568B52" w14:textId="3C84B45F" w:rsidR="0018232F" w:rsidRPr="00277C04" w:rsidRDefault="0018232F" w:rsidP="002B6B6B">
      <w:pPr>
        <w:pStyle w:val="ListParagraph"/>
        <w:tabs>
          <w:tab w:val="left" w:pos="1134"/>
        </w:tabs>
        <w:ind w:left="1134" w:firstLine="0"/>
        <w:rPr>
          <w:bCs/>
          <w:sz w:val="24"/>
          <w:szCs w:val="24"/>
        </w:rPr>
      </w:pPr>
      <w:r w:rsidRPr="00277C04">
        <w:rPr>
          <w:bCs/>
          <w:sz w:val="24"/>
          <w:szCs w:val="24"/>
        </w:rPr>
        <w:t>In terms of regulation 8(2) an appointment may not take effect before the first day of the month following the month during which the municipal council approved the appointment.</w:t>
      </w:r>
    </w:p>
    <w:p w14:paraId="582B84F5" w14:textId="77777777" w:rsidR="0018232F" w:rsidRPr="00277C04" w:rsidRDefault="0018232F" w:rsidP="002B6B6B">
      <w:pPr>
        <w:pStyle w:val="ListParagraph"/>
        <w:tabs>
          <w:tab w:val="left" w:pos="1134"/>
        </w:tabs>
        <w:ind w:left="1134" w:firstLine="0"/>
        <w:rPr>
          <w:bCs/>
          <w:sz w:val="24"/>
          <w:szCs w:val="24"/>
        </w:rPr>
      </w:pPr>
    </w:p>
    <w:p w14:paraId="18987F60" w14:textId="77777777" w:rsidR="0018232F" w:rsidRPr="00277C04" w:rsidRDefault="0018232F" w:rsidP="002B6B6B">
      <w:pPr>
        <w:pStyle w:val="ListParagraph"/>
        <w:tabs>
          <w:tab w:val="left" w:pos="1134"/>
        </w:tabs>
        <w:ind w:left="1134" w:firstLine="0"/>
        <w:rPr>
          <w:bCs/>
          <w:sz w:val="24"/>
          <w:szCs w:val="24"/>
        </w:rPr>
      </w:pPr>
      <w:r w:rsidRPr="00277C04">
        <w:rPr>
          <w:bCs/>
          <w:sz w:val="24"/>
          <w:szCs w:val="24"/>
        </w:rPr>
        <w:t xml:space="preserve">In accordance with regulation 10, the municipal manager must, within fourteen (14) days of receipt of the approval referred to in regulation 7, ensure that the vacant post is advertised. </w:t>
      </w:r>
    </w:p>
    <w:p w14:paraId="2D5B4D95" w14:textId="77777777" w:rsidR="0018232F" w:rsidRPr="00277C04" w:rsidRDefault="0018232F" w:rsidP="002B6B6B">
      <w:pPr>
        <w:pStyle w:val="ListParagraph"/>
        <w:tabs>
          <w:tab w:val="left" w:pos="1134"/>
        </w:tabs>
        <w:ind w:left="1134" w:firstLine="0"/>
        <w:rPr>
          <w:bCs/>
          <w:sz w:val="24"/>
          <w:szCs w:val="24"/>
        </w:rPr>
      </w:pPr>
    </w:p>
    <w:p w14:paraId="22BC2074" w14:textId="77777777" w:rsidR="0018232F" w:rsidRPr="00277C04" w:rsidRDefault="0018232F" w:rsidP="002B6B6B">
      <w:pPr>
        <w:pStyle w:val="ListParagraph"/>
        <w:tabs>
          <w:tab w:val="left" w:pos="1134"/>
        </w:tabs>
        <w:ind w:left="1134" w:firstLine="0"/>
        <w:rPr>
          <w:bCs/>
          <w:sz w:val="24"/>
          <w:szCs w:val="24"/>
        </w:rPr>
      </w:pPr>
      <w:r w:rsidRPr="00277C04">
        <w:rPr>
          <w:bCs/>
          <w:sz w:val="24"/>
          <w:szCs w:val="24"/>
        </w:rPr>
        <w:t>Regulation 10(3) stipulates that an advertisement for a vacant senior manager post must specify the:</w:t>
      </w:r>
    </w:p>
    <w:p w14:paraId="2635B505" w14:textId="77777777" w:rsidR="0018232F" w:rsidRPr="00277C04" w:rsidRDefault="0018232F" w:rsidP="002B6B6B">
      <w:pPr>
        <w:pStyle w:val="ListParagraph"/>
        <w:tabs>
          <w:tab w:val="left" w:pos="1134"/>
        </w:tabs>
        <w:ind w:left="1134" w:firstLine="0"/>
        <w:rPr>
          <w:bCs/>
          <w:sz w:val="24"/>
          <w:szCs w:val="24"/>
        </w:rPr>
      </w:pPr>
    </w:p>
    <w:p w14:paraId="756E411A" w14:textId="77777777" w:rsidR="0018232F" w:rsidRPr="00277C04" w:rsidRDefault="0018232F" w:rsidP="0018232F">
      <w:pPr>
        <w:pStyle w:val="ListParagraph"/>
        <w:tabs>
          <w:tab w:val="left" w:pos="1701"/>
        </w:tabs>
        <w:ind w:left="1701" w:hanging="567"/>
        <w:rPr>
          <w:bCs/>
          <w:sz w:val="24"/>
          <w:szCs w:val="24"/>
        </w:rPr>
      </w:pPr>
      <w:r w:rsidRPr="00277C04">
        <w:rPr>
          <w:bCs/>
          <w:sz w:val="24"/>
          <w:szCs w:val="24"/>
        </w:rPr>
        <w:t>(a)</w:t>
      </w:r>
      <w:r w:rsidRPr="00277C04">
        <w:rPr>
          <w:bCs/>
          <w:sz w:val="24"/>
          <w:szCs w:val="24"/>
        </w:rPr>
        <w:tab/>
        <w:t xml:space="preserve">Job title; </w:t>
      </w:r>
    </w:p>
    <w:p w14:paraId="21C47CCE" w14:textId="77777777" w:rsidR="0018232F" w:rsidRPr="00277C04" w:rsidRDefault="0018232F" w:rsidP="0018232F">
      <w:pPr>
        <w:pStyle w:val="ListParagraph"/>
        <w:tabs>
          <w:tab w:val="left" w:pos="1701"/>
        </w:tabs>
        <w:ind w:left="1701" w:hanging="567"/>
        <w:rPr>
          <w:bCs/>
          <w:sz w:val="24"/>
          <w:szCs w:val="24"/>
        </w:rPr>
      </w:pPr>
      <w:r w:rsidRPr="00277C04">
        <w:rPr>
          <w:bCs/>
          <w:sz w:val="24"/>
          <w:szCs w:val="24"/>
        </w:rPr>
        <w:t>(b)</w:t>
      </w:r>
      <w:r w:rsidRPr="00277C04">
        <w:rPr>
          <w:bCs/>
          <w:sz w:val="24"/>
          <w:szCs w:val="24"/>
        </w:rPr>
        <w:tab/>
        <w:t xml:space="preserve">Term of appointment; </w:t>
      </w:r>
    </w:p>
    <w:p w14:paraId="09F4B624" w14:textId="77777777" w:rsidR="0018232F" w:rsidRPr="00277C04" w:rsidRDefault="0018232F" w:rsidP="0018232F">
      <w:pPr>
        <w:pStyle w:val="ListParagraph"/>
        <w:tabs>
          <w:tab w:val="left" w:pos="1701"/>
        </w:tabs>
        <w:ind w:left="1701" w:hanging="567"/>
        <w:rPr>
          <w:bCs/>
          <w:sz w:val="24"/>
          <w:szCs w:val="24"/>
        </w:rPr>
      </w:pPr>
      <w:r w:rsidRPr="00277C04">
        <w:rPr>
          <w:bCs/>
          <w:sz w:val="24"/>
          <w:szCs w:val="24"/>
        </w:rPr>
        <w:t>(c)</w:t>
      </w:r>
      <w:r w:rsidRPr="00277C04">
        <w:rPr>
          <w:bCs/>
          <w:sz w:val="24"/>
          <w:szCs w:val="24"/>
        </w:rPr>
        <w:tab/>
        <w:t xml:space="preserve">Place to be stationed; </w:t>
      </w:r>
    </w:p>
    <w:p w14:paraId="0BFC4B9D" w14:textId="77777777" w:rsidR="0018232F" w:rsidRPr="00277C04" w:rsidRDefault="0018232F" w:rsidP="0018232F">
      <w:pPr>
        <w:pStyle w:val="ListParagraph"/>
        <w:tabs>
          <w:tab w:val="left" w:pos="1701"/>
        </w:tabs>
        <w:ind w:left="1701" w:hanging="567"/>
        <w:rPr>
          <w:bCs/>
          <w:sz w:val="24"/>
          <w:szCs w:val="24"/>
        </w:rPr>
      </w:pPr>
      <w:r w:rsidRPr="00277C04">
        <w:rPr>
          <w:bCs/>
          <w:sz w:val="24"/>
          <w:szCs w:val="24"/>
        </w:rPr>
        <w:t>(d)</w:t>
      </w:r>
      <w:r w:rsidRPr="00277C04">
        <w:rPr>
          <w:bCs/>
          <w:sz w:val="24"/>
          <w:szCs w:val="24"/>
        </w:rPr>
        <w:tab/>
        <w:t xml:space="preserve">Annual total remuneration package; </w:t>
      </w:r>
    </w:p>
    <w:p w14:paraId="68ED72EA" w14:textId="77777777" w:rsidR="0018232F" w:rsidRPr="00277C04" w:rsidRDefault="0018232F" w:rsidP="0018232F">
      <w:pPr>
        <w:pStyle w:val="ListParagraph"/>
        <w:tabs>
          <w:tab w:val="left" w:pos="1701"/>
        </w:tabs>
        <w:ind w:left="1701" w:hanging="567"/>
        <w:rPr>
          <w:bCs/>
          <w:sz w:val="24"/>
          <w:szCs w:val="24"/>
        </w:rPr>
      </w:pPr>
      <w:r w:rsidRPr="00277C04">
        <w:rPr>
          <w:bCs/>
          <w:sz w:val="24"/>
          <w:szCs w:val="24"/>
        </w:rPr>
        <w:t>(e)</w:t>
      </w:r>
      <w:r w:rsidRPr="00277C04">
        <w:rPr>
          <w:bCs/>
          <w:sz w:val="24"/>
          <w:szCs w:val="24"/>
        </w:rPr>
        <w:tab/>
        <w:t xml:space="preserve">Competency requirements of the post, including minimum qualifications and experience required; </w:t>
      </w:r>
    </w:p>
    <w:p w14:paraId="785E73A4" w14:textId="77777777" w:rsidR="0018232F" w:rsidRPr="00277C04" w:rsidRDefault="0018232F" w:rsidP="0018232F">
      <w:pPr>
        <w:pStyle w:val="ListParagraph"/>
        <w:tabs>
          <w:tab w:val="left" w:pos="1701"/>
        </w:tabs>
        <w:ind w:left="1701" w:hanging="567"/>
        <w:rPr>
          <w:bCs/>
          <w:sz w:val="24"/>
          <w:szCs w:val="24"/>
        </w:rPr>
      </w:pPr>
      <w:r w:rsidRPr="00277C04">
        <w:rPr>
          <w:bCs/>
          <w:sz w:val="24"/>
          <w:szCs w:val="24"/>
        </w:rPr>
        <w:t>(f)</w:t>
      </w:r>
      <w:r w:rsidRPr="00277C04">
        <w:rPr>
          <w:bCs/>
          <w:sz w:val="24"/>
          <w:szCs w:val="24"/>
        </w:rPr>
        <w:tab/>
        <w:t xml:space="preserve">Core functions; </w:t>
      </w:r>
    </w:p>
    <w:p w14:paraId="5A87455A" w14:textId="77777777" w:rsidR="0018232F" w:rsidRPr="00277C04" w:rsidRDefault="0018232F" w:rsidP="0018232F">
      <w:pPr>
        <w:pStyle w:val="ListParagraph"/>
        <w:tabs>
          <w:tab w:val="left" w:pos="1701"/>
          <w:tab w:val="left" w:pos="2160"/>
        </w:tabs>
        <w:ind w:left="1701" w:hanging="567"/>
        <w:rPr>
          <w:bCs/>
          <w:sz w:val="24"/>
          <w:szCs w:val="24"/>
        </w:rPr>
      </w:pPr>
      <w:r w:rsidRPr="00277C04">
        <w:rPr>
          <w:bCs/>
          <w:sz w:val="24"/>
          <w:szCs w:val="24"/>
        </w:rPr>
        <w:t>(g)</w:t>
      </w:r>
      <w:r w:rsidRPr="00277C04">
        <w:rPr>
          <w:bCs/>
          <w:sz w:val="24"/>
          <w:szCs w:val="24"/>
        </w:rPr>
        <w:tab/>
        <w:t xml:space="preserve">Need for signing of an employment contract, a performance agreement and disclosure of financial interest; </w:t>
      </w:r>
    </w:p>
    <w:p w14:paraId="127C6165" w14:textId="77777777" w:rsidR="0018232F" w:rsidRPr="00277C04" w:rsidRDefault="0018232F" w:rsidP="0018232F">
      <w:pPr>
        <w:pStyle w:val="ListParagraph"/>
        <w:tabs>
          <w:tab w:val="left" w:pos="1701"/>
        </w:tabs>
        <w:ind w:left="1701" w:hanging="567"/>
        <w:rPr>
          <w:bCs/>
          <w:sz w:val="24"/>
          <w:szCs w:val="24"/>
        </w:rPr>
      </w:pPr>
      <w:r w:rsidRPr="00277C04">
        <w:rPr>
          <w:bCs/>
          <w:sz w:val="24"/>
          <w:szCs w:val="24"/>
        </w:rPr>
        <w:t>(h)</w:t>
      </w:r>
      <w:r w:rsidRPr="00277C04">
        <w:rPr>
          <w:bCs/>
          <w:sz w:val="24"/>
          <w:szCs w:val="24"/>
        </w:rPr>
        <w:tab/>
        <w:t xml:space="preserve">The need to undergo security vetting; </w:t>
      </w:r>
    </w:p>
    <w:p w14:paraId="48B10F0C" w14:textId="77777777" w:rsidR="0018232F" w:rsidRPr="00277C04" w:rsidRDefault="0018232F" w:rsidP="0018232F">
      <w:pPr>
        <w:pStyle w:val="ListParagraph"/>
        <w:tabs>
          <w:tab w:val="left" w:pos="1701"/>
        </w:tabs>
        <w:ind w:left="1701" w:hanging="567"/>
        <w:rPr>
          <w:bCs/>
          <w:sz w:val="24"/>
          <w:szCs w:val="24"/>
        </w:rPr>
      </w:pPr>
      <w:r w:rsidRPr="00277C04">
        <w:rPr>
          <w:bCs/>
          <w:sz w:val="24"/>
          <w:szCs w:val="24"/>
        </w:rPr>
        <w:t>(i)</w:t>
      </w:r>
      <w:r w:rsidRPr="00277C04">
        <w:rPr>
          <w:bCs/>
          <w:sz w:val="24"/>
          <w:szCs w:val="24"/>
        </w:rPr>
        <w:tab/>
        <w:t xml:space="preserve">Contact person; </w:t>
      </w:r>
    </w:p>
    <w:p w14:paraId="4B9B1168" w14:textId="77777777" w:rsidR="0018232F" w:rsidRPr="00277C04" w:rsidRDefault="0018232F" w:rsidP="0018232F">
      <w:pPr>
        <w:pStyle w:val="ListParagraph"/>
        <w:tabs>
          <w:tab w:val="left" w:pos="1701"/>
        </w:tabs>
        <w:ind w:left="1701" w:hanging="567"/>
        <w:rPr>
          <w:bCs/>
          <w:sz w:val="24"/>
          <w:szCs w:val="24"/>
        </w:rPr>
      </w:pPr>
      <w:r w:rsidRPr="00277C04">
        <w:rPr>
          <w:bCs/>
          <w:sz w:val="24"/>
          <w:szCs w:val="24"/>
        </w:rPr>
        <w:t>(j)</w:t>
      </w:r>
      <w:r w:rsidRPr="00277C04">
        <w:rPr>
          <w:bCs/>
          <w:sz w:val="24"/>
          <w:szCs w:val="24"/>
        </w:rPr>
        <w:tab/>
        <w:t>Address where applications must be sent or delivered; and</w:t>
      </w:r>
    </w:p>
    <w:p w14:paraId="16F798A7" w14:textId="77777777" w:rsidR="0018232F" w:rsidRPr="00277C04" w:rsidRDefault="0018232F" w:rsidP="0018232F">
      <w:pPr>
        <w:pStyle w:val="ListParagraph"/>
        <w:tabs>
          <w:tab w:val="left" w:pos="1701"/>
          <w:tab w:val="left" w:pos="2160"/>
        </w:tabs>
        <w:ind w:left="1701" w:hanging="567"/>
        <w:rPr>
          <w:bCs/>
          <w:sz w:val="24"/>
          <w:szCs w:val="24"/>
        </w:rPr>
      </w:pPr>
      <w:r w:rsidRPr="00277C04">
        <w:rPr>
          <w:bCs/>
          <w:sz w:val="24"/>
          <w:szCs w:val="24"/>
        </w:rPr>
        <w:t>(k)</w:t>
      </w:r>
      <w:r w:rsidRPr="00277C04">
        <w:rPr>
          <w:bCs/>
          <w:sz w:val="24"/>
          <w:szCs w:val="24"/>
        </w:rPr>
        <w:tab/>
        <w:t xml:space="preserve">Closing date which must be minimum 14 days from the date the advertisement appears in the newspaper and not more than 30 days after such date. </w:t>
      </w:r>
    </w:p>
    <w:p w14:paraId="2C6A1783" w14:textId="77777777" w:rsidR="00D91690" w:rsidRPr="00277C04" w:rsidRDefault="00D91690" w:rsidP="002B6B6B">
      <w:pPr>
        <w:pStyle w:val="ListParagraph"/>
        <w:tabs>
          <w:tab w:val="left" w:pos="1134"/>
        </w:tabs>
        <w:ind w:left="1134" w:firstLine="0"/>
        <w:rPr>
          <w:bCs/>
          <w:sz w:val="24"/>
          <w:szCs w:val="24"/>
        </w:rPr>
      </w:pPr>
    </w:p>
    <w:p w14:paraId="1E6BFADA" w14:textId="77777777" w:rsidR="00326C57" w:rsidRPr="00277C04" w:rsidRDefault="00326C57">
      <w:pPr>
        <w:spacing w:after="160" w:line="259" w:lineRule="auto"/>
        <w:rPr>
          <w:rFonts w:ascii="Arial" w:eastAsia="Arial" w:hAnsi="Arial" w:cs="Arial"/>
          <w:bCs/>
          <w:sz w:val="24"/>
          <w:szCs w:val="24"/>
        </w:rPr>
      </w:pPr>
      <w:r w:rsidRPr="00277C04">
        <w:rPr>
          <w:bCs/>
          <w:sz w:val="24"/>
          <w:szCs w:val="24"/>
        </w:rPr>
        <w:br w:type="page"/>
      </w:r>
    </w:p>
    <w:p w14:paraId="4DECFC82" w14:textId="0644F4B2" w:rsidR="0018232F" w:rsidRPr="00277C04" w:rsidRDefault="0018232F" w:rsidP="002B6B6B">
      <w:pPr>
        <w:pStyle w:val="ListParagraph"/>
        <w:tabs>
          <w:tab w:val="left" w:pos="1134"/>
        </w:tabs>
        <w:ind w:left="1134" w:firstLine="0"/>
        <w:rPr>
          <w:bCs/>
          <w:sz w:val="24"/>
          <w:szCs w:val="24"/>
        </w:rPr>
      </w:pPr>
      <w:r w:rsidRPr="00277C04">
        <w:rPr>
          <w:bCs/>
          <w:sz w:val="24"/>
          <w:szCs w:val="24"/>
        </w:rPr>
        <w:lastRenderedPageBreak/>
        <w:t xml:space="preserve">The </w:t>
      </w:r>
      <w:r w:rsidRPr="00277C04">
        <w:rPr>
          <w:bCs/>
          <w:color w:val="000000"/>
          <w:sz w:val="24"/>
          <w:szCs w:val="24"/>
        </w:rPr>
        <w:t>Regulations on the Appointment and Conditions of Employment of Senior Managers, 2014</w:t>
      </w:r>
      <w:r w:rsidRPr="00277C04">
        <w:rPr>
          <w:bCs/>
          <w:sz w:val="24"/>
          <w:szCs w:val="24"/>
        </w:rPr>
        <w:t xml:space="preserve"> provides for strict time frames which must be adhered to with regard to the screening of candidates in terms of regulation 14 as well as the Interviewing process in terms of regulation 15.  Due regard must be given to regulation 17 which deals with the resolution of the municipal council on the appointment of senior managers and reporting as well as the re-employment of dismissed persons in terms of regulation 18.</w:t>
      </w:r>
    </w:p>
    <w:p w14:paraId="179FE7F6" w14:textId="77777777" w:rsidR="0018232F" w:rsidRPr="00277C04" w:rsidRDefault="0018232F" w:rsidP="002B6B6B">
      <w:pPr>
        <w:tabs>
          <w:tab w:val="left" w:pos="1134"/>
          <w:tab w:val="left" w:pos="3969"/>
        </w:tabs>
        <w:ind w:left="1134" w:right="-23"/>
        <w:jc w:val="both"/>
        <w:rPr>
          <w:rFonts w:ascii="Arial" w:hAnsi="Arial" w:cs="Arial"/>
          <w:color w:val="333333"/>
          <w:sz w:val="24"/>
          <w:szCs w:val="24"/>
          <w:shd w:val="clear" w:color="auto" w:fill="FFFFFF"/>
        </w:rPr>
      </w:pPr>
    </w:p>
    <w:p w14:paraId="6C928EF2" w14:textId="7D14D2E7" w:rsidR="0018232F" w:rsidRPr="00277C04" w:rsidRDefault="0018232F" w:rsidP="002B6B6B">
      <w:pPr>
        <w:tabs>
          <w:tab w:val="left" w:pos="1134"/>
        </w:tabs>
        <w:ind w:left="1134" w:right="-23"/>
        <w:jc w:val="both"/>
        <w:rPr>
          <w:rFonts w:ascii="Arial" w:hAnsi="Arial" w:cs="Arial"/>
          <w:b/>
          <w:sz w:val="24"/>
          <w:szCs w:val="24"/>
        </w:rPr>
      </w:pPr>
      <w:r w:rsidRPr="00277C04">
        <w:rPr>
          <w:rFonts w:ascii="Arial" w:hAnsi="Arial" w:cs="Arial"/>
          <w:b/>
          <w:sz w:val="24"/>
          <w:szCs w:val="24"/>
        </w:rPr>
        <w:t>IMPLICATIONS</w:t>
      </w:r>
    </w:p>
    <w:p w14:paraId="4D82DE29" w14:textId="77777777" w:rsidR="0018232F" w:rsidRPr="00277C04" w:rsidRDefault="0018232F" w:rsidP="002B6B6B">
      <w:pPr>
        <w:tabs>
          <w:tab w:val="left" w:pos="1134"/>
        </w:tabs>
        <w:ind w:left="1134" w:right="-23"/>
        <w:jc w:val="both"/>
        <w:rPr>
          <w:rFonts w:ascii="Arial" w:hAnsi="Arial" w:cs="Arial"/>
          <w:sz w:val="24"/>
          <w:szCs w:val="24"/>
        </w:rPr>
      </w:pPr>
    </w:p>
    <w:p w14:paraId="3091BBAA" w14:textId="77777777" w:rsidR="0018232F" w:rsidRPr="00277C04" w:rsidRDefault="0018232F" w:rsidP="002B6B6B">
      <w:pPr>
        <w:tabs>
          <w:tab w:val="left" w:pos="1134"/>
        </w:tabs>
        <w:ind w:left="1134" w:right="-23"/>
        <w:jc w:val="both"/>
        <w:rPr>
          <w:rFonts w:ascii="Arial" w:hAnsi="Arial" w:cs="Arial"/>
          <w:b/>
          <w:sz w:val="24"/>
          <w:szCs w:val="24"/>
        </w:rPr>
      </w:pPr>
      <w:r w:rsidRPr="00277C04">
        <w:rPr>
          <w:rFonts w:ascii="Arial" w:hAnsi="Arial" w:cs="Arial"/>
          <w:b/>
          <w:sz w:val="24"/>
          <w:szCs w:val="24"/>
        </w:rPr>
        <w:t>PERSONNEL</w:t>
      </w:r>
    </w:p>
    <w:p w14:paraId="61D92A65" w14:textId="77777777" w:rsidR="0018232F" w:rsidRPr="00277C04" w:rsidRDefault="0018232F" w:rsidP="002B6B6B">
      <w:pPr>
        <w:tabs>
          <w:tab w:val="left" w:pos="1134"/>
        </w:tabs>
        <w:ind w:left="1134" w:right="-23"/>
        <w:jc w:val="both"/>
        <w:rPr>
          <w:rFonts w:ascii="Arial" w:hAnsi="Arial" w:cs="Arial"/>
          <w:sz w:val="24"/>
          <w:szCs w:val="24"/>
        </w:rPr>
      </w:pPr>
    </w:p>
    <w:p w14:paraId="2BC97F41" w14:textId="77777777" w:rsidR="00EB6CE7" w:rsidRPr="00277C04" w:rsidRDefault="0018232F" w:rsidP="002B6B6B">
      <w:pPr>
        <w:pStyle w:val="ListParagraph"/>
        <w:tabs>
          <w:tab w:val="left" w:pos="1134"/>
          <w:tab w:val="num" w:pos="1985"/>
        </w:tabs>
        <w:ind w:left="1134" w:firstLine="0"/>
        <w:rPr>
          <w:rFonts w:eastAsia="Batang"/>
          <w:bCs/>
          <w:sz w:val="24"/>
          <w:szCs w:val="24"/>
          <w:lang w:eastAsia="ko-KR"/>
        </w:rPr>
      </w:pPr>
      <w:r w:rsidRPr="00277C04">
        <w:rPr>
          <w:rFonts w:eastAsia="Batang"/>
          <w:bCs/>
          <w:sz w:val="24"/>
          <w:szCs w:val="24"/>
          <w:lang w:eastAsia="ko-KR"/>
        </w:rPr>
        <w:t xml:space="preserve">The Local Government: Regulations on Appointment and Conditions of Employment of Senior Managers of 17 January 2014 prescribes the process to </w:t>
      </w:r>
    </w:p>
    <w:p w14:paraId="633C4306" w14:textId="05087C5C" w:rsidR="0018232F" w:rsidRPr="00277C04" w:rsidRDefault="0018232F" w:rsidP="002B6B6B">
      <w:pPr>
        <w:pStyle w:val="ListParagraph"/>
        <w:tabs>
          <w:tab w:val="left" w:pos="1134"/>
          <w:tab w:val="num" w:pos="1985"/>
        </w:tabs>
        <w:ind w:left="1134" w:firstLine="0"/>
        <w:rPr>
          <w:rFonts w:eastAsia="Batang"/>
          <w:bCs/>
          <w:sz w:val="24"/>
          <w:szCs w:val="24"/>
          <w:lang w:eastAsia="ko-KR"/>
        </w:rPr>
      </w:pPr>
      <w:r w:rsidRPr="00277C04">
        <w:rPr>
          <w:rFonts w:eastAsia="Batang"/>
          <w:bCs/>
          <w:sz w:val="24"/>
          <w:szCs w:val="24"/>
          <w:lang w:eastAsia="ko-KR"/>
        </w:rPr>
        <w:t>be followed with the recruitment, selection and appointment of senior managers.</w:t>
      </w:r>
    </w:p>
    <w:p w14:paraId="58C58217" w14:textId="77777777" w:rsidR="00D91690" w:rsidRPr="00277C04" w:rsidRDefault="00D91690" w:rsidP="002B6B6B">
      <w:pPr>
        <w:pStyle w:val="ListParagraph"/>
        <w:tabs>
          <w:tab w:val="left" w:pos="1134"/>
          <w:tab w:val="num" w:pos="1985"/>
        </w:tabs>
        <w:ind w:left="1134" w:firstLine="0"/>
        <w:rPr>
          <w:rFonts w:eastAsia="Batang"/>
          <w:bCs/>
          <w:sz w:val="24"/>
          <w:szCs w:val="24"/>
          <w:lang w:eastAsia="ko-KR"/>
        </w:rPr>
      </w:pPr>
    </w:p>
    <w:p w14:paraId="445E8DDE" w14:textId="348E868D" w:rsidR="0018232F" w:rsidRPr="00277C04" w:rsidRDefault="0018232F" w:rsidP="0018232F">
      <w:pPr>
        <w:pStyle w:val="ListParagraph"/>
        <w:tabs>
          <w:tab w:val="num" w:pos="1985"/>
        </w:tabs>
        <w:ind w:left="1134" w:hanging="1134"/>
        <w:rPr>
          <w:rFonts w:eastAsia="Batang"/>
          <w:bCs/>
          <w:sz w:val="24"/>
          <w:szCs w:val="24"/>
          <w:lang w:eastAsia="ko-KR"/>
        </w:rPr>
      </w:pPr>
      <w:r w:rsidRPr="00277C04">
        <w:rPr>
          <w:rFonts w:eastAsia="Batang"/>
          <w:bCs/>
          <w:sz w:val="24"/>
          <w:szCs w:val="24"/>
          <w:lang w:eastAsia="ko-KR"/>
        </w:rPr>
        <w:t>***</w:t>
      </w:r>
      <w:r w:rsidRPr="00277C04">
        <w:rPr>
          <w:rFonts w:eastAsia="Batang"/>
          <w:bCs/>
          <w:sz w:val="24"/>
          <w:szCs w:val="24"/>
          <w:lang w:eastAsia="ko-KR"/>
        </w:rPr>
        <w:tab/>
        <w:t xml:space="preserve">Attached as </w:t>
      </w:r>
      <w:r w:rsidRPr="00277C04">
        <w:rPr>
          <w:rFonts w:eastAsia="Batang"/>
          <w:b/>
          <w:sz w:val="24"/>
          <w:szCs w:val="24"/>
          <w:lang w:eastAsia="ko-KR"/>
        </w:rPr>
        <w:t>Annexure “A”</w:t>
      </w:r>
      <w:r w:rsidRPr="00277C04">
        <w:rPr>
          <w:rFonts w:eastAsia="Batang"/>
          <w:bCs/>
          <w:sz w:val="24"/>
          <w:szCs w:val="24"/>
          <w:lang w:eastAsia="ko-KR"/>
        </w:rPr>
        <w:t xml:space="preserve"> is Circular</w:t>
      </w:r>
      <w:r w:rsidR="002B6B6B" w:rsidRPr="00277C04">
        <w:rPr>
          <w:rFonts w:eastAsia="Batang"/>
          <w:bCs/>
          <w:sz w:val="24"/>
          <w:szCs w:val="24"/>
          <w:lang w:eastAsia="ko-KR"/>
        </w:rPr>
        <w:t> </w:t>
      </w:r>
      <w:r w:rsidRPr="00277C04">
        <w:rPr>
          <w:rFonts w:eastAsia="Batang"/>
          <w:bCs/>
          <w:sz w:val="24"/>
          <w:szCs w:val="24"/>
          <w:lang w:eastAsia="ko-KR"/>
        </w:rPr>
        <w:t>06 of 2014 issued by SALGA for the Recruitment, Selection and Appointment of Senior Managers, inclusive of a copy of the Local Government: Regulations on Appointment and Conditions of Employment of Senior Managers of 17</w:t>
      </w:r>
      <w:r w:rsidR="00F4176E" w:rsidRPr="00277C04">
        <w:rPr>
          <w:rFonts w:eastAsia="Batang"/>
          <w:bCs/>
          <w:sz w:val="24"/>
          <w:szCs w:val="24"/>
          <w:lang w:eastAsia="ko-KR"/>
        </w:rPr>
        <w:t> </w:t>
      </w:r>
      <w:r w:rsidRPr="00277C04">
        <w:rPr>
          <w:rFonts w:eastAsia="Batang"/>
          <w:bCs/>
          <w:sz w:val="24"/>
          <w:szCs w:val="24"/>
          <w:lang w:eastAsia="ko-KR"/>
        </w:rPr>
        <w:t>January</w:t>
      </w:r>
      <w:r w:rsidR="00F4176E" w:rsidRPr="00277C04">
        <w:rPr>
          <w:rFonts w:eastAsia="Batang"/>
          <w:bCs/>
          <w:sz w:val="24"/>
          <w:szCs w:val="24"/>
          <w:lang w:eastAsia="ko-KR"/>
        </w:rPr>
        <w:t> </w:t>
      </w:r>
      <w:r w:rsidRPr="00277C04">
        <w:rPr>
          <w:rFonts w:eastAsia="Batang"/>
          <w:bCs/>
          <w:sz w:val="24"/>
          <w:szCs w:val="24"/>
          <w:lang w:eastAsia="ko-KR"/>
        </w:rPr>
        <w:t>2014.</w:t>
      </w:r>
    </w:p>
    <w:p w14:paraId="7A75674B" w14:textId="77777777" w:rsidR="0018232F" w:rsidRPr="00277C04" w:rsidRDefault="0018232F" w:rsidP="002B6B6B">
      <w:pPr>
        <w:pStyle w:val="ListParagraph"/>
        <w:tabs>
          <w:tab w:val="num" w:pos="1985"/>
        </w:tabs>
        <w:ind w:left="1134" w:firstLine="0"/>
        <w:rPr>
          <w:rFonts w:eastAsia="Batang"/>
          <w:bCs/>
          <w:sz w:val="24"/>
          <w:szCs w:val="24"/>
          <w:lang w:eastAsia="ko-KR"/>
        </w:rPr>
      </w:pPr>
    </w:p>
    <w:p w14:paraId="0508ACCC" w14:textId="77777777" w:rsidR="0018232F" w:rsidRPr="00277C04" w:rsidRDefault="0018232F" w:rsidP="002B6B6B">
      <w:pPr>
        <w:tabs>
          <w:tab w:val="left" w:pos="1134"/>
        </w:tabs>
        <w:ind w:left="1134" w:right="-23"/>
        <w:jc w:val="both"/>
        <w:rPr>
          <w:rFonts w:ascii="Arial" w:hAnsi="Arial" w:cs="Arial"/>
          <w:i/>
          <w:sz w:val="24"/>
          <w:szCs w:val="24"/>
        </w:rPr>
      </w:pPr>
      <w:r w:rsidRPr="00277C04">
        <w:rPr>
          <w:rFonts w:ascii="Arial" w:hAnsi="Arial" w:cs="Arial"/>
          <w:i/>
          <w:sz w:val="24"/>
          <w:szCs w:val="24"/>
        </w:rPr>
        <w:t>Comment prepared by: Ms. G.C.N. Julie</w:t>
      </w:r>
    </w:p>
    <w:p w14:paraId="38D9CE06" w14:textId="77777777" w:rsidR="0018232F" w:rsidRPr="00277C04" w:rsidRDefault="0018232F" w:rsidP="002B6B6B">
      <w:pPr>
        <w:tabs>
          <w:tab w:val="left" w:pos="1134"/>
        </w:tabs>
        <w:ind w:left="1134" w:right="-23"/>
        <w:jc w:val="both"/>
        <w:rPr>
          <w:rFonts w:ascii="Arial" w:hAnsi="Arial" w:cs="Arial"/>
          <w:iCs/>
          <w:sz w:val="24"/>
          <w:szCs w:val="24"/>
        </w:rPr>
      </w:pPr>
    </w:p>
    <w:p w14:paraId="16C193B3" w14:textId="77777777" w:rsidR="0018232F" w:rsidRPr="00277C04" w:rsidRDefault="0018232F" w:rsidP="002B6B6B">
      <w:pPr>
        <w:tabs>
          <w:tab w:val="left" w:pos="1134"/>
        </w:tabs>
        <w:ind w:left="1134" w:right="-23"/>
        <w:jc w:val="both"/>
        <w:rPr>
          <w:rFonts w:ascii="Arial" w:hAnsi="Arial" w:cs="Arial"/>
          <w:b/>
          <w:sz w:val="24"/>
          <w:szCs w:val="24"/>
        </w:rPr>
      </w:pPr>
      <w:r w:rsidRPr="00277C04">
        <w:rPr>
          <w:rFonts w:ascii="Arial" w:hAnsi="Arial" w:cs="Arial"/>
          <w:b/>
          <w:sz w:val="24"/>
          <w:szCs w:val="24"/>
        </w:rPr>
        <w:t>FINANCIAL</w:t>
      </w:r>
    </w:p>
    <w:p w14:paraId="1B4BF380" w14:textId="77777777" w:rsidR="0018232F" w:rsidRPr="00277C04" w:rsidRDefault="0018232F" w:rsidP="002B6B6B">
      <w:pPr>
        <w:tabs>
          <w:tab w:val="left" w:pos="1134"/>
        </w:tabs>
        <w:ind w:left="1134" w:right="-23"/>
        <w:jc w:val="both"/>
        <w:rPr>
          <w:rFonts w:ascii="Arial" w:hAnsi="Arial" w:cs="Arial"/>
          <w:sz w:val="24"/>
          <w:szCs w:val="24"/>
        </w:rPr>
      </w:pPr>
    </w:p>
    <w:p w14:paraId="4BC93530" w14:textId="77777777" w:rsidR="0018232F" w:rsidRPr="00277C04" w:rsidRDefault="0018232F" w:rsidP="002B6B6B">
      <w:pPr>
        <w:tabs>
          <w:tab w:val="left" w:pos="1134"/>
        </w:tabs>
        <w:ind w:left="1134" w:right="-23"/>
        <w:jc w:val="both"/>
        <w:rPr>
          <w:rFonts w:ascii="Arial" w:hAnsi="Arial" w:cs="Arial"/>
          <w:sz w:val="24"/>
          <w:szCs w:val="24"/>
        </w:rPr>
      </w:pPr>
      <w:r w:rsidRPr="00277C04">
        <w:rPr>
          <w:rFonts w:ascii="Arial" w:hAnsi="Arial" w:cs="Arial"/>
          <w:sz w:val="24"/>
          <w:szCs w:val="24"/>
        </w:rPr>
        <w:t>Sufficient funds are available on the 2024/2025 to 2026/2027 MTREF for the filling of the Executive Director: Corporate Services post.</w:t>
      </w:r>
    </w:p>
    <w:p w14:paraId="010A5B6B" w14:textId="77777777" w:rsidR="0018232F" w:rsidRPr="00277C04" w:rsidRDefault="0018232F" w:rsidP="002B6B6B">
      <w:pPr>
        <w:tabs>
          <w:tab w:val="left" w:pos="1134"/>
        </w:tabs>
        <w:ind w:left="1134" w:right="-23"/>
        <w:jc w:val="both"/>
        <w:rPr>
          <w:rFonts w:ascii="Arial" w:hAnsi="Arial" w:cs="Arial"/>
          <w:sz w:val="24"/>
          <w:szCs w:val="24"/>
        </w:rPr>
      </w:pPr>
    </w:p>
    <w:p w14:paraId="0561B758" w14:textId="77777777" w:rsidR="0018232F" w:rsidRPr="00277C04" w:rsidRDefault="0018232F" w:rsidP="002B6B6B">
      <w:pPr>
        <w:tabs>
          <w:tab w:val="left" w:pos="1134"/>
        </w:tabs>
        <w:ind w:left="1134" w:right="-23"/>
        <w:jc w:val="both"/>
        <w:rPr>
          <w:rFonts w:ascii="Arial" w:hAnsi="Arial" w:cs="Arial"/>
          <w:i/>
          <w:sz w:val="24"/>
          <w:szCs w:val="24"/>
        </w:rPr>
      </w:pPr>
      <w:r w:rsidRPr="00277C04">
        <w:rPr>
          <w:rFonts w:ascii="Arial" w:hAnsi="Arial" w:cs="Arial"/>
          <w:i/>
          <w:sz w:val="24"/>
          <w:szCs w:val="24"/>
        </w:rPr>
        <w:t>Comment prepared by: Ms. F.A. du Raan-Groenewald</w:t>
      </w:r>
    </w:p>
    <w:p w14:paraId="10C3698A" w14:textId="77777777" w:rsidR="0018232F" w:rsidRPr="00277C04" w:rsidRDefault="0018232F" w:rsidP="002B6B6B">
      <w:pPr>
        <w:tabs>
          <w:tab w:val="left" w:pos="1134"/>
        </w:tabs>
        <w:ind w:left="1134" w:right="-23"/>
        <w:jc w:val="both"/>
        <w:rPr>
          <w:rFonts w:ascii="Arial" w:hAnsi="Arial" w:cs="Arial"/>
          <w:iCs/>
          <w:sz w:val="24"/>
          <w:szCs w:val="24"/>
        </w:rPr>
      </w:pPr>
    </w:p>
    <w:p w14:paraId="33B48572" w14:textId="77777777" w:rsidR="0018232F" w:rsidRPr="00277C04" w:rsidRDefault="0018232F" w:rsidP="002B6B6B">
      <w:pPr>
        <w:ind w:left="1134" w:right="-23"/>
        <w:jc w:val="both"/>
        <w:rPr>
          <w:rFonts w:ascii="Arial" w:hAnsi="Arial" w:cs="Arial"/>
          <w:b/>
          <w:sz w:val="24"/>
          <w:szCs w:val="24"/>
        </w:rPr>
      </w:pPr>
      <w:r w:rsidRPr="00277C04">
        <w:rPr>
          <w:rFonts w:ascii="Arial" w:hAnsi="Arial" w:cs="Arial"/>
          <w:b/>
          <w:sz w:val="24"/>
          <w:szCs w:val="24"/>
        </w:rPr>
        <w:t>LEGAL</w:t>
      </w:r>
    </w:p>
    <w:p w14:paraId="2F70245D" w14:textId="77777777" w:rsidR="0018232F" w:rsidRPr="00277C04" w:rsidRDefault="0018232F" w:rsidP="002B6B6B">
      <w:pPr>
        <w:ind w:left="1134" w:right="-23"/>
        <w:jc w:val="both"/>
        <w:rPr>
          <w:rFonts w:ascii="Arial" w:hAnsi="Arial" w:cs="Arial"/>
          <w:bCs/>
          <w:sz w:val="24"/>
          <w:szCs w:val="24"/>
        </w:rPr>
      </w:pPr>
    </w:p>
    <w:p w14:paraId="7C2FC771" w14:textId="77777777" w:rsidR="0018232F" w:rsidRPr="00277C04" w:rsidRDefault="0018232F" w:rsidP="002B6B6B">
      <w:pPr>
        <w:ind w:left="1134" w:right="-23"/>
        <w:jc w:val="both"/>
        <w:rPr>
          <w:rFonts w:ascii="Arial" w:hAnsi="Arial" w:cs="Arial"/>
          <w:color w:val="202124"/>
          <w:sz w:val="24"/>
          <w:szCs w:val="24"/>
          <w:shd w:val="clear" w:color="auto" w:fill="FFFFFF"/>
        </w:rPr>
      </w:pPr>
      <w:r w:rsidRPr="00277C04">
        <w:rPr>
          <w:rFonts w:ascii="Arial" w:hAnsi="Arial" w:cs="Arial"/>
          <w:bCs/>
          <w:sz w:val="24"/>
          <w:szCs w:val="24"/>
        </w:rPr>
        <w:t xml:space="preserve">Section 57(1) of the </w:t>
      </w:r>
      <w:r w:rsidRPr="00277C04">
        <w:rPr>
          <w:rFonts w:ascii="Arial" w:hAnsi="Arial" w:cs="Arial"/>
          <w:color w:val="202124"/>
          <w:sz w:val="24"/>
          <w:szCs w:val="24"/>
          <w:shd w:val="clear" w:color="auto" w:fill="FFFFFF"/>
        </w:rPr>
        <w:t>Local Government: Municipal Systems Act, 2000 (Act No. 32 of 2000) states that a person to be appointed as the municipal manager of a municipality may be appointed to that position only in terms of a written employment contract with the municipality complying with the provisions of section 57.</w:t>
      </w:r>
    </w:p>
    <w:p w14:paraId="50033B14" w14:textId="77777777" w:rsidR="0018232F" w:rsidRPr="00277C04" w:rsidRDefault="0018232F" w:rsidP="002B6B6B">
      <w:pPr>
        <w:ind w:left="1134" w:right="-23"/>
        <w:jc w:val="both"/>
        <w:rPr>
          <w:rFonts w:ascii="Arial" w:hAnsi="Arial" w:cs="Arial"/>
          <w:bCs/>
          <w:sz w:val="24"/>
          <w:szCs w:val="24"/>
        </w:rPr>
      </w:pPr>
    </w:p>
    <w:p w14:paraId="26FE4004" w14:textId="77777777" w:rsidR="0018232F" w:rsidRPr="00277C04" w:rsidRDefault="0018232F" w:rsidP="002B6B6B">
      <w:pPr>
        <w:ind w:left="1134" w:right="-23"/>
        <w:jc w:val="both"/>
        <w:rPr>
          <w:rFonts w:ascii="Arial" w:hAnsi="Arial" w:cs="Arial"/>
          <w:color w:val="202124"/>
          <w:sz w:val="24"/>
          <w:szCs w:val="24"/>
          <w:shd w:val="clear" w:color="auto" w:fill="FFFFFF"/>
        </w:rPr>
      </w:pPr>
      <w:r w:rsidRPr="00277C04">
        <w:rPr>
          <w:rFonts w:ascii="Arial" w:hAnsi="Arial" w:cs="Arial"/>
          <w:bCs/>
          <w:color w:val="202124"/>
          <w:sz w:val="24"/>
          <w:szCs w:val="24"/>
          <w:shd w:val="clear" w:color="auto" w:fill="FFFFFF"/>
        </w:rPr>
        <w:t>Section 57</w:t>
      </w:r>
      <w:r w:rsidRPr="00277C04">
        <w:rPr>
          <w:rFonts w:ascii="Arial" w:hAnsi="Arial" w:cs="Arial"/>
          <w:color w:val="202124"/>
          <w:sz w:val="24"/>
          <w:szCs w:val="24"/>
          <w:shd w:val="clear" w:color="auto" w:fill="FFFFFF"/>
        </w:rPr>
        <w:t>(7) of the Local Government: Municipal Systems Act, 2000, provides that the contract of employment of a manager directly accountable to the municipal manager must be on a permanent basis.</w:t>
      </w:r>
    </w:p>
    <w:p w14:paraId="02EA9374" w14:textId="77777777" w:rsidR="0018232F" w:rsidRPr="00277C04" w:rsidRDefault="0018232F" w:rsidP="002B6B6B">
      <w:pPr>
        <w:ind w:left="1134" w:right="-23"/>
        <w:jc w:val="both"/>
        <w:rPr>
          <w:rFonts w:ascii="Arial" w:hAnsi="Arial" w:cs="Arial"/>
          <w:color w:val="202124"/>
          <w:sz w:val="24"/>
          <w:szCs w:val="24"/>
          <w:shd w:val="clear" w:color="auto" w:fill="FFFFFF"/>
        </w:rPr>
      </w:pPr>
    </w:p>
    <w:p w14:paraId="7C276CE1" w14:textId="3FC77781" w:rsidR="0018232F" w:rsidRPr="00277C04" w:rsidRDefault="0018232F" w:rsidP="002B6B6B">
      <w:pPr>
        <w:ind w:left="1134" w:right="-23"/>
        <w:jc w:val="both"/>
        <w:rPr>
          <w:rFonts w:ascii="Arial" w:eastAsia="Batang" w:hAnsi="Arial" w:cs="Arial"/>
          <w:bCs/>
          <w:sz w:val="24"/>
          <w:szCs w:val="24"/>
          <w:lang w:eastAsia="ko-KR"/>
        </w:rPr>
      </w:pPr>
      <w:r w:rsidRPr="00277C04">
        <w:rPr>
          <w:rFonts w:ascii="Arial" w:hAnsi="Arial" w:cs="Arial"/>
          <w:sz w:val="24"/>
          <w:szCs w:val="24"/>
        </w:rPr>
        <w:t xml:space="preserve">The competencies, qualifications, work experience and knowledge </w:t>
      </w:r>
      <w:bookmarkStart w:id="31" w:name="_Hlk102982479"/>
      <w:r w:rsidRPr="00277C04">
        <w:rPr>
          <w:rFonts w:ascii="Arial" w:hAnsi="Arial" w:cs="Arial"/>
          <w:sz w:val="24"/>
          <w:szCs w:val="24"/>
        </w:rPr>
        <w:t xml:space="preserve">required for the position of senior manager is set out in </w:t>
      </w:r>
      <w:bookmarkStart w:id="32" w:name="_Hlk102985836"/>
      <w:r w:rsidRPr="00277C04">
        <w:rPr>
          <w:rFonts w:ascii="Arial" w:hAnsi="Arial" w:cs="Arial"/>
          <w:sz w:val="24"/>
          <w:szCs w:val="24"/>
        </w:rPr>
        <w:t xml:space="preserve">the </w:t>
      </w:r>
      <w:bookmarkEnd w:id="31"/>
      <w:r w:rsidRPr="00277C04">
        <w:rPr>
          <w:rFonts w:ascii="Arial" w:hAnsi="Arial" w:cs="Arial"/>
          <w:sz w:val="24"/>
          <w:szCs w:val="24"/>
        </w:rPr>
        <w:t xml:space="preserve">Regulations on the Appointment of and Conditions of Service for Senior Managers, 2014. </w:t>
      </w:r>
      <w:r w:rsidR="00F4176E" w:rsidRPr="00277C04">
        <w:rPr>
          <w:rFonts w:ascii="Arial" w:hAnsi="Arial" w:cs="Arial"/>
          <w:sz w:val="24"/>
          <w:szCs w:val="24"/>
        </w:rPr>
        <w:t xml:space="preserve"> </w:t>
      </w:r>
      <w:r w:rsidRPr="00277C04">
        <w:rPr>
          <w:rFonts w:ascii="Arial" w:hAnsi="Arial" w:cs="Arial"/>
          <w:sz w:val="24"/>
          <w:szCs w:val="24"/>
        </w:rPr>
        <w:t xml:space="preserve">The competency framework </w:t>
      </w:r>
      <w:bookmarkEnd w:id="32"/>
      <w:r w:rsidRPr="00277C04">
        <w:rPr>
          <w:rFonts w:ascii="Arial" w:hAnsi="Arial" w:cs="Arial"/>
          <w:sz w:val="24"/>
          <w:szCs w:val="24"/>
        </w:rPr>
        <w:t xml:space="preserve">and the </w:t>
      </w:r>
      <w:r w:rsidRPr="00277C04">
        <w:rPr>
          <w:rFonts w:ascii="Arial" w:hAnsi="Arial" w:cs="Arial"/>
          <w:color w:val="202124"/>
          <w:sz w:val="24"/>
          <w:szCs w:val="24"/>
          <w:shd w:val="clear" w:color="auto" w:fill="FFFFFF"/>
        </w:rPr>
        <w:t>minimum competency requirements</w:t>
      </w:r>
      <w:r w:rsidRPr="00277C04">
        <w:rPr>
          <w:rFonts w:ascii="Arial" w:hAnsi="Arial" w:cs="Arial"/>
          <w:sz w:val="24"/>
          <w:szCs w:val="24"/>
        </w:rPr>
        <w:t xml:space="preserve"> are set out in</w:t>
      </w:r>
      <w:r w:rsidRPr="00277C04">
        <w:rPr>
          <w:rFonts w:ascii="Arial" w:hAnsi="Arial" w:cs="Arial"/>
          <w:color w:val="202124"/>
          <w:sz w:val="24"/>
          <w:szCs w:val="24"/>
          <w:shd w:val="clear" w:color="auto" w:fill="FFFFFF"/>
        </w:rPr>
        <w:t xml:space="preserve"> Annexures</w:t>
      </w:r>
      <w:r w:rsidR="00F4176E" w:rsidRPr="00277C04">
        <w:rPr>
          <w:rFonts w:ascii="Arial" w:hAnsi="Arial" w:cs="Arial"/>
          <w:color w:val="202124"/>
          <w:sz w:val="24"/>
          <w:szCs w:val="24"/>
          <w:shd w:val="clear" w:color="auto" w:fill="FFFFFF"/>
        </w:rPr>
        <w:t> </w:t>
      </w:r>
      <w:r w:rsidRPr="00277C04">
        <w:rPr>
          <w:rFonts w:ascii="Arial" w:hAnsi="Arial" w:cs="Arial"/>
          <w:color w:val="202124"/>
          <w:sz w:val="24"/>
          <w:szCs w:val="24"/>
          <w:shd w:val="clear" w:color="auto" w:fill="FFFFFF"/>
        </w:rPr>
        <w:t>A and B of the</w:t>
      </w:r>
      <w:r w:rsidRPr="00277C04">
        <w:rPr>
          <w:rFonts w:ascii="Arial" w:eastAsia="Batang" w:hAnsi="Arial" w:cs="Arial"/>
          <w:bCs/>
          <w:sz w:val="24"/>
          <w:szCs w:val="24"/>
          <w:lang w:eastAsia="ko-KR"/>
        </w:rPr>
        <w:t xml:space="preserve"> Local Government: Regulations on Appointment and Conditions of Employment of Senior Managers, 2014.</w:t>
      </w:r>
    </w:p>
    <w:p w14:paraId="0AB14750" w14:textId="3D55D1EF" w:rsidR="00326C57" w:rsidRPr="00277C04" w:rsidRDefault="00326C57">
      <w:pPr>
        <w:spacing w:after="160" w:line="259" w:lineRule="auto"/>
        <w:rPr>
          <w:rFonts w:ascii="Arial" w:hAnsi="Arial" w:cs="Arial"/>
          <w:sz w:val="24"/>
          <w:szCs w:val="24"/>
        </w:rPr>
      </w:pPr>
      <w:r w:rsidRPr="00277C04">
        <w:rPr>
          <w:rFonts w:ascii="Arial" w:hAnsi="Arial" w:cs="Arial"/>
          <w:sz w:val="24"/>
          <w:szCs w:val="24"/>
        </w:rPr>
        <w:br w:type="page"/>
      </w:r>
    </w:p>
    <w:p w14:paraId="11F544F8" w14:textId="3F1E5BB7" w:rsidR="0018232F" w:rsidRPr="00277C04" w:rsidRDefault="0018232F" w:rsidP="002B6B6B">
      <w:pPr>
        <w:tabs>
          <w:tab w:val="left" w:pos="0"/>
          <w:tab w:val="left" w:pos="1134"/>
        </w:tabs>
        <w:ind w:left="1134"/>
        <w:jc w:val="both"/>
        <w:rPr>
          <w:rFonts w:ascii="Arial" w:hAnsi="Arial" w:cs="Arial"/>
          <w:sz w:val="24"/>
          <w:szCs w:val="24"/>
        </w:rPr>
      </w:pPr>
      <w:r w:rsidRPr="00277C04">
        <w:rPr>
          <w:rFonts w:ascii="Arial" w:hAnsi="Arial" w:cs="Arial"/>
          <w:sz w:val="24"/>
          <w:szCs w:val="24"/>
        </w:rPr>
        <w:lastRenderedPageBreak/>
        <w:t>The Municipal Regulations on Minimum Competency Levels, 2007, issued in terms of Local Government: Municipal Finance Management Act, 2003 (Act No. 56 of 2003), provides that every senior manager of a municipality must meet the minimum competency requirements set out in regulations 6 and 7 thereof.</w:t>
      </w:r>
    </w:p>
    <w:p w14:paraId="0963A847" w14:textId="77777777" w:rsidR="0018232F" w:rsidRPr="00277C04" w:rsidRDefault="0018232F" w:rsidP="002B6B6B">
      <w:pPr>
        <w:tabs>
          <w:tab w:val="left" w:pos="0"/>
          <w:tab w:val="left" w:pos="1134"/>
        </w:tabs>
        <w:ind w:left="1134"/>
        <w:jc w:val="both"/>
        <w:rPr>
          <w:rFonts w:ascii="Arial" w:hAnsi="Arial" w:cs="Arial"/>
          <w:sz w:val="24"/>
          <w:szCs w:val="24"/>
        </w:rPr>
      </w:pPr>
    </w:p>
    <w:p w14:paraId="4F3B5886" w14:textId="4E0974A5" w:rsidR="0018232F" w:rsidRPr="00277C04" w:rsidRDefault="0018232F" w:rsidP="002B6B6B">
      <w:pPr>
        <w:tabs>
          <w:tab w:val="left" w:pos="0"/>
          <w:tab w:val="left" w:pos="1134"/>
        </w:tabs>
        <w:ind w:left="1134"/>
        <w:jc w:val="both"/>
        <w:rPr>
          <w:rFonts w:ascii="Arial" w:hAnsi="Arial" w:cs="Arial"/>
          <w:sz w:val="24"/>
          <w:szCs w:val="24"/>
        </w:rPr>
      </w:pPr>
      <w:r w:rsidRPr="00277C04">
        <w:rPr>
          <w:rFonts w:ascii="Arial" w:hAnsi="Arial" w:cs="Arial"/>
          <w:sz w:val="24"/>
          <w:szCs w:val="24"/>
        </w:rPr>
        <w:t>Regulation 7(1) of the Regulations on the Appointment of and Conditions of Service for Senior Managers, 2014, stipulates that when the post of a senior manager becomes vacant, or is due to become vacant, the mayor, in the case of a municipal manager, or the municipal manager, in the case of a manager directly accountable to the municipal manager, must, upon receipt of official notification that the post of senior manager will become vacant, obtain approval from the municipal council for the filling of such post in its next council meeting or as soon as it is reasonably possible to do so.</w:t>
      </w:r>
    </w:p>
    <w:p w14:paraId="0FE8A060" w14:textId="77777777" w:rsidR="00D91690" w:rsidRPr="00277C04" w:rsidRDefault="00D91690" w:rsidP="0018232F">
      <w:pPr>
        <w:tabs>
          <w:tab w:val="left" w:pos="1134"/>
        </w:tabs>
        <w:ind w:left="1134" w:right="-23"/>
        <w:rPr>
          <w:rFonts w:ascii="Arial" w:hAnsi="Arial" w:cs="Arial"/>
          <w:sz w:val="24"/>
          <w:szCs w:val="24"/>
        </w:rPr>
      </w:pPr>
    </w:p>
    <w:p w14:paraId="233C4E4E" w14:textId="6B394A69" w:rsidR="0018232F" w:rsidRPr="00277C04" w:rsidRDefault="0018232F" w:rsidP="0018232F">
      <w:pPr>
        <w:tabs>
          <w:tab w:val="left" w:pos="1134"/>
        </w:tabs>
        <w:ind w:left="1134" w:right="-23"/>
        <w:rPr>
          <w:rFonts w:ascii="Arial" w:hAnsi="Arial" w:cs="Arial"/>
          <w:bCs/>
          <w:sz w:val="24"/>
          <w:szCs w:val="24"/>
        </w:rPr>
      </w:pPr>
      <w:r w:rsidRPr="00277C04">
        <w:rPr>
          <w:rFonts w:ascii="Arial" w:hAnsi="Arial" w:cs="Arial"/>
          <w:sz w:val="24"/>
          <w:szCs w:val="24"/>
        </w:rPr>
        <w:t>In accordance with regulation 7(2)(a) and (b) a vacant senior manager post may not be filled, unless approval to fill the post has been granted by the municipal council and the post has been budgeted for.</w:t>
      </w:r>
    </w:p>
    <w:p w14:paraId="5B94D815" w14:textId="77777777" w:rsidR="0018232F" w:rsidRPr="00277C04" w:rsidRDefault="0018232F" w:rsidP="0018232F">
      <w:pPr>
        <w:tabs>
          <w:tab w:val="left" w:pos="0"/>
          <w:tab w:val="left" w:pos="1134"/>
        </w:tabs>
        <w:ind w:left="1134"/>
        <w:jc w:val="both"/>
        <w:rPr>
          <w:rFonts w:ascii="Arial" w:hAnsi="Arial" w:cs="Arial"/>
          <w:sz w:val="24"/>
          <w:szCs w:val="24"/>
        </w:rPr>
      </w:pPr>
    </w:p>
    <w:p w14:paraId="78327DFC" w14:textId="77777777" w:rsidR="0018232F" w:rsidRPr="00277C04" w:rsidRDefault="0018232F" w:rsidP="0018232F">
      <w:pPr>
        <w:tabs>
          <w:tab w:val="left" w:pos="0"/>
          <w:tab w:val="left" w:pos="1134"/>
        </w:tabs>
        <w:ind w:left="1134"/>
        <w:jc w:val="both"/>
        <w:rPr>
          <w:rFonts w:ascii="Arial" w:hAnsi="Arial" w:cs="Arial"/>
          <w:sz w:val="24"/>
          <w:szCs w:val="24"/>
        </w:rPr>
      </w:pPr>
      <w:r w:rsidRPr="00277C04">
        <w:rPr>
          <w:rFonts w:ascii="Arial" w:hAnsi="Arial" w:cs="Arial"/>
          <w:sz w:val="24"/>
          <w:szCs w:val="24"/>
        </w:rPr>
        <w:t>Regulation 10(2) stipulates that the vacant post must be advertised in a newspaper circulating nationally, and in the province where the municipality is located.</w:t>
      </w:r>
    </w:p>
    <w:p w14:paraId="44181D04" w14:textId="77777777" w:rsidR="0018232F" w:rsidRPr="00277C04" w:rsidRDefault="0018232F" w:rsidP="0018232F">
      <w:pPr>
        <w:tabs>
          <w:tab w:val="left" w:pos="0"/>
          <w:tab w:val="left" w:pos="1134"/>
        </w:tabs>
        <w:ind w:left="1134"/>
        <w:jc w:val="both"/>
        <w:rPr>
          <w:rFonts w:ascii="Arial" w:hAnsi="Arial" w:cs="Arial"/>
          <w:sz w:val="24"/>
          <w:szCs w:val="24"/>
        </w:rPr>
      </w:pPr>
    </w:p>
    <w:p w14:paraId="6C1DEEA7" w14:textId="77777777" w:rsidR="0018232F" w:rsidRPr="00277C04" w:rsidRDefault="0018232F" w:rsidP="0018232F">
      <w:pPr>
        <w:tabs>
          <w:tab w:val="left" w:pos="0"/>
          <w:tab w:val="left" w:pos="1134"/>
        </w:tabs>
        <w:ind w:left="1134"/>
        <w:jc w:val="both"/>
        <w:rPr>
          <w:rFonts w:ascii="Arial" w:hAnsi="Arial" w:cs="Arial"/>
          <w:sz w:val="24"/>
          <w:szCs w:val="24"/>
        </w:rPr>
      </w:pPr>
      <w:r w:rsidRPr="00277C04">
        <w:rPr>
          <w:rFonts w:ascii="Arial" w:hAnsi="Arial" w:cs="Arial"/>
          <w:sz w:val="24"/>
          <w:szCs w:val="24"/>
        </w:rPr>
        <w:t>In terms of regulations 12(1), 12(2) and 12(3), the council must appoint a selection panel to make recommendations for the appointment of candidates to the vacant post.  In deciding who to appoint to the selection panel, the nature of the post, the gender balance of the panel and the skills, expertise, experience and availability of the persons to be involved must be considered to inform the decision.</w:t>
      </w:r>
    </w:p>
    <w:p w14:paraId="53597274" w14:textId="77777777" w:rsidR="0018232F" w:rsidRPr="00277C04" w:rsidRDefault="0018232F" w:rsidP="0018232F">
      <w:pPr>
        <w:tabs>
          <w:tab w:val="left" w:pos="0"/>
          <w:tab w:val="left" w:pos="1134"/>
        </w:tabs>
        <w:ind w:left="1134"/>
        <w:jc w:val="both"/>
        <w:rPr>
          <w:rFonts w:ascii="Arial" w:hAnsi="Arial" w:cs="Arial"/>
          <w:sz w:val="24"/>
          <w:szCs w:val="24"/>
        </w:rPr>
      </w:pPr>
    </w:p>
    <w:p w14:paraId="2988BAA9" w14:textId="77777777" w:rsidR="0018232F" w:rsidRPr="00277C04" w:rsidRDefault="0018232F" w:rsidP="0018232F">
      <w:pPr>
        <w:tabs>
          <w:tab w:val="left" w:pos="0"/>
          <w:tab w:val="left" w:pos="1134"/>
        </w:tabs>
        <w:ind w:left="1134"/>
        <w:jc w:val="both"/>
        <w:rPr>
          <w:rFonts w:ascii="Arial" w:hAnsi="Arial" w:cs="Arial"/>
          <w:sz w:val="24"/>
          <w:szCs w:val="24"/>
        </w:rPr>
      </w:pPr>
      <w:r w:rsidRPr="00277C04">
        <w:rPr>
          <w:rFonts w:ascii="Arial" w:hAnsi="Arial" w:cs="Arial"/>
          <w:sz w:val="24"/>
          <w:szCs w:val="24"/>
        </w:rPr>
        <w:t>Regulation 12(4) stipulates that the selection panel for the appointment of a manager directly accountable to the municipal manager must consist of at least three and not more than 5 members, constituted as follows:</w:t>
      </w:r>
    </w:p>
    <w:p w14:paraId="7D6DBC28" w14:textId="77777777" w:rsidR="0018232F" w:rsidRPr="00277C04" w:rsidRDefault="0018232F" w:rsidP="00020787">
      <w:pPr>
        <w:tabs>
          <w:tab w:val="left" w:pos="0"/>
          <w:tab w:val="left" w:pos="1134"/>
        </w:tabs>
        <w:ind w:left="1134"/>
        <w:jc w:val="both"/>
        <w:rPr>
          <w:rFonts w:ascii="Arial" w:hAnsi="Arial" w:cs="Arial"/>
          <w:sz w:val="24"/>
          <w:szCs w:val="24"/>
        </w:rPr>
      </w:pPr>
    </w:p>
    <w:p w14:paraId="75D857C5" w14:textId="77777777" w:rsidR="0018232F" w:rsidRPr="00277C04" w:rsidRDefault="0018232F" w:rsidP="004C477D">
      <w:pPr>
        <w:numPr>
          <w:ilvl w:val="0"/>
          <w:numId w:val="102"/>
        </w:numPr>
        <w:tabs>
          <w:tab w:val="left" w:pos="0"/>
          <w:tab w:val="left" w:pos="1701"/>
        </w:tabs>
        <w:ind w:left="1701" w:hanging="567"/>
        <w:jc w:val="both"/>
        <w:rPr>
          <w:rFonts w:ascii="Arial" w:hAnsi="Arial" w:cs="Arial"/>
          <w:sz w:val="24"/>
          <w:szCs w:val="24"/>
        </w:rPr>
      </w:pPr>
      <w:r w:rsidRPr="00277C04">
        <w:rPr>
          <w:rFonts w:ascii="Arial" w:hAnsi="Arial" w:cs="Arial"/>
          <w:sz w:val="24"/>
          <w:szCs w:val="24"/>
        </w:rPr>
        <w:t>The municipal manager who will be the chairperson of the panel;</w:t>
      </w:r>
    </w:p>
    <w:p w14:paraId="07AC098B" w14:textId="77777777" w:rsidR="0018232F" w:rsidRPr="00277C04" w:rsidRDefault="0018232F" w:rsidP="004C477D">
      <w:pPr>
        <w:numPr>
          <w:ilvl w:val="0"/>
          <w:numId w:val="102"/>
        </w:numPr>
        <w:tabs>
          <w:tab w:val="left" w:pos="0"/>
          <w:tab w:val="left" w:pos="1701"/>
        </w:tabs>
        <w:ind w:left="1701" w:hanging="567"/>
        <w:jc w:val="both"/>
        <w:rPr>
          <w:rFonts w:ascii="Arial" w:hAnsi="Arial" w:cs="Arial"/>
          <w:sz w:val="24"/>
          <w:szCs w:val="24"/>
        </w:rPr>
      </w:pPr>
      <w:r w:rsidRPr="00277C04">
        <w:rPr>
          <w:rFonts w:ascii="Arial" w:hAnsi="Arial" w:cs="Arial"/>
          <w:sz w:val="24"/>
          <w:szCs w:val="24"/>
        </w:rPr>
        <w:t>A member of the mayoral committee or councillor who is the portfolio head of the relevant portfolio; and</w:t>
      </w:r>
    </w:p>
    <w:p w14:paraId="6DF6DF67" w14:textId="77777777" w:rsidR="0018232F" w:rsidRPr="00277C04" w:rsidRDefault="0018232F" w:rsidP="004C477D">
      <w:pPr>
        <w:numPr>
          <w:ilvl w:val="0"/>
          <w:numId w:val="102"/>
        </w:numPr>
        <w:tabs>
          <w:tab w:val="left" w:pos="0"/>
          <w:tab w:val="left" w:pos="1701"/>
        </w:tabs>
        <w:ind w:left="1701" w:hanging="567"/>
        <w:jc w:val="both"/>
        <w:rPr>
          <w:rFonts w:ascii="Arial" w:hAnsi="Arial" w:cs="Arial"/>
          <w:sz w:val="24"/>
          <w:szCs w:val="24"/>
        </w:rPr>
      </w:pPr>
      <w:r w:rsidRPr="00277C04">
        <w:rPr>
          <w:rFonts w:ascii="Arial" w:hAnsi="Arial" w:cs="Arial"/>
          <w:sz w:val="24"/>
          <w:szCs w:val="24"/>
        </w:rPr>
        <w:t>At least one other person, who is not a councillor or a staff member of the municipality, and who has expertise or experience in the area of the advertised post.</w:t>
      </w:r>
    </w:p>
    <w:p w14:paraId="32E55E51" w14:textId="77777777" w:rsidR="0018232F" w:rsidRPr="00277C04" w:rsidRDefault="0018232F" w:rsidP="00020787">
      <w:pPr>
        <w:tabs>
          <w:tab w:val="left" w:pos="0"/>
          <w:tab w:val="left" w:pos="1701"/>
        </w:tabs>
        <w:ind w:left="1134"/>
        <w:jc w:val="both"/>
        <w:rPr>
          <w:rFonts w:ascii="Arial" w:hAnsi="Arial" w:cs="Arial"/>
          <w:sz w:val="24"/>
          <w:szCs w:val="24"/>
        </w:rPr>
      </w:pPr>
    </w:p>
    <w:p w14:paraId="14B1D659" w14:textId="77777777" w:rsidR="0018232F" w:rsidRPr="00277C04" w:rsidRDefault="0018232F" w:rsidP="00020787">
      <w:pPr>
        <w:tabs>
          <w:tab w:val="left" w:pos="0"/>
          <w:tab w:val="left" w:pos="1080"/>
        </w:tabs>
        <w:ind w:left="1134"/>
        <w:jc w:val="both"/>
        <w:rPr>
          <w:rFonts w:ascii="Arial" w:eastAsia="MS Mincho" w:hAnsi="Arial" w:cs="Arial"/>
          <w:i/>
          <w:sz w:val="24"/>
          <w:szCs w:val="24"/>
        </w:rPr>
      </w:pPr>
      <w:r w:rsidRPr="00277C04">
        <w:rPr>
          <w:rFonts w:ascii="Arial" w:eastAsia="MS Mincho" w:hAnsi="Arial" w:cs="Arial"/>
          <w:i/>
          <w:sz w:val="24"/>
          <w:szCs w:val="24"/>
        </w:rPr>
        <w:t>Comment prepared by: Ms. S.S. Sanders</w:t>
      </w:r>
    </w:p>
    <w:p w14:paraId="5BC4350C" w14:textId="77777777" w:rsidR="00D91690" w:rsidRPr="00277C04" w:rsidRDefault="00D91690" w:rsidP="0018232F">
      <w:pPr>
        <w:tabs>
          <w:tab w:val="left" w:pos="1134"/>
        </w:tabs>
        <w:ind w:left="1134" w:right="-23"/>
        <w:jc w:val="both"/>
        <w:rPr>
          <w:rFonts w:ascii="Arial" w:hAnsi="Arial" w:cs="Arial"/>
          <w:bCs/>
          <w:sz w:val="24"/>
          <w:szCs w:val="24"/>
        </w:rPr>
      </w:pPr>
    </w:p>
    <w:p w14:paraId="4D868B3A" w14:textId="77777777" w:rsidR="00407994" w:rsidRPr="00277C04" w:rsidRDefault="00407994">
      <w:pPr>
        <w:spacing w:after="160" w:line="259" w:lineRule="auto"/>
        <w:rPr>
          <w:rFonts w:ascii="Arial" w:hAnsi="Arial" w:cs="Arial"/>
          <w:b/>
          <w:sz w:val="24"/>
          <w:szCs w:val="24"/>
        </w:rPr>
      </w:pPr>
      <w:r w:rsidRPr="00277C04">
        <w:rPr>
          <w:rFonts w:ascii="Arial" w:hAnsi="Arial" w:cs="Arial"/>
          <w:b/>
          <w:sz w:val="24"/>
          <w:szCs w:val="24"/>
        </w:rPr>
        <w:br w:type="page"/>
      </w:r>
    </w:p>
    <w:p w14:paraId="199D3F7B" w14:textId="62D98314" w:rsidR="0018232F" w:rsidRPr="00277C04" w:rsidRDefault="0018232F" w:rsidP="0018232F">
      <w:pPr>
        <w:tabs>
          <w:tab w:val="left" w:pos="1134"/>
        </w:tabs>
        <w:ind w:left="1134" w:right="-23"/>
        <w:jc w:val="both"/>
        <w:rPr>
          <w:rFonts w:ascii="Arial" w:hAnsi="Arial" w:cs="Arial"/>
          <w:b/>
          <w:sz w:val="24"/>
          <w:szCs w:val="24"/>
        </w:rPr>
      </w:pPr>
      <w:r w:rsidRPr="00277C04">
        <w:rPr>
          <w:rFonts w:ascii="Arial" w:hAnsi="Arial" w:cs="Arial"/>
          <w:b/>
          <w:sz w:val="24"/>
          <w:szCs w:val="24"/>
        </w:rPr>
        <w:lastRenderedPageBreak/>
        <w:t>RECOMMENDATION BY THE MUNICIPAL MANAGER:</w:t>
      </w:r>
    </w:p>
    <w:p w14:paraId="40990263" w14:textId="77777777" w:rsidR="0018232F" w:rsidRPr="00277C04" w:rsidRDefault="0018232F" w:rsidP="0018232F">
      <w:pPr>
        <w:tabs>
          <w:tab w:val="left" w:pos="1134"/>
        </w:tabs>
        <w:ind w:left="1134" w:right="-23"/>
        <w:jc w:val="both"/>
        <w:rPr>
          <w:rFonts w:ascii="Arial" w:hAnsi="Arial" w:cs="Arial"/>
          <w:sz w:val="24"/>
          <w:szCs w:val="24"/>
        </w:rPr>
      </w:pPr>
    </w:p>
    <w:p w14:paraId="48FD6C5A" w14:textId="384DEE25" w:rsidR="0018232F" w:rsidRPr="00277C04" w:rsidRDefault="0018232F" w:rsidP="0018232F">
      <w:pPr>
        <w:tabs>
          <w:tab w:val="left" w:pos="1134"/>
        </w:tabs>
        <w:ind w:left="1134" w:right="-23"/>
        <w:jc w:val="both"/>
        <w:rPr>
          <w:rFonts w:ascii="Arial" w:hAnsi="Arial" w:cs="Arial"/>
          <w:sz w:val="24"/>
          <w:szCs w:val="24"/>
        </w:rPr>
      </w:pPr>
      <w:r w:rsidRPr="00277C04">
        <w:rPr>
          <w:rFonts w:ascii="Arial" w:hAnsi="Arial" w:cs="Arial"/>
          <w:sz w:val="24"/>
          <w:szCs w:val="24"/>
        </w:rPr>
        <w:t>That Council consider to –</w:t>
      </w:r>
    </w:p>
    <w:p w14:paraId="3D32911C" w14:textId="77777777" w:rsidR="0018232F" w:rsidRPr="00277C04" w:rsidRDefault="0018232F" w:rsidP="0018232F">
      <w:pPr>
        <w:tabs>
          <w:tab w:val="left" w:pos="1134"/>
          <w:tab w:val="left" w:pos="2835"/>
        </w:tabs>
        <w:ind w:left="1134"/>
        <w:jc w:val="both"/>
        <w:rPr>
          <w:rFonts w:ascii="Arial" w:hAnsi="Arial" w:cs="Arial"/>
          <w:sz w:val="24"/>
          <w:szCs w:val="24"/>
        </w:rPr>
      </w:pPr>
    </w:p>
    <w:p w14:paraId="57F5C5E6" w14:textId="77777777" w:rsidR="0018232F" w:rsidRPr="00277C04" w:rsidRDefault="0018232F" w:rsidP="004C477D">
      <w:pPr>
        <w:numPr>
          <w:ilvl w:val="0"/>
          <w:numId w:val="100"/>
        </w:numPr>
        <w:tabs>
          <w:tab w:val="left" w:pos="1701"/>
        </w:tabs>
        <w:ind w:left="1701" w:right="-23" w:hanging="567"/>
        <w:jc w:val="both"/>
        <w:rPr>
          <w:rFonts w:ascii="Arial" w:hAnsi="Arial" w:cs="Arial"/>
          <w:sz w:val="24"/>
          <w:szCs w:val="24"/>
        </w:rPr>
      </w:pPr>
      <w:r w:rsidRPr="00277C04">
        <w:rPr>
          <w:rFonts w:ascii="Arial" w:hAnsi="Arial" w:cs="Arial"/>
          <w:sz w:val="24"/>
          <w:szCs w:val="24"/>
        </w:rPr>
        <w:t>Grant approval that the post of Executive Director: Corporate Services be advertised in the following printed media:</w:t>
      </w:r>
    </w:p>
    <w:p w14:paraId="0AB5E385" w14:textId="77777777" w:rsidR="0018232F" w:rsidRPr="00277C04" w:rsidRDefault="0018232F" w:rsidP="0018232F">
      <w:pPr>
        <w:pStyle w:val="ListParagraph"/>
        <w:ind w:left="2268" w:hanging="567"/>
        <w:rPr>
          <w:sz w:val="24"/>
          <w:szCs w:val="24"/>
        </w:rPr>
      </w:pPr>
    </w:p>
    <w:p w14:paraId="7EE62C6B" w14:textId="77777777" w:rsidR="0018232F" w:rsidRPr="00277C04" w:rsidRDefault="0018232F" w:rsidP="004C477D">
      <w:pPr>
        <w:numPr>
          <w:ilvl w:val="0"/>
          <w:numId w:val="101"/>
        </w:numPr>
        <w:tabs>
          <w:tab w:val="left" w:pos="2268"/>
        </w:tabs>
        <w:ind w:left="2268" w:right="-23" w:hanging="567"/>
        <w:jc w:val="both"/>
        <w:rPr>
          <w:rFonts w:ascii="Arial" w:hAnsi="Arial" w:cs="Arial"/>
          <w:sz w:val="24"/>
          <w:szCs w:val="24"/>
        </w:rPr>
      </w:pPr>
      <w:r w:rsidRPr="00277C04">
        <w:rPr>
          <w:rFonts w:ascii="Arial" w:hAnsi="Arial" w:cs="Arial"/>
          <w:sz w:val="24"/>
          <w:szCs w:val="24"/>
        </w:rPr>
        <w:t>Weekend Argus;</w:t>
      </w:r>
    </w:p>
    <w:p w14:paraId="2B51429E" w14:textId="77777777" w:rsidR="0018232F" w:rsidRPr="00277C04" w:rsidRDefault="0018232F" w:rsidP="004C477D">
      <w:pPr>
        <w:numPr>
          <w:ilvl w:val="0"/>
          <w:numId w:val="101"/>
        </w:numPr>
        <w:tabs>
          <w:tab w:val="left" w:pos="2268"/>
        </w:tabs>
        <w:ind w:left="2268" w:right="-23" w:hanging="567"/>
        <w:jc w:val="both"/>
        <w:rPr>
          <w:rFonts w:ascii="Arial" w:hAnsi="Arial" w:cs="Arial"/>
          <w:sz w:val="24"/>
          <w:szCs w:val="24"/>
        </w:rPr>
      </w:pPr>
      <w:r w:rsidRPr="00277C04">
        <w:rPr>
          <w:rFonts w:ascii="Arial" w:hAnsi="Arial" w:cs="Arial"/>
          <w:sz w:val="24"/>
          <w:szCs w:val="24"/>
        </w:rPr>
        <w:t>Die Burger;</w:t>
      </w:r>
    </w:p>
    <w:p w14:paraId="1DA4A41C" w14:textId="77777777" w:rsidR="0018232F" w:rsidRPr="00277C04" w:rsidRDefault="0018232F" w:rsidP="004C477D">
      <w:pPr>
        <w:numPr>
          <w:ilvl w:val="0"/>
          <w:numId w:val="101"/>
        </w:numPr>
        <w:tabs>
          <w:tab w:val="left" w:pos="2268"/>
        </w:tabs>
        <w:ind w:left="2268" w:right="-23" w:hanging="567"/>
        <w:jc w:val="both"/>
        <w:rPr>
          <w:rFonts w:ascii="Arial" w:hAnsi="Arial" w:cs="Arial"/>
          <w:sz w:val="24"/>
          <w:szCs w:val="24"/>
        </w:rPr>
      </w:pPr>
      <w:r w:rsidRPr="00277C04">
        <w:rPr>
          <w:rFonts w:ascii="Arial" w:hAnsi="Arial" w:cs="Arial"/>
          <w:sz w:val="24"/>
          <w:szCs w:val="24"/>
        </w:rPr>
        <w:t>Sunday Times;</w:t>
      </w:r>
    </w:p>
    <w:p w14:paraId="21240C8A" w14:textId="77777777" w:rsidR="0018232F" w:rsidRPr="00277C04" w:rsidRDefault="0018232F" w:rsidP="004C477D">
      <w:pPr>
        <w:numPr>
          <w:ilvl w:val="0"/>
          <w:numId w:val="101"/>
        </w:numPr>
        <w:tabs>
          <w:tab w:val="left" w:pos="2268"/>
        </w:tabs>
        <w:ind w:left="2268" w:right="-23" w:hanging="567"/>
        <w:jc w:val="both"/>
        <w:rPr>
          <w:rFonts w:ascii="Arial" w:hAnsi="Arial" w:cs="Arial"/>
          <w:sz w:val="24"/>
          <w:szCs w:val="24"/>
        </w:rPr>
      </w:pPr>
      <w:r w:rsidRPr="00277C04">
        <w:rPr>
          <w:rFonts w:ascii="Arial" w:hAnsi="Arial" w:cs="Arial"/>
          <w:sz w:val="24"/>
          <w:szCs w:val="24"/>
        </w:rPr>
        <w:t>Rapport;</w:t>
      </w:r>
    </w:p>
    <w:p w14:paraId="0FDD3D7F" w14:textId="77777777" w:rsidR="00407994" w:rsidRPr="00277C04" w:rsidRDefault="00407994" w:rsidP="00407994">
      <w:pPr>
        <w:tabs>
          <w:tab w:val="left" w:pos="1701"/>
        </w:tabs>
        <w:ind w:left="1701" w:right="-23" w:hanging="567"/>
        <w:jc w:val="both"/>
        <w:rPr>
          <w:rFonts w:ascii="Arial" w:hAnsi="Arial" w:cs="Arial"/>
          <w:sz w:val="24"/>
          <w:szCs w:val="24"/>
        </w:rPr>
      </w:pPr>
    </w:p>
    <w:p w14:paraId="0451D321" w14:textId="3D981EAA" w:rsidR="0018232F" w:rsidRPr="00277C04" w:rsidRDefault="0018232F" w:rsidP="004C477D">
      <w:pPr>
        <w:numPr>
          <w:ilvl w:val="0"/>
          <w:numId w:val="100"/>
        </w:numPr>
        <w:tabs>
          <w:tab w:val="left" w:pos="1701"/>
        </w:tabs>
        <w:ind w:left="1701" w:right="-23" w:hanging="567"/>
        <w:jc w:val="both"/>
        <w:rPr>
          <w:rFonts w:ascii="Arial" w:hAnsi="Arial" w:cs="Arial"/>
          <w:sz w:val="24"/>
          <w:szCs w:val="24"/>
        </w:rPr>
      </w:pPr>
      <w:r w:rsidRPr="00277C04">
        <w:rPr>
          <w:rFonts w:ascii="Arial" w:hAnsi="Arial" w:cs="Arial"/>
          <w:sz w:val="24"/>
          <w:szCs w:val="24"/>
        </w:rPr>
        <w:t>Delegated power be granted to the Municipal Manager, in consultation with the Executive Mayor to appoint a selection panel in terms of regulation</w:t>
      </w:r>
      <w:r w:rsidR="007C16D4" w:rsidRPr="00277C04">
        <w:rPr>
          <w:rFonts w:ascii="Arial" w:hAnsi="Arial" w:cs="Arial"/>
          <w:sz w:val="24"/>
          <w:szCs w:val="24"/>
        </w:rPr>
        <w:t> </w:t>
      </w:r>
      <w:r w:rsidRPr="00277C04">
        <w:rPr>
          <w:rFonts w:ascii="Arial" w:hAnsi="Arial" w:cs="Arial"/>
          <w:sz w:val="24"/>
          <w:szCs w:val="24"/>
        </w:rPr>
        <w:t>12(4) of the Local Government: Regulations on Appointment and Conditions of Employment of Senior Managers of 17</w:t>
      </w:r>
      <w:r w:rsidR="007C16D4" w:rsidRPr="00277C04">
        <w:rPr>
          <w:rFonts w:ascii="Arial" w:hAnsi="Arial" w:cs="Arial"/>
          <w:sz w:val="24"/>
          <w:szCs w:val="24"/>
        </w:rPr>
        <w:t> </w:t>
      </w:r>
      <w:r w:rsidRPr="00277C04">
        <w:rPr>
          <w:rFonts w:ascii="Arial" w:hAnsi="Arial" w:cs="Arial"/>
          <w:sz w:val="24"/>
          <w:szCs w:val="24"/>
        </w:rPr>
        <w:t>January</w:t>
      </w:r>
      <w:r w:rsidR="007C16D4" w:rsidRPr="00277C04">
        <w:rPr>
          <w:rFonts w:ascii="Arial" w:hAnsi="Arial" w:cs="Arial"/>
          <w:sz w:val="24"/>
          <w:szCs w:val="24"/>
        </w:rPr>
        <w:t> </w:t>
      </w:r>
      <w:r w:rsidRPr="00277C04">
        <w:rPr>
          <w:rFonts w:ascii="Arial" w:hAnsi="Arial" w:cs="Arial"/>
          <w:sz w:val="24"/>
          <w:szCs w:val="24"/>
        </w:rPr>
        <w:t>2014 to conduct the recruitment and selection process in respect of the post of Executive</w:t>
      </w:r>
      <w:r w:rsidR="00633835" w:rsidRPr="00277C04">
        <w:rPr>
          <w:rFonts w:ascii="Arial" w:hAnsi="Arial" w:cs="Arial"/>
          <w:sz w:val="24"/>
          <w:szCs w:val="24"/>
        </w:rPr>
        <w:t> </w:t>
      </w:r>
      <w:r w:rsidRPr="00277C04">
        <w:rPr>
          <w:rFonts w:ascii="Arial" w:hAnsi="Arial" w:cs="Arial"/>
          <w:sz w:val="24"/>
          <w:szCs w:val="24"/>
        </w:rPr>
        <w:t>Director: Corporate Services.</w:t>
      </w:r>
    </w:p>
    <w:p w14:paraId="2135ECB5" w14:textId="77777777" w:rsidR="0018232F" w:rsidRPr="00277C04" w:rsidRDefault="0018232F" w:rsidP="007C16D4">
      <w:pPr>
        <w:tabs>
          <w:tab w:val="left" w:pos="1985"/>
        </w:tabs>
        <w:ind w:left="1134" w:right="-23"/>
        <w:jc w:val="both"/>
        <w:rPr>
          <w:rFonts w:ascii="Arial" w:hAnsi="Arial" w:cs="Arial"/>
          <w:sz w:val="24"/>
          <w:szCs w:val="24"/>
        </w:rPr>
      </w:pPr>
    </w:p>
    <w:p w14:paraId="39648EAC" w14:textId="252623EE" w:rsidR="00EB6CE7" w:rsidRPr="00277C04" w:rsidRDefault="00EB6CE7" w:rsidP="00EB6CE7">
      <w:pPr>
        <w:ind w:left="1134"/>
        <w:jc w:val="both"/>
        <w:rPr>
          <w:rFonts w:ascii="Arial Bold" w:hAnsi="Arial Bold" w:cs="Arial"/>
          <w:b/>
          <w:bCs/>
          <w:sz w:val="24"/>
          <w:szCs w:val="24"/>
        </w:rPr>
      </w:pPr>
      <w:r w:rsidRPr="00277C04">
        <w:rPr>
          <w:rFonts w:ascii="Arial Bold" w:hAnsi="Arial Bold" w:cs="Arial"/>
          <w:b/>
          <w:bCs/>
          <w:sz w:val="24"/>
          <w:szCs w:val="24"/>
        </w:rPr>
        <w:t>COUNCIL MEETING: 23 MAY 2024: ITEM C.15.11</w:t>
      </w:r>
    </w:p>
    <w:p w14:paraId="61C23F8A" w14:textId="77777777" w:rsidR="00EB6CE7" w:rsidRPr="00277C04" w:rsidRDefault="00EB6CE7" w:rsidP="00EB6CE7">
      <w:pPr>
        <w:pStyle w:val="ListParagraph"/>
        <w:tabs>
          <w:tab w:val="left" w:pos="1134"/>
        </w:tabs>
        <w:ind w:left="1134" w:firstLine="0"/>
        <w:rPr>
          <w:bCs/>
          <w:sz w:val="24"/>
          <w:szCs w:val="24"/>
        </w:rPr>
      </w:pPr>
    </w:p>
    <w:p w14:paraId="740C6FEA" w14:textId="7081C7D1" w:rsidR="00EB6CE7" w:rsidRPr="00277C04" w:rsidRDefault="00EB6CE7" w:rsidP="00D91690">
      <w:pPr>
        <w:tabs>
          <w:tab w:val="left" w:pos="5103"/>
        </w:tabs>
        <w:ind w:left="1134"/>
        <w:jc w:val="both"/>
        <w:rPr>
          <w:rFonts w:ascii="Arial" w:eastAsia="Arial" w:hAnsi="Arial" w:cs="Arial"/>
          <w:bCs/>
          <w:noProof/>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w:t>
      </w:r>
      <w:r w:rsidR="00B446D3" w:rsidRPr="00277C04">
        <w:rPr>
          <w:rFonts w:ascii="Arial" w:eastAsia="Arial" w:hAnsi="Arial" w:cs="Arial"/>
          <w:b/>
          <w:bCs/>
          <w:noProof/>
          <w:color w:val="000000"/>
          <w:sz w:val="24"/>
          <w:szCs w:val="24"/>
        </w:rPr>
        <w:t>36 Councillors)</w:t>
      </w:r>
      <w:r w:rsidRPr="00277C04">
        <w:rPr>
          <w:rFonts w:ascii="Arial" w:eastAsia="Arial" w:hAnsi="Arial" w:cs="Arial"/>
          <w:b/>
          <w:noProof/>
          <w:sz w:val="24"/>
          <w:szCs w:val="24"/>
        </w:rPr>
        <w:t>:</w:t>
      </w:r>
      <w:r w:rsidR="00D91690" w:rsidRPr="00277C04">
        <w:rPr>
          <w:rFonts w:ascii="Arial" w:eastAsia="Arial" w:hAnsi="Arial" w:cs="Arial"/>
          <w:b/>
          <w:noProof/>
          <w:sz w:val="24"/>
          <w:szCs w:val="24"/>
        </w:rPr>
        <w:tab/>
      </w:r>
      <w:r w:rsidRPr="00277C04">
        <w:rPr>
          <w:rFonts w:ascii="Arial" w:eastAsia="Arial" w:hAnsi="Arial" w:cs="Arial"/>
          <w:bCs/>
          <w:noProof/>
          <w:sz w:val="24"/>
          <w:szCs w:val="24"/>
        </w:rPr>
        <w:t xml:space="preserve">That </w:t>
      </w:r>
      <w:r w:rsidR="00D91690" w:rsidRPr="00277C04">
        <w:rPr>
          <w:rFonts w:ascii="Arial" w:eastAsia="Arial" w:hAnsi="Arial" w:cs="Arial"/>
          <w:bCs/>
          <w:noProof/>
          <w:sz w:val="24"/>
          <w:szCs w:val="24"/>
        </w:rPr>
        <w:t>–</w:t>
      </w:r>
    </w:p>
    <w:p w14:paraId="6459D3F7" w14:textId="77777777" w:rsidR="00EB6CE7" w:rsidRPr="00277C04" w:rsidRDefault="00EB6CE7" w:rsidP="00EB6CE7">
      <w:pPr>
        <w:tabs>
          <w:tab w:val="left" w:pos="1134"/>
          <w:tab w:val="left" w:pos="2835"/>
        </w:tabs>
        <w:ind w:left="1134"/>
        <w:jc w:val="both"/>
        <w:rPr>
          <w:rFonts w:ascii="Arial" w:hAnsi="Arial" w:cs="Arial"/>
          <w:sz w:val="24"/>
          <w:szCs w:val="24"/>
        </w:rPr>
      </w:pPr>
    </w:p>
    <w:p w14:paraId="6525A742" w14:textId="2D10CF7D" w:rsidR="00EB6CE7" w:rsidRPr="00277C04" w:rsidRDefault="00EB6CE7" w:rsidP="004C477D">
      <w:pPr>
        <w:pStyle w:val="ListParagraph"/>
        <w:numPr>
          <w:ilvl w:val="0"/>
          <w:numId w:val="108"/>
        </w:numPr>
        <w:tabs>
          <w:tab w:val="left" w:pos="1701"/>
        </w:tabs>
        <w:ind w:left="1701" w:right="-23" w:hanging="567"/>
        <w:rPr>
          <w:sz w:val="24"/>
          <w:szCs w:val="24"/>
        </w:rPr>
      </w:pPr>
      <w:r w:rsidRPr="00277C04">
        <w:rPr>
          <w:sz w:val="24"/>
          <w:szCs w:val="24"/>
        </w:rPr>
        <w:t>Approval be granted that the post of Executive Director: Corporate Services be advertised in the following printed media:</w:t>
      </w:r>
    </w:p>
    <w:p w14:paraId="708E8AD5" w14:textId="77777777" w:rsidR="00EB6CE7" w:rsidRPr="00277C04" w:rsidRDefault="00EB6CE7" w:rsidP="00EB6CE7">
      <w:pPr>
        <w:pStyle w:val="ListParagraph"/>
        <w:ind w:left="2268" w:hanging="567"/>
        <w:rPr>
          <w:sz w:val="24"/>
          <w:szCs w:val="24"/>
        </w:rPr>
      </w:pPr>
    </w:p>
    <w:p w14:paraId="2770F0E3" w14:textId="5B185E7D" w:rsidR="00EB6CE7" w:rsidRPr="00277C04" w:rsidRDefault="00EB6CE7" w:rsidP="004C477D">
      <w:pPr>
        <w:pStyle w:val="ListParagraph"/>
        <w:numPr>
          <w:ilvl w:val="0"/>
          <w:numId w:val="112"/>
        </w:numPr>
        <w:tabs>
          <w:tab w:val="left" w:pos="2268"/>
        </w:tabs>
        <w:ind w:left="2268" w:right="-23" w:hanging="567"/>
        <w:rPr>
          <w:sz w:val="24"/>
          <w:szCs w:val="24"/>
        </w:rPr>
      </w:pPr>
      <w:r w:rsidRPr="00277C04">
        <w:rPr>
          <w:sz w:val="24"/>
          <w:szCs w:val="24"/>
        </w:rPr>
        <w:t>Weekend Argus;</w:t>
      </w:r>
    </w:p>
    <w:p w14:paraId="5471CBBD" w14:textId="237601DA" w:rsidR="00EB6CE7" w:rsidRPr="00277C04" w:rsidRDefault="00EB6CE7" w:rsidP="004C477D">
      <w:pPr>
        <w:pStyle w:val="ListParagraph"/>
        <w:numPr>
          <w:ilvl w:val="0"/>
          <w:numId w:val="112"/>
        </w:numPr>
        <w:tabs>
          <w:tab w:val="left" w:pos="2268"/>
        </w:tabs>
        <w:ind w:left="2268" w:right="-23" w:hanging="567"/>
        <w:rPr>
          <w:sz w:val="24"/>
          <w:szCs w:val="24"/>
        </w:rPr>
      </w:pPr>
      <w:r w:rsidRPr="00277C04">
        <w:rPr>
          <w:sz w:val="24"/>
          <w:szCs w:val="24"/>
        </w:rPr>
        <w:t>Die Burger;</w:t>
      </w:r>
    </w:p>
    <w:p w14:paraId="5A952204" w14:textId="77777777" w:rsidR="00EB6CE7" w:rsidRPr="00277C04" w:rsidRDefault="00EB6CE7" w:rsidP="004C477D">
      <w:pPr>
        <w:numPr>
          <w:ilvl w:val="0"/>
          <w:numId w:val="112"/>
        </w:numPr>
        <w:tabs>
          <w:tab w:val="left" w:pos="2268"/>
        </w:tabs>
        <w:ind w:left="2268" w:right="-23" w:hanging="567"/>
        <w:jc w:val="both"/>
        <w:rPr>
          <w:rFonts w:ascii="Arial" w:hAnsi="Arial" w:cs="Arial"/>
          <w:sz w:val="24"/>
          <w:szCs w:val="24"/>
        </w:rPr>
      </w:pPr>
      <w:r w:rsidRPr="00277C04">
        <w:rPr>
          <w:rFonts w:ascii="Arial" w:hAnsi="Arial" w:cs="Arial"/>
          <w:sz w:val="24"/>
          <w:szCs w:val="24"/>
        </w:rPr>
        <w:t>Sunday Times;</w:t>
      </w:r>
    </w:p>
    <w:p w14:paraId="0743F0A5" w14:textId="77777777" w:rsidR="00EB6CE7" w:rsidRPr="00277C04" w:rsidRDefault="00EB6CE7" w:rsidP="004C477D">
      <w:pPr>
        <w:numPr>
          <w:ilvl w:val="0"/>
          <w:numId w:val="112"/>
        </w:numPr>
        <w:tabs>
          <w:tab w:val="left" w:pos="2268"/>
        </w:tabs>
        <w:ind w:left="2268" w:right="-23" w:hanging="567"/>
        <w:jc w:val="both"/>
        <w:rPr>
          <w:rFonts w:ascii="Arial" w:hAnsi="Arial" w:cs="Arial"/>
          <w:sz w:val="24"/>
          <w:szCs w:val="24"/>
        </w:rPr>
      </w:pPr>
      <w:r w:rsidRPr="00277C04">
        <w:rPr>
          <w:rFonts w:ascii="Arial" w:hAnsi="Arial" w:cs="Arial"/>
          <w:sz w:val="24"/>
          <w:szCs w:val="24"/>
        </w:rPr>
        <w:t>Rapport;</w:t>
      </w:r>
    </w:p>
    <w:p w14:paraId="7C564E39" w14:textId="77777777" w:rsidR="00B66525" w:rsidRPr="00277C04" w:rsidRDefault="00B66525" w:rsidP="00B66525">
      <w:pPr>
        <w:tabs>
          <w:tab w:val="left" w:pos="1701"/>
        </w:tabs>
        <w:ind w:left="1701" w:right="-23" w:hanging="567"/>
        <w:jc w:val="both"/>
        <w:rPr>
          <w:rFonts w:ascii="Arial" w:hAnsi="Arial" w:cs="Arial"/>
          <w:sz w:val="24"/>
          <w:szCs w:val="24"/>
        </w:rPr>
      </w:pPr>
    </w:p>
    <w:p w14:paraId="189A366C" w14:textId="68903BAF" w:rsidR="00EB6CE7" w:rsidRPr="00277C04" w:rsidRDefault="00EB6CE7" w:rsidP="004C477D">
      <w:pPr>
        <w:pStyle w:val="ListParagraph"/>
        <w:numPr>
          <w:ilvl w:val="0"/>
          <w:numId w:val="108"/>
        </w:numPr>
        <w:tabs>
          <w:tab w:val="left" w:pos="1843"/>
        </w:tabs>
        <w:ind w:left="1701" w:right="-23" w:hanging="567"/>
        <w:rPr>
          <w:sz w:val="24"/>
          <w:szCs w:val="24"/>
        </w:rPr>
      </w:pPr>
      <w:r w:rsidRPr="00277C04">
        <w:rPr>
          <w:sz w:val="24"/>
          <w:szCs w:val="24"/>
        </w:rPr>
        <w:t>Delegated power be granted to the Municipal Manager, in consultation with the Executive Mayor to appoint a selection panel in terms of regulation 12(4) of the Local Government: Regulations on Appointment and Conditions of Employment of Senior Managers of 17 January 2014 to conduct the recruitment and selection process in respect of the post of Executive Director: Corporate Services.</w:t>
      </w:r>
    </w:p>
    <w:p w14:paraId="62E08535"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2829"/>
      </w:tblGrid>
      <w:tr w:rsidR="00827AE0" w:rsidRPr="00277C04" w14:paraId="238BCCF5" w14:textId="77777777" w:rsidTr="0075186E">
        <w:tc>
          <w:tcPr>
            <w:tcW w:w="3397" w:type="dxa"/>
            <w:tcBorders>
              <w:top w:val="single" w:sz="4" w:space="0" w:color="auto"/>
              <w:left w:val="single" w:sz="4" w:space="0" w:color="auto"/>
              <w:bottom w:val="single" w:sz="4" w:space="0" w:color="auto"/>
              <w:right w:val="single" w:sz="4" w:space="0" w:color="auto"/>
            </w:tcBorders>
            <w:hideMark/>
          </w:tcPr>
          <w:p w14:paraId="5A6323CF"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268" w:type="dxa"/>
            <w:tcBorders>
              <w:top w:val="single" w:sz="4" w:space="0" w:color="auto"/>
              <w:left w:val="single" w:sz="4" w:space="0" w:color="auto"/>
              <w:bottom w:val="single" w:sz="4" w:space="0" w:color="auto"/>
              <w:right w:val="single" w:sz="4" w:space="0" w:color="auto"/>
            </w:tcBorders>
            <w:hideMark/>
          </w:tcPr>
          <w:p w14:paraId="2861A912"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829" w:type="dxa"/>
            <w:tcBorders>
              <w:top w:val="single" w:sz="4" w:space="0" w:color="auto"/>
              <w:left w:val="single" w:sz="4" w:space="0" w:color="auto"/>
              <w:bottom w:val="single" w:sz="4" w:space="0" w:color="auto"/>
              <w:right w:val="single" w:sz="4" w:space="0" w:color="auto"/>
            </w:tcBorders>
            <w:hideMark/>
          </w:tcPr>
          <w:p w14:paraId="459FEE75"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710B7674" w14:textId="77777777" w:rsidTr="0075186E">
        <w:tc>
          <w:tcPr>
            <w:tcW w:w="3397" w:type="dxa"/>
            <w:tcBorders>
              <w:top w:val="single" w:sz="4" w:space="0" w:color="auto"/>
              <w:left w:val="single" w:sz="4" w:space="0" w:color="auto"/>
              <w:bottom w:val="single" w:sz="4" w:space="0" w:color="auto"/>
              <w:right w:val="single" w:sz="4" w:space="0" w:color="auto"/>
            </w:tcBorders>
            <w:hideMark/>
          </w:tcPr>
          <w:p w14:paraId="72BF0E2A" w14:textId="0DD38203" w:rsidR="00827AE0" w:rsidRPr="00277C04" w:rsidRDefault="00344168" w:rsidP="00407994">
            <w:pPr>
              <w:tabs>
                <w:tab w:val="left" w:pos="9214"/>
              </w:tabs>
              <w:jc w:val="both"/>
              <w:rPr>
                <w:rFonts w:ascii="Arial" w:hAnsi="Arial" w:cs="Arial"/>
                <w:color w:val="000000"/>
                <w:sz w:val="24"/>
                <w:szCs w:val="24"/>
              </w:rPr>
            </w:pPr>
            <w:r w:rsidRPr="00277C04">
              <w:rPr>
                <w:rFonts w:ascii="Arial" w:hAnsi="Arial" w:cs="Arial"/>
                <w:color w:val="000000"/>
                <w:sz w:val="24"/>
                <w:szCs w:val="24"/>
              </w:rPr>
              <w:t>Ms FA du Raan-Groenewald (</w:t>
            </w:r>
            <w:r w:rsidR="008A3115" w:rsidRPr="00277C04">
              <w:rPr>
                <w:rFonts w:ascii="Arial" w:hAnsi="Arial" w:cs="Arial"/>
                <w:color w:val="000000"/>
                <w:sz w:val="24"/>
                <w:szCs w:val="24"/>
              </w:rPr>
              <w:t>Human Resources</w:t>
            </w:r>
            <w:r w:rsidRPr="00277C04">
              <w:rPr>
                <w:rFonts w:ascii="Arial" w:hAnsi="Arial" w:cs="Arial"/>
                <w:color w:val="000000"/>
                <w:sz w:val="24"/>
                <w:szCs w:val="24"/>
              </w:rPr>
              <w:t>) to attend to (a)</w:t>
            </w:r>
            <w:r w:rsidR="007E2464" w:rsidRPr="00277C04">
              <w:rPr>
                <w:rFonts w:ascii="Arial" w:hAnsi="Arial" w:cs="Arial"/>
                <w:color w:val="000000"/>
                <w:sz w:val="24"/>
                <w:szCs w:val="24"/>
              </w:rPr>
              <w:t>.</w:t>
            </w:r>
          </w:p>
          <w:p w14:paraId="635057FF" w14:textId="77777777" w:rsidR="007E2464" w:rsidRPr="00277C04" w:rsidRDefault="007E2464" w:rsidP="00407994">
            <w:pPr>
              <w:tabs>
                <w:tab w:val="left" w:pos="9214"/>
              </w:tabs>
              <w:jc w:val="both"/>
              <w:rPr>
                <w:rFonts w:ascii="Arial" w:hAnsi="Arial" w:cs="Arial"/>
                <w:color w:val="000000"/>
                <w:sz w:val="24"/>
                <w:szCs w:val="24"/>
              </w:rPr>
            </w:pPr>
          </w:p>
          <w:p w14:paraId="1DAE0885" w14:textId="77777777" w:rsidR="007E2464" w:rsidRPr="00277C04" w:rsidRDefault="007E2464" w:rsidP="00407994">
            <w:pPr>
              <w:tabs>
                <w:tab w:val="left" w:pos="9214"/>
              </w:tabs>
              <w:jc w:val="both"/>
              <w:rPr>
                <w:rFonts w:ascii="Arial" w:hAnsi="Arial" w:cs="Arial"/>
                <w:color w:val="000000"/>
                <w:sz w:val="24"/>
                <w:szCs w:val="24"/>
              </w:rPr>
            </w:pPr>
          </w:p>
          <w:p w14:paraId="45428D4C" w14:textId="46C1745A" w:rsidR="007E2464" w:rsidRPr="00277C04" w:rsidRDefault="00046368" w:rsidP="00407994">
            <w:pPr>
              <w:tabs>
                <w:tab w:val="left" w:pos="9214"/>
              </w:tabs>
              <w:jc w:val="both"/>
              <w:rPr>
                <w:rFonts w:ascii="Arial" w:hAnsi="Arial" w:cs="Arial"/>
                <w:color w:val="000000"/>
                <w:sz w:val="24"/>
                <w:szCs w:val="24"/>
              </w:rPr>
            </w:pPr>
            <w:r w:rsidRPr="00277C04">
              <w:rPr>
                <w:rFonts w:ascii="Arial" w:hAnsi="Arial" w:cs="Arial"/>
                <w:color w:val="000000"/>
                <w:sz w:val="24"/>
                <w:szCs w:val="24"/>
              </w:rPr>
              <w:t xml:space="preserve">Municipal Manager in liaison with the Executive Mayor </w:t>
            </w:r>
            <w:r w:rsidR="007E2464" w:rsidRPr="00277C04">
              <w:rPr>
                <w:rFonts w:ascii="Arial" w:hAnsi="Arial" w:cs="Arial"/>
                <w:color w:val="000000"/>
                <w:sz w:val="24"/>
                <w:szCs w:val="24"/>
              </w:rPr>
              <w:t>to attend to (b)</w:t>
            </w:r>
          </w:p>
        </w:tc>
        <w:tc>
          <w:tcPr>
            <w:tcW w:w="2268" w:type="dxa"/>
            <w:tcBorders>
              <w:top w:val="single" w:sz="4" w:space="0" w:color="auto"/>
              <w:left w:val="single" w:sz="4" w:space="0" w:color="auto"/>
              <w:bottom w:val="single" w:sz="4" w:space="0" w:color="auto"/>
              <w:right w:val="single" w:sz="4" w:space="0" w:color="auto"/>
            </w:tcBorders>
            <w:hideMark/>
          </w:tcPr>
          <w:p w14:paraId="30E8A210" w14:textId="171DFBD6" w:rsidR="00827AE0" w:rsidRPr="00277C04" w:rsidRDefault="009A6362">
            <w:pPr>
              <w:tabs>
                <w:tab w:val="left" w:pos="9214"/>
              </w:tabs>
              <w:jc w:val="center"/>
              <w:rPr>
                <w:rFonts w:ascii="Arial" w:hAnsi="Arial" w:cs="Arial"/>
                <w:color w:val="000000"/>
                <w:sz w:val="24"/>
                <w:szCs w:val="24"/>
              </w:rPr>
            </w:pPr>
            <w:r w:rsidRPr="00277C04">
              <w:rPr>
                <w:rFonts w:ascii="Arial" w:hAnsi="Arial" w:cs="Arial"/>
                <w:color w:val="000000"/>
                <w:sz w:val="24"/>
                <w:szCs w:val="24"/>
              </w:rPr>
              <w:t>1</w:t>
            </w:r>
            <w:r w:rsidR="0075186E" w:rsidRPr="00277C04">
              <w:rPr>
                <w:rFonts w:ascii="Arial" w:hAnsi="Arial" w:cs="Arial"/>
                <w:color w:val="000000"/>
                <w:sz w:val="24"/>
                <w:szCs w:val="24"/>
              </w:rPr>
              <w:t>8</w:t>
            </w:r>
            <w:r w:rsidR="007E2464" w:rsidRPr="00277C04">
              <w:rPr>
                <w:rFonts w:ascii="Arial" w:hAnsi="Arial" w:cs="Arial"/>
                <w:color w:val="000000"/>
                <w:sz w:val="24"/>
                <w:szCs w:val="24"/>
              </w:rPr>
              <w:t xml:space="preserve"> June 2024</w:t>
            </w:r>
          </w:p>
          <w:p w14:paraId="346285D7" w14:textId="77777777" w:rsidR="007E2464" w:rsidRPr="00277C04" w:rsidRDefault="007E2464">
            <w:pPr>
              <w:tabs>
                <w:tab w:val="left" w:pos="9214"/>
              </w:tabs>
              <w:jc w:val="center"/>
              <w:rPr>
                <w:rFonts w:ascii="Arial" w:hAnsi="Arial" w:cs="Arial"/>
                <w:color w:val="000000"/>
                <w:sz w:val="24"/>
                <w:szCs w:val="24"/>
              </w:rPr>
            </w:pPr>
          </w:p>
          <w:p w14:paraId="412F0BC7" w14:textId="77777777" w:rsidR="007E2464" w:rsidRPr="00277C04" w:rsidRDefault="007E2464">
            <w:pPr>
              <w:tabs>
                <w:tab w:val="left" w:pos="9214"/>
              </w:tabs>
              <w:jc w:val="center"/>
              <w:rPr>
                <w:rFonts w:ascii="Arial" w:hAnsi="Arial" w:cs="Arial"/>
                <w:color w:val="000000"/>
                <w:sz w:val="24"/>
                <w:szCs w:val="24"/>
              </w:rPr>
            </w:pPr>
          </w:p>
          <w:p w14:paraId="6F7EEE1F" w14:textId="77777777" w:rsidR="007E2464" w:rsidRPr="00277C04" w:rsidRDefault="007E2464">
            <w:pPr>
              <w:tabs>
                <w:tab w:val="left" w:pos="9214"/>
              </w:tabs>
              <w:jc w:val="center"/>
              <w:rPr>
                <w:rFonts w:ascii="Arial" w:hAnsi="Arial" w:cs="Arial"/>
                <w:color w:val="000000"/>
                <w:sz w:val="24"/>
                <w:szCs w:val="24"/>
              </w:rPr>
            </w:pPr>
          </w:p>
          <w:p w14:paraId="5F594D83" w14:textId="77777777" w:rsidR="007E2464" w:rsidRPr="00277C04" w:rsidRDefault="007E2464">
            <w:pPr>
              <w:tabs>
                <w:tab w:val="left" w:pos="9214"/>
              </w:tabs>
              <w:jc w:val="center"/>
              <w:rPr>
                <w:rFonts w:ascii="Arial" w:hAnsi="Arial" w:cs="Arial"/>
                <w:color w:val="000000"/>
                <w:sz w:val="24"/>
                <w:szCs w:val="24"/>
              </w:rPr>
            </w:pPr>
          </w:p>
          <w:p w14:paraId="25338297" w14:textId="310611FD" w:rsidR="007E2464" w:rsidRPr="00277C04" w:rsidRDefault="007E2464">
            <w:pPr>
              <w:tabs>
                <w:tab w:val="left" w:pos="9214"/>
              </w:tabs>
              <w:jc w:val="center"/>
              <w:rPr>
                <w:rFonts w:ascii="Arial" w:hAnsi="Arial" w:cs="Arial"/>
                <w:color w:val="000000"/>
                <w:sz w:val="24"/>
                <w:szCs w:val="24"/>
              </w:rPr>
            </w:pPr>
            <w:r w:rsidRPr="00277C04">
              <w:rPr>
                <w:rFonts w:ascii="Arial" w:hAnsi="Arial" w:cs="Arial"/>
                <w:color w:val="000000"/>
                <w:sz w:val="24"/>
                <w:szCs w:val="24"/>
              </w:rPr>
              <w:t>31 December 2024</w:t>
            </w:r>
          </w:p>
        </w:tc>
        <w:tc>
          <w:tcPr>
            <w:tcW w:w="2829" w:type="dxa"/>
            <w:tcBorders>
              <w:top w:val="single" w:sz="4" w:space="0" w:color="auto"/>
              <w:left w:val="single" w:sz="4" w:space="0" w:color="auto"/>
              <w:bottom w:val="single" w:sz="4" w:space="0" w:color="auto"/>
              <w:right w:val="single" w:sz="4" w:space="0" w:color="auto"/>
            </w:tcBorders>
            <w:hideMark/>
          </w:tcPr>
          <w:p w14:paraId="5D9AB1FC" w14:textId="6BEF208C" w:rsidR="00827AE0" w:rsidRPr="00277C04" w:rsidRDefault="007E2464" w:rsidP="007E2464">
            <w:pPr>
              <w:tabs>
                <w:tab w:val="left" w:pos="9214"/>
              </w:tabs>
              <w:jc w:val="both"/>
              <w:rPr>
                <w:rFonts w:ascii="Arial" w:hAnsi="Arial" w:cs="Arial"/>
                <w:color w:val="000000"/>
                <w:sz w:val="24"/>
                <w:szCs w:val="24"/>
              </w:rPr>
            </w:pPr>
            <w:r w:rsidRPr="00277C04">
              <w:rPr>
                <w:rFonts w:ascii="Arial" w:hAnsi="Arial" w:cs="Arial"/>
                <w:color w:val="000000"/>
                <w:sz w:val="24"/>
                <w:szCs w:val="24"/>
              </w:rPr>
              <w:t xml:space="preserve">The advertisement will be published in the various newspapers before </w:t>
            </w:r>
            <w:r w:rsidR="009A6362" w:rsidRPr="00277C04">
              <w:rPr>
                <w:rFonts w:ascii="Arial" w:hAnsi="Arial" w:cs="Arial"/>
                <w:color w:val="000000"/>
                <w:sz w:val="24"/>
                <w:szCs w:val="24"/>
              </w:rPr>
              <w:t>1</w:t>
            </w:r>
            <w:r w:rsidR="0075186E" w:rsidRPr="00277C04">
              <w:rPr>
                <w:rFonts w:ascii="Arial" w:hAnsi="Arial" w:cs="Arial"/>
                <w:color w:val="000000"/>
                <w:sz w:val="24"/>
                <w:szCs w:val="24"/>
              </w:rPr>
              <w:t>8</w:t>
            </w:r>
            <w:r w:rsidR="009A6362" w:rsidRPr="00277C04">
              <w:rPr>
                <w:rFonts w:ascii="Arial" w:hAnsi="Arial" w:cs="Arial"/>
                <w:color w:val="000000"/>
                <w:sz w:val="24"/>
                <w:szCs w:val="24"/>
              </w:rPr>
              <w:t> </w:t>
            </w:r>
            <w:r w:rsidRPr="00277C04">
              <w:rPr>
                <w:rFonts w:ascii="Arial" w:hAnsi="Arial" w:cs="Arial"/>
                <w:color w:val="000000"/>
                <w:sz w:val="24"/>
                <w:szCs w:val="24"/>
              </w:rPr>
              <w:t>June</w:t>
            </w:r>
            <w:r w:rsidR="009A6362" w:rsidRPr="00277C04">
              <w:rPr>
                <w:rFonts w:ascii="Arial" w:hAnsi="Arial" w:cs="Arial"/>
                <w:color w:val="000000"/>
                <w:sz w:val="24"/>
                <w:szCs w:val="24"/>
              </w:rPr>
              <w:t> </w:t>
            </w:r>
            <w:r w:rsidRPr="00277C04">
              <w:rPr>
                <w:rFonts w:ascii="Arial" w:hAnsi="Arial" w:cs="Arial"/>
                <w:color w:val="000000"/>
                <w:sz w:val="24"/>
                <w:szCs w:val="24"/>
              </w:rPr>
              <w:t>2024</w:t>
            </w:r>
            <w:r w:rsidR="00FC53B6" w:rsidRPr="00277C04">
              <w:rPr>
                <w:rFonts w:ascii="Arial" w:hAnsi="Arial" w:cs="Arial"/>
                <w:color w:val="000000"/>
                <w:sz w:val="24"/>
                <w:szCs w:val="24"/>
              </w:rPr>
              <w:t>.</w:t>
            </w:r>
          </w:p>
          <w:p w14:paraId="425624FB" w14:textId="77777777" w:rsidR="007E2464" w:rsidRPr="00277C04" w:rsidRDefault="007E2464" w:rsidP="007E2464">
            <w:pPr>
              <w:tabs>
                <w:tab w:val="left" w:pos="9214"/>
              </w:tabs>
              <w:jc w:val="both"/>
              <w:rPr>
                <w:rFonts w:ascii="Arial" w:hAnsi="Arial" w:cs="Arial"/>
                <w:color w:val="000000"/>
                <w:sz w:val="24"/>
                <w:szCs w:val="24"/>
              </w:rPr>
            </w:pPr>
          </w:p>
          <w:p w14:paraId="44259680" w14:textId="41C63514" w:rsidR="007E2464" w:rsidRPr="00277C04" w:rsidRDefault="007E2464" w:rsidP="007E2464">
            <w:pPr>
              <w:tabs>
                <w:tab w:val="left" w:pos="9214"/>
              </w:tabs>
              <w:jc w:val="both"/>
              <w:rPr>
                <w:rFonts w:ascii="Arial" w:hAnsi="Arial" w:cs="Arial"/>
                <w:color w:val="000000"/>
                <w:sz w:val="24"/>
                <w:szCs w:val="24"/>
              </w:rPr>
            </w:pPr>
            <w:r w:rsidRPr="00277C04">
              <w:rPr>
                <w:rFonts w:ascii="Arial" w:hAnsi="Arial" w:cs="Arial"/>
                <w:color w:val="000000"/>
                <w:sz w:val="24"/>
                <w:szCs w:val="24"/>
              </w:rPr>
              <w:t>Process will be conducted in terms of pre-determined timeframes</w:t>
            </w:r>
            <w:r w:rsidR="00FC53B6" w:rsidRPr="00277C04">
              <w:rPr>
                <w:rFonts w:ascii="Arial" w:hAnsi="Arial" w:cs="Arial"/>
                <w:color w:val="000000"/>
                <w:sz w:val="24"/>
                <w:szCs w:val="24"/>
              </w:rPr>
              <w:t>.</w:t>
            </w:r>
          </w:p>
        </w:tc>
      </w:tr>
    </w:tbl>
    <w:p w14:paraId="04F1D57A" w14:textId="77777777" w:rsidR="00FC53B6" w:rsidRPr="00277C04" w:rsidRDefault="00FC53B6">
      <w:pPr>
        <w:spacing w:after="160" w:line="259" w:lineRule="auto"/>
        <w:rPr>
          <w:rFonts w:ascii="Arial" w:eastAsia="MS Mincho" w:hAnsi="Arial" w:cs="Arial"/>
          <w:sz w:val="24"/>
          <w:szCs w:val="24"/>
        </w:rPr>
      </w:pPr>
      <w:r w:rsidRPr="00277C04">
        <w:rPr>
          <w:rFonts w:ascii="Arial" w:eastAsia="MS Mincho" w:hAnsi="Arial" w:cs="Arial"/>
          <w:sz w:val="24"/>
          <w:szCs w:val="24"/>
        </w:rPr>
        <w:br w:type="page"/>
      </w:r>
    </w:p>
    <w:p w14:paraId="49155CFB" w14:textId="2B0B9C35" w:rsidR="00C42DB6" w:rsidRPr="00277C04" w:rsidRDefault="00C42DB6" w:rsidP="00C42DB6">
      <w:pPr>
        <w:tabs>
          <w:tab w:val="left" w:pos="1134"/>
          <w:tab w:val="left" w:pos="4662"/>
          <w:tab w:val="left" w:pos="5954"/>
        </w:tabs>
        <w:ind w:left="1134" w:hanging="1134"/>
        <w:jc w:val="both"/>
        <w:rPr>
          <w:rFonts w:ascii="Arial" w:hAnsi="Arial" w:cs="Arial"/>
          <w:b/>
          <w:sz w:val="24"/>
          <w:szCs w:val="24"/>
          <w:lang w:eastAsia="af-ZA"/>
        </w:rPr>
      </w:pPr>
      <w:r w:rsidRPr="00277C04">
        <w:rPr>
          <w:rFonts w:ascii="Arial" w:hAnsi="Arial" w:cs="Arial"/>
          <w:b/>
          <w:sz w:val="24"/>
          <w:szCs w:val="24"/>
          <w:lang w:eastAsia="af-ZA"/>
        </w:rPr>
        <w:lastRenderedPageBreak/>
        <w:t>C.15.12</w:t>
      </w:r>
      <w:r w:rsidRPr="00277C04">
        <w:rPr>
          <w:rFonts w:ascii="Arial" w:hAnsi="Arial" w:cs="Arial"/>
          <w:b/>
          <w:sz w:val="24"/>
          <w:szCs w:val="24"/>
          <w:lang w:eastAsia="af-ZA"/>
        </w:rPr>
        <w:tab/>
        <w:t>REPORT ON ACTIVITIES OF THE MUNICIPAL PUBLIC ACCOUNTS COMMITTEE IN QUARTER</w:t>
      </w:r>
      <w:r w:rsidR="00634F0C" w:rsidRPr="00277C04">
        <w:rPr>
          <w:rFonts w:ascii="Arial" w:hAnsi="Arial" w:cs="Arial"/>
          <w:b/>
          <w:sz w:val="24"/>
          <w:szCs w:val="24"/>
          <w:lang w:eastAsia="af-ZA"/>
        </w:rPr>
        <w:t> </w:t>
      </w:r>
      <w:r w:rsidRPr="00277C04">
        <w:rPr>
          <w:rFonts w:ascii="Arial" w:hAnsi="Arial" w:cs="Arial"/>
          <w:b/>
          <w:sz w:val="24"/>
          <w:szCs w:val="24"/>
          <w:lang w:eastAsia="af-ZA"/>
        </w:rPr>
        <w:t>3 OF THE 2023/2024 FINANCIAL YEAR</w:t>
      </w:r>
    </w:p>
    <w:p w14:paraId="539CF647" w14:textId="77777777" w:rsidR="00C42DB6" w:rsidRPr="00277C04" w:rsidRDefault="00C42DB6" w:rsidP="00C42DB6">
      <w:pPr>
        <w:tabs>
          <w:tab w:val="left" w:pos="1134"/>
          <w:tab w:val="left" w:pos="4662"/>
          <w:tab w:val="left" w:pos="5954"/>
        </w:tabs>
        <w:ind w:left="1134"/>
        <w:jc w:val="both"/>
        <w:rPr>
          <w:rFonts w:ascii="Arial" w:hAnsi="Arial" w:cs="Arial"/>
          <w:b/>
          <w:sz w:val="24"/>
          <w:szCs w:val="24"/>
          <w:lang w:eastAsia="af-ZA"/>
        </w:rPr>
      </w:pPr>
      <w:r w:rsidRPr="00277C04">
        <w:rPr>
          <w:rFonts w:ascii="Arial" w:hAnsi="Arial" w:cs="Arial"/>
          <w:b/>
          <w:sz w:val="24"/>
          <w:szCs w:val="24"/>
          <w:lang w:eastAsia="af-ZA"/>
        </w:rPr>
        <w:t xml:space="preserve">                                                                                    </w:t>
      </w:r>
      <w:bookmarkStart w:id="33" w:name="_Hlk142654236"/>
      <w:r w:rsidRPr="00277C04">
        <w:rPr>
          <w:rFonts w:ascii="Arial" w:hAnsi="Arial" w:cs="Arial"/>
          <w:b/>
          <w:sz w:val="24"/>
          <w:szCs w:val="24"/>
          <w:lang w:eastAsia="af-ZA"/>
        </w:rPr>
        <w:t xml:space="preserve">                            (3/2/5/17)</w:t>
      </w:r>
      <w:bookmarkEnd w:id="33"/>
    </w:p>
    <w:p w14:paraId="47A0ED9D" w14:textId="77777777" w:rsidR="00C42DB6" w:rsidRPr="00277C04" w:rsidRDefault="00C42DB6" w:rsidP="00C42DB6">
      <w:pPr>
        <w:tabs>
          <w:tab w:val="left" w:pos="1134"/>
          <w:tab w:val="left" w:pos="4662"/>
        </w:tabs>
        <w:ind w:left="1134"/>
        <w:jc w:val="both"/>
        <w:rPr>
          <w:rFonts w:ascii="Arial" w:hAnsi="Arial" w:cs="Arial"/>
          <w:sz w:val="24"/>
          <w:szCs w:val="24"/>
        </w:rPr>
      </w:pPr>
      <w:r w:rsidRPr="00277C04">
        <w:rPr>
          <w:rFonts w:ascii="Arial" w:hAnsi="Arial" w:cs="Arial"/>
          <w:sz w:val="24"/>
          <w:szCs w:val="24"/>
        </w:rPr>
        <w:t>_______________________________________________________________</w:t>
      </w:r>
    </w:p>
    <w:p w14:paraId="03C8887D" w14:textId="77777777" w:rsidR="00C42DB6" w:rsidRPr="00277C04" w:rsidRDefault="00C42DB6" w:rsidP="00C42DB6">
      <w:pPr>
        <w:tabs>
          <w:tab w:val="left" w:pos="1134"/>
          <w:tab w:val="left" w:pos="4662"/>
        </w:tabs>
        <w:ind w:left="1134"/>
        <w:jc w:val="both"/>
        <w:rPr>
          <w:rFonts w:ascii="Arial" w:hAnsi="Arial" w:cs="Arial"/>
          <w:sz w:val="24"/>
          <w:szCs w:val="24"/>
        </w:rPr>
      </w:pPr>
    </w:p>
    <w:p w14:paraId="3F28DED4" w14:textId="77777777" w:rsidR="00C42DB6" w:rsidRPr="00277C04" w:rsidRDefault="00C42DB6" w:rsidP="00C42DB6">
      <w:pPr>
        <w:tabs>
          <w:tab w:val="left" w:pos="1134"/>
          <w:tab w:val="left" w:pos="4662"/>
        </w:tabs>
        <w:ind w:left="1134"/>
        <w:jc w:val="both"/>
        <w:rPr>
          <w:rFonts w:ascii="Arial" w:hAnsi="Arial" w:cs="Arial"/>
          <w:b/>
          <w:sz w:val="24"/>
          <w:szCs w:val="24"/>
        </w:rPr>
      </w:pPr>
      <w:r w:rsidRPr="00277C04">
        <w:rPr>
          <w:rFonts w:ascii="Arial" w:hAnsi="Arial" w:cs="Arial"/>
          <w:b/>
          <w:sz w:val="24"/>
          <w:szCs w:val="24"/>
        </w:rPr>
        <w:t>PURPOSE OF SUBMISSION</w:t>
      </w:r>
    </w:p>
    <w:p w14:paraId="1DF9466E" w14:textId="77777777" w:rsidR="00C42DB6" w:rsidRPr="00277C04" w:rsidRDefault="00C42DB6" w:rsidP="00C42DB6">
      <w:pPr>
        <w:tabs>
          <w:tab w:val="left" w:pos="1134"/>
        </w:tabs>
        <w:ind w:left="1134"/>
        <w:jc w:val="both"/>
        <w:rPr>
          <w:rFonts w:ascii="Arial" w:hAnsi="Arial" w:cs="Arial"/>
          <w:sz w:val="24"/>
          <w:szCs w:val="24"/>
        </w:rPr>
      </w:pPr>
    </w:p>
    <w:p w14:paraId="7F0FB483" w14:textId="78E7C0DF" w:rsidR="00C42DB6" w:rsidRPr="00277C04" w:rsidRDefault="00C42DB6" w:rsidP="00C42DB6">
      <w:pPr>
        <w:tabs>
          <w:tab w:val="left" w:pos="1134"/>
        </w:tabs>
        <w:ind w:left="1134"/>
        <w:jc w:val="both"/>
        <w:rPr>
          <w:rFonts w:ascii="Arial" w:hAnsi="Arial" w:cs="Arial"/>
          <w:sz w:val="24"/>
          <w:szCs w:val="24"/>
        </w:rPr>
      </w:pPr>
      <w:r w:rsidRPr="00277C04">
        <w:rPr>
          <w:rFonts w:ascii="Arial" w:hAnsi="Arial" w:cs="Arial"/>
          <w:sz w:val="24"/>
          <w:szCs w:val="24"/>
        </w:rPr>
        <w:t>That Council consider the activities of the Municipal Public Accounts Committee (MPAC) during the period from 01 January</w:t>
      </w:r>
      <w:r w:rsidR="00634F0C" w:rsidRPr="00277C04">
        <w:rPr>
          <w:rFonts w:ascii="Arial" w:hAnsi="Arial" w:cs="Arial"/>
          <w:sz w:val="24"/>
          <w:szCs w:val="24"/>
        </w:rPr>
        <w:t> </w:t>
      </w:r>
      <w:r w:rsidRPr="00277C04">
        <w:rPr>
          <w:rFonts w:ascii="Arial" w:hAnsi="Arial" w:cs="Arial"/>
          <w:sz w:val="24"/>
          <w:szCs w:val="24"/>
        </w:rPr>
        <w:t>2024 to 31</w:t>
      </w:r>
      <w:r w:rsidR="00634F0C" w:rsidRPr="00277C04">
        <w:rPr>
          <w:rFonts w:ascii="Arial" w:hAnsi="Arial" w:cs="Arial"/>
          <w:sz w:val="24"/>
          <w:szCs w:val="24"/>
        </w:rPr>
        <w:t> </w:t>
      </w:r>
      <w:r w:rsidRPr="00277C04">
        <w:rPr>
          <w:rFonts w:ascii="Arial" w:hAnsi="Arial" w:cs="Arial"/>
          <w:sz w:val="24"/>
          <w:szCs w:val="24"/>
        </w:rPr>
        <w:t>March</w:t>
      </w:r>
      <w:r w:rsidR="00634F0C" w:rsidRPr="00277C04">
        <w:rPr>
          <w:rFonts w:ascii="Arial" w:hAnsi="Arial" w:cs="Arial"/>
          <w:sz w:val="24"/>
          <w:szCs w:val="24"/>
        </w:rPr>
        <w:t> </w:t>
      </w:r>
      <w:r w:rsidRPr="00277C04">
        <w:rPr>
          <w:rFonts w:ascii="Arial" w:hAnsi="Arial" w:cs="Arial"/>
          <w:sz w:val="24"/>
          <w:szCs w:val="24"/>
        </w:rPr>
        <w:t>2024.</w:t>
      </w:r>
    </w:p>
    <w:p w14:paraId="188CFB88" w14:textId="77777777" w:rsidR="00C42DB6" w:rsidRPr="00277C04" w:rsidRDefault="00C42DB6" w:rsidP="00C42DB6">
      <w:pPr>
        <w:tabs>
          <w:tab w:val="left" w:pos="1134"/>
          <w:tab w:val="left" w:pos="4662"/>
        </w:tabs>
        <w:ind w:left="1134"/>
        <w:jc w:val="both"/>
        <w:rPr>
          <w:rFonts w:ascii="Arial" w:hAnsi="Arial" w:cs="Arial"/>
          <w:bCs/>
          <w:sz w:val="24"/>
          <w:szCs w:val="24"/>
          <w:lang w:eastAsia="af-ZA"/>
        </w:rPr>
      </w:pPr>
    </w:p>
    <w:p w14:paraId="739A4048" w14:textId="77777777" w:rsidR="00C42DB6" w:rsidRPr="00277C04" w:rsidRDefault="00C42DB6" w:rsidP="00C42DB6">
      <w:pPr>
        <w:tabs>
          <w:tab w:val="left" w:pos="1134"/>
          <w:tab w:val="left" w:pos="4662"/>
        </w:tabs>
        <w:ind w:left="1134"/>
        <w:jc w:val="both"/>
        <w:rPr>
          <w:rFonts w:ascii="Arial" w:hAnsi="Arial" w:cs="Arial"/>
          <w:b/>
          <w:sz w:val="24"/>
          <w:szCs w:val="24"/>
        </w:rPr>
      </w:pPr>
      <w:r w:rsidRPr="00277C04">
        <w:rPr>
          <w:rFonts w:ascii="Arial" w:hAnsi="Arial" w:cs="Arial"/>
          <w:b/>
          <w:sz w:val="24"/>
          <w:szCs w:val="24"/>
        </w:rPr>
        <w:t>BACKGROUND</w:t>
      </w:r>
    </w:p>
    <w:p w14:paraId="7FA10CFA" w14:textId="77777777" w:rsidR="00C42DB6" w:rsidRPr="00277C04" w:rsidRDefault="00C42DB6" w:rsidP="00C42DB6">
      <w:pPr>
        <w:tabs>
          <w:tab w:val="left" w:pos="1134"/>
          <w:tab w:val="left" w:pos="4662"/>
        </w:tabs>
        <w:ind w:left="1134"/>
        <w:jc w:val="both"/>
        <w:rPr>
          <w:rFonts w:ascii="Arial" w:hAnsi="Arial" w:cs="Arial"/>
          <w:sz w:val="24"/>
          <w:szCs w:val="24"/>
        </w:rPr>
      </w:pPr>
    </w:p>
    <w:p w14:paraId="607BD8B7" w14:textId="77777777" w:rsidR="00C42DB6" w:rsidRPr="00277C04" w:rsidRDefault="00C42DB6" w:rsidP="00C42DB6">
      <w:pPr>
        <w:tabs>
          <w:tab w:val="left" w:pos="1134"/>
        </w:tabs>
        <w:ind w:left="1134"/>
        <w:jc w:val="both"/>
        <w:rPr>
          <w:rFonts w:ascii="Arial" w:hAnsi="Arial" w:cs="Arial"/>
          <w:sz w:val="24"/>
          <w:szCs w:val="24"/>
        </w:rPr>
      </w:pPr>
      <w:r w:rsidRPr="00277C04">
        <w:rPr>
          <w:rFonts w:ascii="Arial" w:hAnsi="Arial" w:cs="Arial"/>
          <w:sz w:val="24"/>
          <w:szCs w:val="24"/>
        </w:rPr>
        <w:t>Each municipal council must establish a committee called the Municipal Public Accounts Committee.  The municipal council must establish the functions of the above-mentioned MPAC; this has been done by means of a Council approved Terms of Reference.</w:t>
      </w:r>
    </w:p>
    <w:p w14:paraId="0A35D51A" w14:textId="77777777" w:rsidR="00C42DB6" w:rsidRPr="00277C04" w:rsidRDefault="00C42DB6" w:rsidP="00C42DB6">
      <w:pPr>
        <w:tabs>
          <w:tab w:val="left" w:pos="1134"/>
          <w:tab w:val="left" w:pos="4662"/>
        </w:tabs>
        <w:ind w:left="1134"/>
        <w:rPr>
          <w:rFonts w:ascii="Arial" w:hAnsi="Arial" w:cs="Arial"/>
          <w:bCs/>
          <w:sz w:val="24"/>
          <w:szCs w:val="24"/>
        </w:rPr>
      </w:pPr>
    </w:p>
    <w:p w14:paraId="4E3CFA25" w14:textId="5BB5427C" w:rsidR="00C42DB6" w:rsidRPr="00277C04" w:rsidRDefault="00C42DB6" w:rsidP="00C42DB6">
      <w:pPr>
        <w:tabs>
          <w:tab w:val="left" w:pos="1134"/>
          <w:tab w:val="left" w:pos="4662"/>
        </w:tabs>
        <w:ind w:left="1134"/>
        <w:rPr>
          <w:rFonts w:ascii="Arial" w:hAnsi="Arial" w:cs="Arial"/>
          <w:b/>
          <w:sz w:val="24"/>
          <w:szCs w:val="24"/>
        </w:rPr>
      </w:pPr>
      <w:r w:rsidRPr="00277C04">
        <w:rPr>
          <w:rFonts w:ascii="Arial" w:hAnsi="Arial" w:cs="Arial"/>
          <w:b/>
          <w:sz w:val="24"/>
          <w:szCs w:val="24"/>
        </w:rPr>
        <w:t>COMMENT</w:t>
      </w:r>
    </w:p>
    <w:p w14:paraId="14554405" w14:textId="77777777" w:rsidR="00C42DB6" w:rsidRPr="00277C04" w:rsidRDefault="00C42DB6" w:rsidP="00C42DB6">
      <w:pPr>
        <w:tabs>
          <w:tab w:val="left" w:pos="1134"/>
          <w:tab w:val="left" w:pos="4662"/>
        </w:tabs>
        <w:ind w:left="1134"/>
        <w:jc w:val="both"/>
        <w:rPr>
          <w:rFonts w:ascii="Arial" w:hAnsi="Arial" w:cs="Arial"/>
          <w:sz w:val="24"/>
          <w:szCs w:val="24"/>
        </w:rPr>
      </w:pPr>
    </w:p>
    <w:p w14:paraId="261F40D8" w14:textId="171E5190" w:rsidR="00C42DB6" w:rsidRPr="00277C04" w:rsidRDefault="00C42DB6" w:rsidP="00C42DB6">
      <w:pPr>
        <w:tabs>
          <w:tab w:val="left" w:pos="1134"/>
        </w:tabs>
        <w:ind w:left="1134" w:hanging="1134"/>
        <w:jc w:val="both"/>
        <w:rPr>
          <w:rFonts w:ascii="Arial" w:hAnsi="Arial" w:cs="Arial"/>
          <w:sz w:val="24"/>
          <w:szCs w:val="24"/>
        </w:rPr>
      </w:pPr>
      <w:r w:rsidRPr="00277C04">
        <w:rPr>
          <w:rFonts w:ascii="Arial" w:hAnsi="Arial" w:cs="Arial"/>
          <w:sz w:val="24"/>
          <w:szCs w:val="24"/>
        </w:rPr>
        <w:t>***</w:t>
      </w:r>
      <w:r w:rsidRPr="00277C04">
        <w:rPr>
          <w:rFonts w:ascii="Arial" w:hAnsi="Arial" w:cs="Arial"/>
          <w:sz w:val="24"/>
          <w:szCs w:val="24"/>
        </w:rPr>
        <w:tab/>
        <w:t xml:space="preserve">Attached as Annexure “A” is a copy of the </w:t>
      </w:r>
      <w:r w:rsidRPr="00277C04">
        <w:rPr>
          <w:rFonts w:ascii="Arial" w:hAnsi="Arial" w:cs="Arial"/>
          <w:i/>
          <w:iCs/>
          <w:sz w:val="24"/>
          <w:szCs w:val="24"/>
        </w:rPr>
        <w:t>“Report on activities emanating from the MPAC meeting for Quarter 3 of 2023/2024”, held on Wednesday, 24</w:t>
      </w:r>
      <w:r w:rsidR="00634F0C" w:rsidRPr="00277C04">
        <w:rPr>
          <w:rFonts w:ascii="Arial" w:hAnsi="Arial" w:cs="Arial"/>
          <w:i/>
          <w:iCs/>
          <w:sz w:val="24"/>
          <w:szCs w:val="24"/>
        </w:rPr>
        <w:t> </w:t>
      </w:r>
      <w:r w:rsidRPr="00277C04">
        <w:rPr>
          <w:rFonts w:ascii="Arial" w:hAnsi="Arial" w:cs="Arial"/>
          <w:i/>
          <w:iCs/>
          <w:sz w:val="24"/>
          <w:szCs w:val="24"/>
        </w:rPr>
        <w:t>April</w:t>
      </w:r>
      <w:r w:rsidR="00B91A73" w:rsidRPr="00277C04">
        <w:rPr>
          <w:rFonts w:ascii="Arial" w:hAnsi="Arial" w:cs="Arial"/>
          <w:i/>
          <w:iCs/>
          <w:sz w:val="24"/>
          <w:szCs w:val="24"/>
        </w:rPr>
        <w:t> </w:t>
      </w:r>
      <w:r w:rsidRPr="00277C04">
        <w:rPr>
          <w:rFonts w:ascii="Arial" w:hAnsi="Arial" w:cs="Arial"/>
          <w:i/>
          <w:iCs/>
          <w:sz w:val="24"/>
          <w:szCs w:val="24"/>
        </w:rPr>
        <w:t>2024</w:t>
      </w:r>
      <w:r w:rsidRPr="00277C04">
        <w:rPr>
          <w:rFonts w:ascii="Arial" w:hAnsi="Arial" w:cs="Arial"/>
          <w:sz w:val="24"/>
          <w:szCs w:val="24"/>
        </w:rPr>
        <w:t>.</w:t>
      </w:r>
    </w:p>
    <w:p w14:paraId="18076DD2" w14:textId="77777777" w:rsidR="00C42DB6" w:rsidRPr="00277C04" w:rsidRDefault="00C42DB6" w:rsidP="00B91A73">
      <w:pPr>
        <w:tabs>
          <w:tab w:val="left" w:pos="1134"/>
        </w:tabs>
        <w:ind w:left="1134"/>
        <w:jc w:val="both"/>
        <w:rPr>
          <w:rFonts w:ascii="Arial" w:hAnsi="Arial" w:cs="Arial"/>
          <w:sz w:val="24"/>
          <w:szCs w:val="24"/>
        </w:rPr>
      </w:pPr>
    </w:p>
    <w:p w14:paraId="700CD279" w14:textId="77777777" w:rsidR="00C42DB6" w:rsidRPr="00277C04" w:rsidRDefault="00C42DB6" w:rsidP="00B91A73">
      <w:pPr>
        <w:tabs>
          <w:tab w:val="left" w:pos="1134"/>
        </w:tabs>
        <w:ind w:left="1134"/>
        <w:jc w:val="both"/>
        <w:rPr>
          <w:rFonts w:ascii="Arial" w:hAnsi="Arial" w:cs="Arial"/>
          <w:sz w:val="24"/>
          <w:szCs w:val="24"/>
        </w:rPr>
      </w:pPr>
      <w:r w:rsidRPr="00277C04">
        <w:rPr>
          <w:rFonts w:ascii="Arial" w:hAnsi="Arial" w:cs="Arial"/>
          <w:sz w:val="24"/>
          <w:szCs w:val="24"/>
        </w:rPr>
        <w:t>This quarterly MPAC report was submitted to the Speaker of Council and is subsequently tabled to Council in terms of section 79A(4) of the Local Government: Municipal Structures Amendment Act, 2021.</w:t>
      </w:r>
    </w:p>
    <w:p w14:paraId="36F36D36" w14:textId="77777777" w:rsidR="00C42DB6" w:rsidRPr="00277C04" w:rsidRDefault="00C42DB6" w:rsidP="00B91A73">
      <w:pPr>
        <w:tabs>
          <w:tab w:val="left" w:pos="1134"/>
        </w:tabs>
        <w:ind w:left="1134"/>
        <w:jc w:val="both"/>
        <w:rPr>
          <w:rFonts w:ascii="Arial" w:hAnsi="Arial" w:cs="Arial"/>
          <w:sz w:val="24"/>
          <w:szCs w:val="24"/>
        </w:rPr>
      </w:pPr>
    </w:p>
    <w:p w14:paraId="33B170D5" w14:textId="77777777" w:rsidR="00C42DB6" w:rsidRPr="00277C04" w:rsidRDefault="00C42DB6" w:rsidP="00B91A73">
      <w:pPr>
        <w:tabs>
          <w:tab w:val="left" w:pos="1134"/>
        </w:tabs>
        <w:ind w:left="1134"/>
        <w:jc w:val="both"/>
        <w:rPr>
          <w:rFonts w:ascii="Arial" w:hAnsi="Arial" w:cs="Arial"/>
          <w:i/>
          <w:sz w:val="24"/>
          <w:szCs w:val="24"/>
        </w:rPr>
      </w:pPr>
      <w:r w:rsidRPr="00277C04">
        <w:rPr>
          <w:rFonts w:ascii="Arial" w:hAnsi="Arial" w:cs="Arial"/>
          <w:i/>
          <w:sz w:val="24"/>
          <w:szCs w:val="24"/>
        </w:rPr>
        <w:t>Comment prepared by: Ms B.T. Daries</w:t>
      </w:r>
    </w:p>
    <w:p w14:paraId="39426868" w14:textId="77777777" w:rsidR="00C42DB6" w:rsidRPr="00277C04" w:rsidRDefault="00C42DB6" w:rsidP="00B91A73">
      <w:pPr>
        <w:tabs>
          <w:tab w:val="left" w:pos="1134"/>
        </w:tabs>
        <w:ind w:left="1134"/>
        <w:jc w:val="both"/>
        <w:rPr>
          <w:rFonts w:ascii="Arial" w:hAnsi="Arial" w:cs="Arial"/>
          <w:i/>
          <w:sz w:val="24"/>
          <w:szCs w:val="24"/>
        </w:rPr>
      </w:pPr>
    </w:p>
    <w:p w14:paraId="43AC2D21" w14:textId="77777777" w:rsidR="00C42DB6" w:rsidRPr="00277C04" w:rsidRDefault="00C42DB6" w:rsidP="00C42DB6">
      <w:pPr>
        <w:tabs>
          <w:tab w:val="left" w:pos="4662"/>
        </w:tabs>
        <w:ind w:left="1134"/>
        <w:rPr>
          <w:rFonts w:ascii="Arial" w:hAnsi="Arial" w:cs="Arial"/>
          <w:b/>
          <w:sz w:val="24"/>
          <w:szCs w:val="24"/>
        </w:rPr>
      </w:pPr>
      <w:r w:rsidRPr="00277C04">
        <w:rPr>
          <w:rFonts w:ascii="Arial" w:hAnsi="Arial" w:cs="Arial"/>
          <w:b/>
          <w:sz w:val="24"/>
          <w:szCs w:val="24"/>
        </w:rPr>
        <w:t>IMPLICATIONS</w:t>
      </w:r>
    </w:p>
    <w:p w14:paraId="3F4C328A" w14:textId="77777777" w:rsidR="00C42DB6" w:rsidRPr="00277C04" w:rsidRDefault="00C42DB6" w:rsidP="00C42DB6">
      <w:pPr>
        <w:tabs>
          <w:tab w:val="left" w:pos="4662"/>
        </w:tabs>
        <w:ind w:left="1134"/>
        <w:rPr>
          <w:rFonts w:ascii="Arial" w:hAnsi="Arial" w:cs="Arial"/>
          <w:sz w:val="24"/>
          <w:szCs w:val="24"/>
        </w:rPr>
      </w:pPr>
    </w:p>
    <w:p w14:paraId="693BB305" w14:textId="77777777" w:rsidR="00C42DB6" w:rsidRPr="00277C04" w:rsidRDefault="00C42DB6" w:rsidP="00C42DB6">
      <w:pPr>
        <w:tabs>
          <w:tab w:val="left" w:pos="4662"/>
        </w:tabs>
        <w:ind w:left="1134"/>
        <w:rPr>
          <w:rFonts w:ascii="Arial" w:hAnsi="Arial" w:cs="Arial"/>
          <w:b/>
          <w:sz w:val="24"/>
          <w:szCs w:val="24"/>
        </w:rPr>
      </w:pPr>
      <w:r w:rsidRPr="00277C04">
        <w:rPr>
          <w:rFonts w:ascii="Arial" w:hAnsi="Arial" w:cs="Arial"/>
          <w:b/>
          <w:sz w:val="24"/>
          <w:szCs w:val="24"/>
        </w:rPr>
        <w:t>PERSONNEL</w:t>
      </w:r>
    </w:p>
    <w:p w14:paraId="324FAD52" w14:textId="77777777" w:rsidR="00C42DB6" w:rsidRPr="00277C04" w:rsidRDefault="00C42DB6" w:rsidP="00C42DB6">
      <w:pPr>
        <w:tabs>
          <w:tab w:val="left" w:pos="4662"/>
        </w:tabs>
        <w:ind w:left="1134"/>
        <w:rPr>
          <w:rFonts w:ascii="Arial" w:hAnsi="Arial" w:cs="Arial"/>
          <w:sz w:val="24"/>
          <w:szCs w:val="24"/>
        </w:rPr>
      </w:pPr>
    </w:p>
    <w:p w14:paraId="35B8E8D9" w14:textId="77777777" w:rsidR="00C42DB6" w:rsidRPr="00277C04" w:rsidRDefault="00C42DB6" w:rsidP="00C42DB6">
      <w:pPr>
        <w:tabs>
          <w:tab w:val="left" w:pos="1418"/>
          <w:tab w:val="left" w:pos="4662"/>
        </w:tabs>
        <w:ind w:left="1134"/>
        <w:jc w:val="both"/>
        <w:rPr>
          <w:rFonts w:ascii="Arial" w:hAnsi="Arial" w:cs="Arial"/>
          <w:sz w:val="24"/>
          <w:szCs w:val="24"/>
        </w:rPr>
      </w:pPr>
      <w:r w:rsidRPr="00277C04">
        <w:rPr>
          <w:rFonts w:ascii="Arial" w:hAnsi="Arial" w:cs="Arial"/>
          <w:sz w:val="24"/>
          <w:szCs w:val="24"/>
        </w:rPr>
        <w:t>None.</w:t>
      </w:r>
    </w:p>
    <w:p w14:paraId="11C9A04E" w14:textId="77777777" w:rsidR="00C42DB6" w:rsidRPr="00277C04" w:rsidRDefault="00C42DB6" w:rsidP="00C42DB6">
      <w:pPr>
        <w:tabs>
          <w:tab w:val="left" w:pos="4662"/>
        </w:tabs>
        <w:ind w:left="1134"/>
        <w:rPr>
          <w:rFonts w:ascii="Arial" w:eastAsia="MS Mincho" w:hAnsi="Arial" w:cs="Arial"/>
          <w:sz w:val="24"/>
          <w:szCs w:val="24"/>
        </w:rPr>
      </w:pPr>
    </w:p>
    <w:p w14:paraId="7F179125" w14:textId="77777777" w:rsidR="00C42DB6" w:rsidRPr="00277C04" w:rsidRDefault="00C42DB6" w:rsidP="00C42DB6">
      <w:pPr>
        <w:tabs>
          <w:tab w:val="left" w:pos="4662"/>
        </w:tabs>
        <w:ind w:left="1134"/>
        <w:rPr>
          <w:rFonts w:ascii="Arial" w:hAnsi="Arial" w:cs="Arial"/>
          <w:i/>
          <w:sz w:val="24"/>
          <w:szCs w:val="24"/>
        </w:rPr>
      </w:pPr>
      <w:r w:rsidRPr="00277C04">
        <w:rPr>
          <w:rFonts w:ascii="Arial" w:hAnsi="Arial" w:cs="Arial"/>
          <w:i/>
          <w:sz w:val="24"/>
          <w:szCs w:val="24"/>
        </w:rPr>
        <w:t>Comment prepared by: Ms G.C.N. Julie</w:t>
      </w:r>
    </w:p>
    <w:p w14:paraId="46283D37" w14:textId="77777777" w:rsidR="00C42DB6" w:rsidRPr="00277C04" w:rsidRDefault="00C42DB6" w:rsidP="00C42DB6">
      <w:pPr>
        <w:tabs>
          <w:tab w:val="left" w:pos="4662"/>
        </w:tabs>
        <w:ind w:left="1134"/>
        <w:rPr>
          <w:rFonts w:ascii="Arial" w:hAnsi="Arial" w:cs="Arial"/>
          <w:i/>
          <w:sz w:val="24"/>
          <w:szCs w:val="24"/>
        </w:rPr>
      </w:pPr>
    </w:p>
    <w:p w14:paraId="10C13BBA" w14:textId="77777777" w:rsidR="00C42DB6" w:rsidRPr="00277C04" w:rsidRDefault="00C42DB6" w:rsidP="00C42DB6">
      <w:pPr>
        <w:tabs>
          <w:tab w:val="left" w:pos="4662"/>
        </w:tabs>
        <w:ind w:left="1134"/>
        <w:rPr>
          <w:rFonts w:ascii="Arial" w:hAnsi="Arial" w:cs="Arial"/>
          <w:b/>
          <w:sz w:val="24"/>
          <w:szCs w:val="24"/>
        </w:rPr>
      </w:pPr>
      <w:r w:rsidRPr="00277C04">
        <w:rPr>
          <w:rFonts w:ascii="Arial" w:hAnsi="Arial" w:cs="Arial"/>
          <w:b/>
          <w:sz w:val="24"/>
          <w:szCs w:val="24"/>
        </w:rPr>
        <w:t>FINANCIAL</w:t>
      </w:r>
    </w:p>
    <w:p w14:paraId="601D12C1" w14:textId="77777777" w:rsidR="00C42DB6" w:rsidRPr="00277C04" w:rsidRDefault="00C42DB6" w:rsidP="00C42DB6">
      <w:pPr>
        <w:tabs>
          <w:tab w:val="left" w:pos="4662"/>
        </w:tabs>
        <w:ind w:left="1134"/>
        <w:rPr>
          <w:rFonts w:ascii="Arial" w:hAnsi="Arial" w:cs="Arial"/>
          <w:sz w:val="24"/>
          <w:szCs w:val="24"/>
        </w:rPr>
      </w:pPr>
    </w:p>
    <w:p w14:paraId="56655B31" w14:textId="77777777" w:rsidR="00C42DB6" w:rsidRPr="00277C04" w:rsidRDefault="00C42DB6" w:rsidP="00C42DB6">
      <w:pPr>
        <w:tabs>
          <w:tab w:val="left" w:pos="4662"/>
        </w:tabs>
        <w:ind w:left="1134"/>
        <w:rPr>
          <w:rFonts w:ascii="Arial" w:hAnsi="Arial" w:cs="Arial"/>
          <w:sz w:val="24"/>
          <w:szCs w:val="24"/>
        </w:rPr>
      </w:pPr>
      <w:r w:rsidRPr="00277C04">
        <w:rPr>
          <w:rFonts w:ascii="Arial" w:hAnsi="Arial" w:cs="Arial"/>
          <w:sz w:val="24"/>
          <w:szCs w:val="24"/>
        </w:rPr>
        <w:t>None.</w:t>
      </w:r>
    </w:p>
    <w:p w14:paraId="096841EB" w14:textId="77777777" w:rsidR="00C42DB6" w:rsidRPr="00277C04" w:rsidRDefault="00C42DB6" w:rsidP="00C42DB6">
      <w:pPr>
        <w:tabs>
          <w:tab w:val="left" w:pos="4662"/>
        </w:tabs>
        <w:ind w:left="1134"/>
        <w:rPr>
          <w:rFonts w:ascii="Arial" w:eastAsia="MS Mincho" w:hAnsi="Arial" w:cs="Arial"/>
          <w:i/>
          <w:sz w:val="24"/>
          <w:szCs w:val="24"/>
        </w:rPr>
      </w:pPr>
    </w:p>
    <w:p w14:paraId="7FB5830C" w14:textId="77777777" w:rsidR="00C42DB6" w:rsidRPr="00277C04" w:rsidRDefault="00C42DB6" w:rsidP="00C42DB6">
      <w:pPr>
        <w:tabs>
          <w:tab w:val="left" w:pos="4662"/>
        </w:tabs>
        <w:ind w:left="1134"/>
        <w:rPr>
          <w:rFonts w:ascii="Arial" w:hAnsi="Arial" w:cs="Arial"/>
          <w:i/>
          <w:sz w:val="24"/>
          <w:szCs w:val="24"/>
        </w:rPr>
      </w:pPr>
      <w:r w:rsidRPr="00277C04">
        <w:rPr>
          <w:rFonts w:ascii="Arial" w:hAnsi="Arial" w:cs="Arial"/>
          <w:i/>
          <w:sz w:val="24"/>
          <w:szCs w:val="24"/>
        </w:rPr>
        <w:t>Comment prepared by: Ms F.A. du Raan-Groenewald</w:t>
      </w:r>
    </w:p>
    <w:p w14:paraId="27B738FF" w14:textId="77777777" w:rsidR="00923B83" w:rsidRPr="00277C04" w:rsidRDefault="00923B83" w:rsidP="00B91A73">
      <w:pPr>
        <w:tabs>
          <w:tab w:val="left" w:pos="1134"/>
          <w:tab w:val="left" w:pos="4662"/>
        </w:tabs>
        <w:ind w:left="1134"/>
        <w:rPr>
          <w:rFonts w:ascii="Arial" w:hAnsi="Arial" w:cs="Arial"/>
          <w:bCs/>
          <w:sz w:val="24"/>
          <w:szCs w:val="24"/>
        </w:rPr>
      </w:pPr>
    </w:p>
    <w:p w14:paraId="574435C5" w14:textId="77777777" w:rsidR="0053253A" w:rsidRPr="00277C04" w:rsidRDefault="0053253A">
      <w:pPr>
        <w:spacing w:after="160" w:line="259" w:lineRule="auto"/>
        <w:rPr>
          <w:rFonts w:ascii="Arial" w:hAnsi="Arial" w:cs="Arial"/>
          <w:b/>
          <w:sz w:val="24"/>
          <w:szCs w:val="24"/>
        </w:rPr>
      </w:pPr>
      <w:r w:rsidRPr="00277C04">
        <w:rPr>
          <w:rFonts w:ascii="Arial" w:hAnsi="Arial" w:cs="Arial"/>
          <w:b/>
          <w:sz w:val="24"/>
          <w:szCs w:val="24"/>
        </w:rPr>
        <w:br w:type="page"/>
      </w:r>
    </w:p>
    <w:p w14:paraId="2256FBAC" w14:textId="69BEC97A" w:rsidR="00C42DB6" w:rsidRPr="00277C04" w:rsidRDefault="00C42DB6" w:rsidP="00B91A73">
      <w:pPr>
        <w:tabs>
          <w:tab w:val="left" w:pos="1134"/>
          <w:tab w:val="left" w:pos="4662"/>
        </w:tabs>
        <w:ind w:left="1134"/>
        <w:rPr>
          <w:rFonts w:ascii="Arial" w:hAnsi="Arial" w:cs="Arial"/>
          <w:b/>
          <w:sz w:val="24"/>
          <w:szCs w:val="24"/>
        </w:rPr>
      </w:pPr>
      <w:r w:rsidRPr="00277C04">
        <w:rPr>
          <w:rFonts w:ascii="Arial" w:hAnsi="Arial" w:cs="Arial"/>
          <w:b/>
          <w:sz w:val="24"/>
          <w:szCs w:val="24"/>
        </w:rPr>
        <w:lastRenderedPageBreak/>
        <w:t>LEGAL</w:t>
      </w:r>
    </w:p>
    <w:p w14:paraId="7E01B432" w14:textId="77777777" w:rsidR="00C42DB6" w:rsidRPr="00277C04" w:rsidRDefault="00C42DB6" w:rsidP="00C42DB6">
      <w:pPr>
        <w:tabs>
          <w:tab w:val="left" w:pos="1418"/>
          <w:tab w:val="left" w:pos="4662"/>
        </w:tabs>
        <w:ind w:left="1134"/>
        <w:rPr>
          <w:rFonts w:ascii="Arial" w:hAnsi="Arial" w:cs="Arial"/>
          <w:bCs/>
          <w:sz w:val="24"/>
          <w:szCs w:val="24"/>
        </w:rPr>
      </w:pPr>
    </w:p>
    <w:p w14:paraId="226AE3A4" w14:textId="77777777" w:rsidR="00C42DB6" w:rsidRPr="00277C04" w:rsidRDefault="00C42DB6" w:rsidP="00C42DB6">
      <w:pPr>
        <w:tabs>
          <w:tab w:val="left" w:pos="1418"/>
          <w:tab w:val="left" w:pos="4662"/>
        </w:tabs>
        <w:ind w:left="1134"/>
        <w:jc w:val="both"/>
        <w:rPr>
          <w:rFonts w:ascii="Arial" w:hAnsi="Arial" w:cs="Arial"/>
          <w:i/>
          <w:iCs/>
          <w:sz w:val="24"/>
          <w:szCs w:val="24"/>
        </w:rPr>
      </w:pPr>
      <w:r w:rsidRPr="00277C04">
        <w:rPr>
          <w:rFonts w:ascii="Arial" w:hAnsi="Arial" w:cs="Arial"/>
          <w:sz w:val="24"/>
          <w:szCs w:val="24"/>
        </w:rPr>
        <w:t xml:space="preserve">MPAC’s Terms of Reference, at 8.1, stipulates that </w:t>
      </w:r>
      <w:r w:rsidRPr="00277C04">
        <w:rPr>
          <w:rFonts w:ascii="Arial" w:hAnsi="Arial" w:cs="Arial"/>
          <w:i/>
          <w:iCs/>
          <w:sz w:val="24"/>
          <w:szCs w:val="24"/>
        </w:rPr>
        <w:t>The MPAC will report directly to Council on the activities of the Committee,</w:t>
      </w:r>
      <w:r w:rsidRPr="00277C04">
        <w:rPr>
          <w:rFonts w:ascii="Arial" w:hAnsi="Arial" w:cs="Arial"/>
          <w:sz w:val="24"/>
          <w:szCs w:val="24"/>
        </w:rPr>
        <w:t xml:space="preserve"> and at 8.2, </w:t>
      </w:r>
      <w:r w:rsidRPr="00277C04">
        <w:rPr>
          <w:rFonts w:ascii="Arial" w:hAnsi="Arial" w:cs="Arial"/>
          <w:i/>
          <w:iCs/>
          <w:sz w:val="24"/>
          <w:szCs w:val="24"/>
        </w:rPr>
        <w:t>Reports of the MPAC must be submitted by the Chairperson to the Speaker who must table such reports at the next meeting of the Council.</w:t>
      </w:r>
    </w:p>
    <w:p w14:paraId="79ABDF9E" w14:textId="77777777" w:rsidR="00C42DB6" w:rsidRPr="00277C04" w:rsidRDefault="00C42DB6" w:rsidP="00C42DB6">
      <w:pPr>
        <w:tabs>
          <w:tab w:val="left" w:pos="1418"/>
          <w:tab w:val="left" w:pos="4662"/>
        </w:tabs>
        <w:ind w:left="1134"/>
        <w:jc w:val="both"/>
        <w:rPr>
          <w:rFonts w:ascii="Arial" w:hAnsi="Arial" w:cs="Arial"/>
          <w:sz w:val="24"/>
          <w:szCs w:val="24"/>
        </w:rPr>
      </w:pPr>
    </w:p>
    <w:p w14:paraId="51AEB6D2" w14:textId="77777777" w:rsidR="00C42DB6" w:rsidRPr="00277C04" w:rsidRDefault="00C42DB6" w:rsidP="00C42DB6">
      <w:pPr>
        <w:tabs>
          <w:tab w:val="left" w:pos="4662"/>
        </w:tabs>
        <w:ind w:left="1134"/>
        <w:rPr>
          <w:rFonts w:ascii="Arial" w:eastAsia="MS Mincho" w:hAnsi="Arial" w:cs="Arial"/>
          <w:i/>
          <w:sz w:val="24"/>
          <w:szCs w:val="24"/>
        </w:rPr>
      </w:pPr>
      <w:r w:rsidRPr="00277C04">
        <w:rPr>
          <w:rFonts w:ascii="Arial" w:hAnsi="Arial" w:cs="Arial"/>
          <w:i/>
          <w:sz w:val="24"/>
          <w:szCs w:val="24"/>
        </w:rPr>
        <w:t>Comment prepared by: Ms. S.S. Sanders</w:t>
      </w:r>
    </w:p>
    <w:p w14:paraId="36A86B09" w14:textId="77777777" w:rsidR="00C42DB6" w:rsidRPr="00277C04" w:rsidRDefault="00C42DB6" w:rsidP="00C42DB6">
      <w:pPr>
        <w:tabs>
          <w:tab w:val="left" w:pos="4662"/>
        </w:tabs>
        <w:ind w:left="1134"/>
        <w:rPr>
          <w:rFonts w:ascii="Arial" w:hAnsi="Arial" w:cs="Arial"/>
          <w:iCs/>
          <w:sz w:val="24"/>
          <w:szCs w:val="24"/>
        </w:rPr>
      </w:pPr>
    </w:p>
    <w:p w14:paraId="761EFC74" w14:textId="77777777" w:rsidR="00C42DB6" w:rsidRPr="00277C04" w:rsidRDefault="00C42DB6" w:rsidP="00C42DB6">
      <w:pPr>
        <w:ind w:left="1134"/>
        <w:jc w:val="both"/>
        <w:rPr>
          <w:rFonts w:ascii="Arial" w:hAnsi="Arial" w:cs="Arial"/>
          <w:b/>
          <w:sz w:val="24"/>
          <w:szCs w:val="24"/>
        </w:rPr>
      </w:pPr>
      <w:r w:rsidRPr="00277C04">
        <w:rPr>
          <w:rFonts w:ascii="Arial" w:hAnsi="Arial" w:cs="Arial"/>
          <w:b/>
          <w:sz w:val="24"/>
          <w:szCs w:val="24"/>
        </w:rPr>
        <w:t>RECOMMENDATION BY THE MUNICIPAL PUBLIC ACCOUNTS COMMITTEE:</w:t>
      </w:r>
    </w:p>
    <w:p w14:paraId="1DC7D339" w14:textId="77777777" w:rsidR="00C42DB6" w:rsidRPr="00277C04" w:rsidRDefault="00C42DB6" w:rsidP="00C42DB6">
      <w:pPr>
        <w:ind w:left="1134"/>
        <w:jc w:val="both"/>
        <w:rPr>
          <w:rFonts w:ascii="Arial" w:hAnsi="Arial" w:cs="Arial"/>
          <w:sz w:val="24"/>
          <w:szCs w:val="24"/>
          <w:highlight w:val="yellow"/>
        </w:rPr>
      </w:pPr>
    </w:p>
    <w:p w14:paraId="15FEE689" w14:textId="72265594" w:rsidR="00C42DB6" w:rsidRPr="00277C04" w:rsidRDefault="00C42DB6" w:rsidP="00C42DB6">
      <w:pPr>
        <w:ind w:left="1134"/>
        <w:jc w:val="both"/>
        <w:rPr>
          <w:rFonts w:ascii="Arial" w:hAnsi="Arial" w:cs="Arial"/>
          <w:sz w:val="24"/>
          <w:szCs w:val="24"/>
        </w:rPr>
      </w:pPr>
      <w:r w:rsidRPr="00277C04">
        <w:rPr>
          <w:rFonts w:ascii="Arial" w:hAnsi="Arial" w:cs="Arial"/>
          <w:sz w:val="24"/>
          <w:szCs w:val="24"/>
        </w:rPr>
        <w:t>That Council consider the activities of the Municipal Public Accounts Committee (MPAC) during the period from 01 January</w:t>
      </w:r>
      <w:r w:rsidR="004663A1" w:rsidRPr="00277C04">
        <w:rPr>
          <w:rFonts w:ascii="Arial" w:hAnsi="Arial" w:cs="Arial"/>
          <w:sz w:val="24"/>
          <w:szCs w:val="24"/>
        </w:rPr>
        <w:t> </w:t>
      </w:r>
      <w:r w:rsidRPr="00277C04">
        <w:rPr>
          <w:rFonts w:ascii="Arial" w:hAnsi="Arial" w:cs="Arial"/>
          <w:sz w:val="24"/>
          <w:szCs w:val="24"/>
        </w:rPr>
        <w:t>2024 to 31</w:t>
      </w:r>
      <w:r w:rsidR="004663A1" w:rsidRPr="00277C04">
        <w:rPr>
          <w:rFonts w:ascii="Arial" w:hAnsi="Arial" w:cs="Arial"/>
          <w:sz w:val="24"/>
          <w:szCs w:val="24"/>
        </w:rPr>
        <w:t> </w:t>
      </w:r>
      <w:r w:rsidRPr="00277C04">
        <w:rPr>
          <w:rFonts w:ascii="Arial" w:hAnsi="Arial" w:cs="Arial"/>
          <w:sz w:val="24"/>
          <w:szCs w:val="24"/>
        </w:rPr>
        <w:t>March 2024.</w:t>
      </w:r>
    </w:p>
    <w:p w14:paraId="742EA3CE" w14:textId="77777777" w:rsidR="00C42DB6" w:rsidRPr="00277C04" w:rsidRDefault="00C42DB6" w:rsidP="00C42DB6">
      <w:pPr>
        <w:ind w:left="1134"/>
        <w:rPr>
          <w:rFonts w:ascii="Arial" w:hAnsi="Arial" w:cs="Arial"/>
          <w:sz w:val="24"/>
          <w:szCs w:val="24"/>
          <w:highlight w:val="yellow"/>
        </w:rPr>
      </w:pPr>
    </w:p>
    <w:p w14:paraId="319CDA6D" w14:textId="41D3A56C" w:rsidR="00EB6CE7" w:rsidRPr="00277C04" w:rsidRDefault="00EB6CE7" w:rsidP="00EB6CE7">
      <w:pPr>
        <w:ind w:left="1134"/>
        <w:jc w:val="both"/>
        <w:rPr>
          <w:rFonts w:ascii="Arial Bold" w:hAnsi="Arial Bold" w:cs="Arial"/>
          <w:b/>
          <w:bCs/>
          <w:sz w:val="24"/>
          <w:szCs w:val="24"/>
        </w:rPr>
      </w:pPr>
      <w:r w:rsidRPr="00277C04">
        <w:rPr>
          <w:rFonts w:ascii="Arial Bold" w:hAnsi="Arial Bold" w:cs="Arial"/>
          <w:b/>
          <w:bCs/>
          <w:sz w:val="24"/>
          <w:szCs w:val="24"/>
        </w:rPr>
        <w:t>COUNCIL MEETING: 23 MAY 2024: ITEM C.15.12</w:t>
      </w:r>
    </w:p>
    <w:p w14:paraId="44E8C13B" w14:textId="77777777" w:rsidR="006B69A7" w:rsidRPr="00277C04" w:rsidRDefault="006B69A7" w:rsidP="006B69A7">
      <w:pPr>
        <w:ind w:left="1134"/>
        <w:rPr>
          <w:rFonts w:ascii="Arial" w:hAnsi="Arial" w:cs="Arial"/>
          <w:sz w:val="24"/>
          <w:szCs w:val="24"/>
          <w:highlight w:val="yellow"/>
        </w:rPr>
      </w:pPr>
    </w:p>
    <w:p w14:paraId="7EA93168" w14:textId="20E427D5" w:rsidR="00A04168" w:rsidRPr="00277C04" w:rsidRDefault="00D02C59" w:rsidP="00EB6CE7">
      <w:pPr>
        <w:ind w:left="1134"/>
        <w:jc w:val="both"/>
        <w:rPr>
          <w:rFonts w:ascii="Arial Bold" w:hAnsi="Arial Bold" w:cs="Arial"/>
          <w:sz w:val="24"/>
          <w:szCs w:val="24"/>
        </w:rPr>
      </w:pPr>
      <w:r w:rsidRPr="00277C04">
        <w:rPr>
          <w:rFonts w:ascii="Arial" w:hAnsi="Arial" w:cs="Arial"/>
          <w:sz w:val="24"/>
          <w:szCs w:val="24"/>
        </w:rPr>
        <w:t>(</w:t>
      </w:r>
      <w:r w:rsidR="00A04168" w:rsidRPr="00277C04">
        <w:rPr>
          <w:rFonts w:ascii="Arial" w:hAnsi="Arial" w:cs="Arial"/>
          <w:sz w:val="24"/>
          <w:szCs w:val="24"/>
        </w:rPr>
        <w:t>Councillor</w:t>
      </w:r>
      <w:r w:rsidRPr="00277C04">
        <w:rPr>
          <w:rFonts w:ascii="Arial" w:hAnsi="Arial" w:cs="Arial"/>
          <w:sz w:val="24"/>
          <w:szCs w:val="24"/>
        </w:rPr>
        <w:t>. X.L. Mdemka left the meeting at 11:10)</w:t>
      </w:r>
    </w:p>
    <w:p w14:paraId="697453DF" w14:textId="6ECFA858" w:rsidR="00EB6CE7" w:rsidRPr="00277C04" w:rsidRDefault="00EB6CE7" w:rsidP="00EB6CE7">
      <w:pPr>
        <w:pStyle w:val="ListParagraph"/>
        <w:tabs>
          <w:tab w:val="left" w:pos="1134"/>
        </w:tabs>
        <w:ind w:left="1134" w:firstLine="0"/>
        <w:rPr>
          <w:bCs/>
          <w:sz w:val="24"/>
          <w:szCs w:val="24"/>
        </w:rPr>
      </w:pPr>
    </w:p>
    <w:p w14:paraId="2EC28EC5" w14:textId="2D956BB6" w:rsidR="00EB6CE7" w:rsidRPr="00277C04" w:rsidRDefault="00EB6CE7" w:rsidP="00EB6CE7">
      <w:pPr>
        <w:ind w:left="1134"/>
        <w:jc w:val="both"/>
        <w:rPr>
          <w:rFonts w:ascii="Arial Bold" w:hAnsi="Arial Bold" w:cs="Arial"/>
          <w:bCs/>
          <w:sz w:val="24"/>
          <w:szCs w:val="24"/>
        </w:rPr>
      </w:pPr>
      <w:r w:rsidRPr="00277C04">
        <w:rPr>
          <w:rFonts w:ascii="Arial" w:eastAsia="Arial" w:hAnsi="Arial" w:cs="Arial"/>
          <w:b/>
          <w:noProof/>
          <w:sz w:val="24"/>
          <w:szCs w:val="24"/>
        </w:rPr>
        <w:t xml:space="preserve">RESOLVED </w:t>
      </w:r>
      <w:r w:rsidRPr="00277C04">
        <w:rPr>
          <w:rFonts w:ascii="Arial" w:eastAsia="Arial" w:hAnsi="Arial" w:cs="Arial"/>
          <w:b/>
          <w:bCs/>
          <w:noProof/>
          <w:color w:val="000000"/>
          <w:sz w:val="24"/>
          <w:szCs w:val="24"/>
        </w:rPr>
        <w:t>(</w:t>
      </w:r>
      <w:r w:rsidR="00AB2887" w:rsidRPr="00277C04">
        <w:rPr>
          <w:rFonts w:ascii="Arial" w:eastAsia="Arial" w:hAnsi="Arial" w:cs="Arial"/>
          <w:b/>
          <w:bCs/>
          <w:noProof/>
          <w:color w:val="000000"/>
          <w:sz w:val="24"/>
          <w:szCs w:val="24"/>
        </w:rPr>
        <w:t>3</w:t>
      </w:r>
      <w:r w:rsidR="00D02C59" w:rsidRPr="00277C04">
        <w:rPr>
          <w:rFonts w:ascii="Arial" w:eastAsia="Arial" w:hAnsi="Arial" w:cs="Arial"/>
          <w:b/>
          <w:bCs/>
          <w:noProof/>
          <w:color w:val="000000"/>
          <w:sz w:val="24"/>
          <w:szCs w:val="24"/>
        </w:rPr>
        <w:t>5</w:t>
      </w:r>
      <w:r w:rsidRPr="00277C04">
        <w:rPr>
          <w:rFonts w:ascii="Arial" w:eastAsia="Arial" w:hAnsi="Arial" w:cs="Arial"/>
          <w:b/>
          <w:bCs/>
          <w:noProof/>
          <w:color w:val="000000"/>
          <w:sz w:val="24"/>
          <w:szCs w:val="24"/>
        </w:rPr>
        <w:t xml:space="preserve"> Councillors) </w:t>
      </w:r>
      <w:r w:rsidRPr="00277C04">
        <w:rPr>
          <w:rFonts w:ascii="Arial" w:eastAsia="Arial" w:hAnsi="Arial" w:cs="Arial"/>
          <w:b/>
          <w:noProof/>
          <w:sz w:val="24"/>
          <w:szCs w:val="24"/>
        </w:rPr>
        <w:t>:</w:t>
      </w:r>
    </w:p>
    <w:p w14:paraId="78EBDF99" w14:textId="77777777" w:rsidR="00EB6CE7" w:rsidRPr="00277C04" w:rsidRDefault="00EB6CE7" w:rsidP="00EB6CE7">
      <w:pPr>
        <w:autoSpaceDE w:val="0"/>
        <w:autoSpaceDN w:val="0"/>
        <w:adjustRightInd w:val="0"/>
        <w:ind w:left="1134"/>
        <w:jc w:val="both"/>
        <w:rPr>
          <w:rFonts w:ascii="Arial" w:hAnsi="Arial" w:cs="Arial"/>
          <w:sz w:val="24"/>
          <w:szCs w:val="24"/>
        </w:rPr>
      </w:pPr>
    </w:p>
    <w:p w14:paraId="03C4C8CB" w14:textId="2E23FEB0" w:rsidR="00EB6CE7" w:rsidRPr="00277C04" w:rsidRDefault="00EB6CE7" w:rsidP="00EB6CE7">
      <w:pPr>
        <w:autoSpaceDE w:val="0"/>
        <w:autoSpaceDN w:val="0"/>
        <w:adjustRightInd w:val="0"/>
        <w:ind w:left="1134"/>
        <w:jc w:val="both"/>
        <w:rPr>
          <w:rFonts w:ascii="Arial" w:hAnsi="Arial" w:cs="Arial"/>
          <w:sz w:val="24"/>
          <w:szCs w:val="24"/>
        </w:rPr>
      </w:pPr>
      <w:r w:rsidRPr="00277C04">
        <w:rPr>
          <w:rFonts w:ascii="Arial" w:hAnsi="Arial" w:cs="Arial"/>
          <w:sz w:val="24"/>
          <w:szCs w:val="24"/>
        </w:rPr>
        <w:t>That cognisance be taken of the activities of the Municipal Public Accounts Committee (MPAC) during the period from 01 January 2024 to 31 March 2024</w:t>
      </w:r>
      <w:r w:rsidR="000B38FB" w:rsidRPr="00277C04">
        <w:rPr>
          <w:rFonts w:ascii="Arial" w:hAnsi="Arial" w:cs="Arial"/>
          <w:sz w:val="24"/>
          <w:szCs w:val="24"/>
        </w:rPr>
        <w:t>.</w:t>
      </w:r>
    </w:p>
    <w:p w14:paraId="40B137F9" w14:textId="77777777" w:rsidR="00B87A66" w:rsidRPr="00277C04" w:rsidRDefault="00B87A66" w:rsidP="00EB6CE7">
      <w:pPr>
        <w:autoSpaceDE w:val="0"/>
        <w:autoSpaceDN w:val="0"/>
        <w:adjustRightInd w:val="0"/>
        <w:ind w:left="1134"/>
        <w:jc w:val="both"/>
        <w:rPr>
          <w:rFonts w:ascii="Arial" w:hAnsi="Arial" w:cs="Arial"/>
          <w:sz w:val="24"/>
          <w:szCs w:val="24"/>
        </w:rPr>
      </w:pPr>
    </w:p>
    <w:p w14:paraId="1A32706E" w14:textId="77A54F63" w:rsidR="00B87A66" w:rsidRPr="00277C04" w:rsidRDefault="00B87A66" w:rsidP="00EB6CE7">
      <w:pPr>
        <w:autoSpaceDE w:val="0"/>
        <w:autoSpaceDN w:val="0"/>
        <w:adjustRightInd w:val="0"/>
        <w:ind w:left="1134"/>
        <w:jc w:val="both"/>
        <w:rPr>
          <w:rFonts w:ascii="Arial" w:hAnsi="Arial" w:cs="Arial"/>
          <w:sz w:val="24"/>
          <w:szCs w:val="24"/>
        </w:rPr>
      </w:pPr>
      <w:r w:rsidRPr="00277C04">
        <w:rPr>
          <w:rFonts w:ascii="Arial" w:hAnsi="Arial" w:cs="Arial"/>
          <w:sz w:val="24"/>
          <w:szCs w:val="24"/>
        </w:rPr>
        <w:t>The meeting adjourned at 11:15 and resumed its business at 11:26.</w:t>
      </w:r>
    </w:p>
    <w:p w14:paraId="6931B280" w14:textId="77777777" w:rsidR="00FD0F03" w:rsidRPr="00277C04" w:rsidRDefault="00FD0F03" w:rsidP="00EB6CE7">
      <w:pPr>
        <w:autoSpaceDE w:val="0"/>
        <w:autoSpaceDN w:val="0"/>
        <w:adjustRightInd w:val="0"/>
        <w:ind w:left="1134"/>
        <w:jc w:val="both"/>
        <w:rPr>
          <w:rFonts w:ascii="Arial" w:hAnsi="Arial" w:cs="Arial"/>
          <w:sz w:val="24"/>
          <w:szCs w:val="24"/>
        </w:rPr>
      </w:pPr>
    </w:p>
    <w:p w14:paraId="7F3534DA" w14:textId="15EB9209" w:rsidR="00B87A66" w:rsidRPr="00277C04" w:rsidRDefault="00FD0F03" w:rsidP="00333DF9">
      <w:pPr>
        <w:autoSpaceDE w:val="0"/>
        <w:autoSpaceDN w:val="0"/>
        <w:adjustRightInd w:val="0"/>
        <w:ind w:left="1134"/>
        <w:jc w:val="both"/>
        <w:rPr>
          <w:rFonts w:ascii="Arial" w:hAnsi="Arial" w:cs="Arial"/>
          <w:sz w:val="24"/>
          <w:szCs w:val="24"/>
        </w:rPr>
      </w:pPr>
      <w:r w:rsidRPr="00277C04">
        <w:rPr>
          <w:rFonts w:ascii="Arial" w:hAnsi="Arial" w:cs="Arial"/>
          <w:sz w:val="24"/>
          <w:szCs w:val="24"/>
        </w:rPr>
        <w:t>(Cllrs. T.R. Mpulanyana and X.L. Mdemka joined the meeting at 11:30)</w:t>
      </w:r>
    </w:p>
    <w:p w14:paraId="7095479E"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19"/>
        <w:gridCol w:w="2845"/>
      </w:tblGrid>
      <w:tr w:rsidR="00827AE0" w:rsidRPr="00277C04" w14:paraId="6CFCEDA8"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29E9778E"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907" w:type="dxa"/>
            <w:tcBorders>
              <w:top w:val="single" w:sz="4" w:space="0" w:color="auto"/>
              <w:left w:val="single" w:sz="4" w:space="0" w:color="auto"/>
              <w:bottom w:val="single" w:sz="4" w:space="0" w:color="auto"/>
              <w:right w:val="single" w:sz="4" w:space="0" w:color="auto"/>
            </w:tcBorders>
            <w:hideMark/>
          </w:tcPr>
          <w:p w14:paraId="7C9C3F80"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907" w:type="dxa"/>
            <w:tcBorders>
              <w:top w:val="single" w:sz="4" w:space="0" w:color="auto"/>
              <w:left w:val="single" w:sz="4" w:space="0" w:color="auto"/>
              <w:bottom w:val="single" w:sz="4" w:space="0" w:color="auto"/>
              <w:right w:val="single" w:sz="4" w:space="0" w:color="auto"/>
            </w:tcBorders>
            <w:hideMark/>
          </w:tcPr>
          <w:p w14:paraId="113D0531"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0A14B70E"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3E364376" w14:textId="77777777" w:rsidR="00827AE0" w:rsidRPr="00277C04" w:rsidRDefault="00827AE0">
            <w:pPr>
              <w:tabs>
                <w:tab w:val="left" w:pos="9214"/>
              </w:tabs>
              <w:rPr>
                <w:rFonts w:ascii="Arial" w:hAnsi="Arial" w:cs="Arial"/>
                <w:color w:val="000000"/>
                <w:sz w:val="24"/>
                <w:szCs w:val="24"/>
              </w:rPr>
            </w:pPr>
            <w:r w:rsidRPr="00277C04">
              <w:rPr>
                <w:rFonts w:ascii="Arial" w:hAnsi="Arial" w:cs="Arial"/>
                <w:color w:val="000000"/>
                <w:sz w:val="24"/>
                <w:szCs w:val="24"/>
              </w:rPr>
              <w:t>Noted.</w:t>
            </w:r>
          </w:p>
        </w:tc>
        <w:tc>
          <w:tcPr>
            <w:tcW w:w="2907" w:type="dxa"/>
            <w:tcBorders>
              <w:top w:val="single" w:sz="4" w:space="0" w:color="auto"/>
              <w:left w:val="single" w:sz="4" w:space="0" w:color="auto"/>
              <w:bottom w:val="single" w:sz="4" w:space="0" w:color="auto"/>
              <w:right w:val="single" w:sz="4" w:space="0" w:color="auto"/>
            </w:tcBorders>
            <w:hideMark/>
          </w:tcPr>
          <w:p w14:paraId="42C6E267" w14:textId="77777777" w:rsidR="00827AE0" w:rsidRPr="00277C04" w:rsidRDefault="00827AE0">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c>
          <w:tcPr>
            <w:tcW w:w="2907" w:type="dxa"/>
            <w:tcBorders>
              <w:top w:val="single" w:sz="4" w:space="0" w:color="auto"/>
              <w:left w:val="single" w:sz="4" w:space="0" w:color="auto"/>
              <w:bottom w:val="single" w:sz="4" w:space="0" w:color="auto"/>
              <w:right w:val="single" w:sz="4" w:space="0" w:color="auto"/>
            </w:tcBorders>
            <w:hideMark/>
          </w:tcPr>
          <w:p w14:paraId="62E86FC5" w14:textId="77777777" w:rsidR="00827AE0" w:rsidRPr="00277C04" w:rsidRDefault="00827AE0">
            <w:pPr>
              <w:tabs>
                <w:tab w:val="left" w:pos="9214"/>
              </w:tabs>
              <w:jc w:val="center"/>
              <w:rPr>
                <w:rFonts w:ascii="Arial" w:hAnsi="Arial" w:cs="Arial"/>
                <w:color w:val="000000"/>
                <w:sz w:val="24"/>
                <w:szCs w:val="24"/>
              </w:rPr>
            </w:pPr>
            <w:r w:rsidRPr="00277C04">
              <w:rPr>
                <w:rFonts w:ascii="Arial" w:hAnsi="Arial" w:cs="Arial"/>
                <w:color w:val="000000"/>
                <w:sz w:val="24"/>
                <w:szCs w:val="24"/>
              </w:rPr>
              <w:t>-</w:t>
            </w:r>
          </w:p>
        </w:tc>
      </w:tr>
    </w:tbl>
    <w:p w14:paraId="57BF496F" w14:textId="77777777" w:rsidR="00827AE0" w:rsidRPr="00277C04" w:rsidRDefault="00827AE0" w:rsidP="00827AE0">
      <w:pPr>
        <w:tabs>
          <w:tab w:val="left" w:pos="1276"/>
          <w:tab w:val="left" w:pos="1985"/>
          <w:tab w:val="left" w:pos="2835"/>
        </w:tabs>
        <w:ind w:left="1134"/>
        <w:jc w:val="both"/>
        <w:rPr>
          <w:rFonts w:ascii="Arial" w:eastAsia="MS Mincho" w:hAnsi="Arial" w:cs="Arial"/>
          <w:sz w:val="24"/>
          <w:szCs w:val="24"/>
        </w:rPr>
      </w:pPr>
    </w:p>
    <w:p w14:paraId="243B5C64" w14:textId="77777777" w:rsidR="000B38FB" w:rsidRPr="00277C04" w:rsidRDefault="000B38FB" w:rsidP="00333DF9">
      <w:pPr>
        <w:autoSpaceDE w:val="0"/>
        <w:autoSpaceDN w:val="0"/>
        <w:adjustRightInd w:val="0"/>
        <w:ind w:left="1134"/>
        <w:jc w:val="both"/>
        <w:rPr>
          <w:rFonts w:ascii="Arial" w:hAnsi="Arial" w:cs="Arial"/>
          <w:sz w:val="24"/>
          <w:szCs w:val="24"/>
        </w:rPr>
      </w:pPr>
    </w:p>
    <w:p w14:paraId="1C1D15E0" w14:textId="02893FD2" w:rsidR="00265303" w:rsidRPr="00277C04" w:rsidRDefault="002B4AE2" w:rsidP="00265303">
      <w:pPr>
        <w:ind w:left="1134" w:hanging="1134"/>
        <w:jc w:val="both"/>
        <w:rPr>
          <w:rFonts w:ascii="Arial" w:hAnsi="Arial" w:cs="Arial"/>
          <w:b/>
          <w:bCs/>
          <w:color w:val="000000"/>
          <w:sz w:val="24"/>
          <w:szCs w:val="24"/>
        </w:rPr>
      </w:pPr>
      <w:r w:rsidRPr="00277C04">
        <w:rPr>
          <w:rFonts w:ascii="Arial" w:hAnsi="Arial" w:cs="Arial"/>
          <w:b/>
          <w:bCs/>
          <w:color w:val="000000"/>
          <w:sz w:val="24"/>
          <w:szCs w:val="24"/>
        </w:rPr>
        <w:t>C.15.</w:t>
      </w:r>
      <w:r w:rsidR="004D30C2" w:rsidRPr="00277C04">
        <w:rPr>
          <w:rFonts w:ascii="Arial" w:hAnsi="Arial" w:cs="Arial"/>
          <w:b/>
          <w:bCs/>
          <w:color w:val="000000"/>
          <w:sz w:val="24"/>
          <w:szCs w:val="24"/>
        </w:rPr>
        <w:t>1</w:t>
      </w:r>
      <w:r w:rsidR="00C42DB6" w:rsidRPr="00277C04">
        <w:rPr>
          <w:rFonts w:ascii="Arial" w:hAnsi="Arial" w:cs="Arial"/>
          <w:b/>
          <w:bCs/>
          <w:color w:val="000000"/>
          <w:sz w:val="24"/>
          <w:szCs w:val="24"/>
        </w:rPr>
        <w:t>3</w:t>
      </w:r>
      <w:r w:rsidR="00265303" w:rsidRPr="00277C04">
        <w:rPr>
          <w:rFonts w:ascii="Arial" w:hAnsi="Arial" w:cs="Arial"/>
          <w:b/>
          <w:bCs/>
          <w:color w:val="000000"/>
          <w:sz w:val="24"/>
          <w:szCs w:val="24"/>
        </w:rPr>
        <w:tab/>
        <w:t>DRAFT 2024/2025, 2025/2026 AND 2026/2027 MEDIUM TERM REVENUE AND EXPENDITURE FRAMEWORK (MTREF) FOR THE CAPE WINELANDS DISTRICT MUNICIPALITY                                                                    (5/1/1/10)</w:t>
      </w:r>
    </w:p>
    <w:p w14:paraId="22DCE58E" w14:textId="77777777"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t>_______________________________________________________________</w:t>
      </w:r>
    </w:p>
    <w:p w14:paraId="0F5F2E63" w14:textId="77777777" w:rsidR="00265303" w:rsidRPr="00277C04" w:rsidRDefault="00265303" w:rsidP="00265303">
      <w:pPr>
        <w:autoSpaceDE w:val="0"/>
        <w:autoSpaceDN w:val="0"/>
        <w:adjustRightInd w:val="0"/>
        <w:ind w:left="1134"/>
        <w:jc w:val="both"/>
        <w:rPr>
          <w:rFonts w:ascii="Arial" w:hAnsi="Arial" w:cs="Arial"/>
          <w:sz w:val="24"/>
          <w:szCs w:val="24"/>
        </w:rPr>
      </w:pPr>
    </w:p>
    <w:p w14:paraId="51834F79" w14:textId="77777777" w:rsidR="00265303" w:rsidRPr="00277C04" w:rsidRDefault="00265303" w:rsidP="00265303">
      <w:pPr>
        <w:autoSpaceDE w:val="0"/>
        <w:autoSpaceDN w:val="0"/>
        <w:adjustRightInd w:val="0"/>
        <w:ind w:left="1134"/>
        <w:jc w:val="both"/>
        <w:rPr>
          <w:rFonts w:ascii="Arial" w:hAnsi="Arial" w:cs="Arial"/>
          <w:b/>
          <w:bCs/>
          <w:sz w:val="24"/>
          <w:szCs w:val="24"/>
        </w:rPr>
      </w:pPr>
      <w:r w:rsidRPr="00277C04">
        <w:rPr>
          <w:rFonts w:ascii="Arial" w:hAnsi="Arial" w:cs="Arial"/>
          <w:b/>
          <w:bCs/>
          <w:sz w:val="24"/>
          <w:szCs w:val="24"/>
        </w:rPr>
        <w:t>PURPOSE OF SUBMISSION</w:t>
      </w:r>
    </w:p>
    <w:p w14:paraId="358CC80C" w14:textId="77777777" w:rsidR="00265303" w:rsidRPr="00277C04" w:rsidRDefault="00265303" w:rsidP="00265303">
      <w:pPr>
        <w:autoSpaceDE w:val="0"/>
        <w:autoSpaceDN w:val="0"/>
        <w:adjustRightInd w:val="0"/>
        <w:ind w:left="1134"/>
        <w:jc w:val="both"/>
        <w:rPr>
          <w:rFonts w:ascii="Arial" w:hAnsi="Arial" w:cs="Arial"/>
          <w:sz w:val="24"/>
          <w:szCs w:val="24"/>
        </w:rPr>
      </w:pPr>
    </w:p>
    <w:p w14:paraId="74E34E32" w14:textId="77777777"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bCs/>
          <w:sz w:val="24"/>
          <w:szCs w:val="24"/>
        </w:rPr>
        <w:t>That Council consider to</w:t>
      </w:r>
      <w:r w:rsidRPr="00277C04">
        <w:rPr>
          <w:rFonts w:ascii="Arial" w:hAnsi="Arial" w:cs="Arial"/>
          <w:sz w:val="24"/>
          <w:szCs w:val="24"/>
        </w:rPr>
        <w:t xml:space="preserve"> adopt the draft </w:t>
      </w:r>
      <w:bookmarkStart w:id="34" w:name="_Hlk127972911"/>
      <w:r w:rsidRPr="00277C04">
        <w:rPr>
          <w:rFonts w:ascii="Arial" w:hAnsi="Arial" w:cs="Arial"/>
          <w:bCs/>
          <w:sz w:val="24"/>
          <w:szCs w:val="24"/>
        </w:rPr>
        <w:t>2024/2025, 2025/2026 and 2026/202</w:t>
      </w:r>
      <w:bookmarkEnd w:id="34"/>
      <w:r w:rsidRPr="00277C04">
        <w:rPr>
          <w:rFonts w:ascii="Arial" w:hAnsi="Arial" w:cs="Arial"/>
          <w:bCs/>
          <w:sz w:val="24"/>
          <w:szCs w:val="24"/>
        </w:rPr>
        <w:t>7</w:t>
      </w:r>
      <w:r w:rsidRPr="00277C04">
        <w:rPr>
          <w:rFonts w:ascii="Arial" w:hAnsi="Arial" w:cs="Arial"/>
          <w:sz w:val="24"/>
          <w:szCs w:val="24"/>
        </w:rPr>
        <w:t xml:space="preserve"> Medium Term Revenue and Expenditure Framework (MTREF) for the Cape Winelands District Municipality.</w:t>
      </w:r>
    </w:p>
    <w:p w14:paraId="69072EFB" w14:textId="77777777" w:rsidR="005061D4" w:rsidRPr="00277C04" w:rsidRDefault="005061D4" w:rsidP="00265303">
      <w:pPr>
        <w:autoSpaceDE w:val="0"/>
        <w:autoSpaceDN w:val="0"/>
        <w:adjustRightInd w:val="0"/>
        <w:ind w:left="1134"/>
        <w:jc w:val="both"/>
        <w:rPr>
          <w:rFonts w:ascii="Arial" w:hAnsi="Arial" w:cs="Arial"/>
          <w:sz w:val="24"/>
          <w:szCs w:val="24"/>
        </w:rPr>
      </w:pPr>
    </w:p>
    <w:p w14:paraId="75908CD7" w14:textId="77777777" w:rsidR="0053253A" w:rsidRPr="00277C04" w:rsidRDefault="0053253A">
      <w:pPr>
        <w:spacing w:after="160" w:line="259" w:lineRule="auto"/>
        <w:rPr>
          <w:rFonts w:ascii="Arial" w:hAnsi="Arial" w:cs="Arial"/>
          <w:b/>
          <w:bCs/>
          <w:sz w:val="24"/>
          <w:szCs w:val="24"/>
        </w:rPr>
      </w:pPr>
      <w:r w:rsidRPr="00277C04">
        <w:rPr>
          <w:rFonts w:ascii="Arial" w:hAnsi="Arial" w:cs="Arial"/>
          <w:b/>
          <w:bCs/>
          <w:sz w:val="24"/>
          <w:szCs w:val="24"/>
        </w:rPr>
        <w:br w:type="page"/>
      </w:r>
    </w:p>
    <w:p w14:paraId="4F3BCC33" w14:textId="20DB25C7" w:rsidR="00265303" w:rsidRPr="00277C04" w:rsidRDefault="00265303" w:rsidP="0053253A">
      <w:pPr>
        <w:autoSpaceDE w:val="0"/>
        <w:autoSpaceDN w:val="0"/>
        <w:adjustRightInd w:val="0"/>
        <w:ind w:left="1134"/>
        <w:jc w:val="both"/>
        <w:rPr>
          <w:rFonts w:ascii="Arial" w:hAnsi="Arial" w:cs="Arial"/>
          <w:b/>
          <w:bCs/>
          <w:sz w:val="24"/>
          <w:szCs w:val="24"/>
        </w:rPr>
      </w:pPr>
      <w:r w:rsidRPr="00277C04">
        <w:rPr>
          <w:rFonts w:ascii="Arial" w:hAnsi="Arial" w:cs="Arial"/>
          <w:b/>
          <w:bCs/>
          <w:sz w:val="24"/>
          <w:szCs w:val="24"/>
        </w:rPr>
        <w:lastRenderedPageBreak/>
        <w:t>BACKGROUND</w:t>
      </w:r>
    </w:p>
    <w:p w14:paraId="44159A11" w14:textId="77777777" w:rsidR="00265303" w:rsidRPr="00277C04" w:rsidRDefault="00265303" w:rsidP="00265303">
      <w:pPr>
        <w:autoSpaceDE w:val="0"/>
        <w:autoSpaceDN w:val="0"/>
        <w:adjustRightInd w:val="0"/>
        <w:ind w:left="1134"/>
        <w:jc w:val="both"/>
        <w:rPr>
          <w:rFonts w:ascii="Arial" w:hAnsi="Arial" w:cs="Arial"/>
          <w:sz w:val="24"/>
          <w:szCs w:val="24"/>
        </w:rPr>
      </w:pPr>
    </w:p>
    <w:p w14:paraId="0BC45A57" w14:textId="77777777"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t>In terms of section 16 of the Local Government: Municipal Finance Management Act, 2003 (Act No. 56 of 2003) (</w:t>
      </w:r>
      <w:r w:rsidRPr="00277C04">
        <w:rPr>
          <w:rFonts w:ascii="Arial" w:hAnsi="Arial" w:cs="Arial"/>
          <w:iCs/>
          <w:sz w:val="24"/>
          <w:szCs w:val="24"/>
        </w:rPr>
        <w:t>MFMA) a c</w:t>
      </w:r>
      <w:r w:rsidRPr="00277C04">
        <w:rPr>
          <w:rFonts w:ascii="Arial" w:hAnsi="Arial" w:cs="Arial"/>
          <w:sz w:val="24"/>
          <w:szCs w:val="24"/>
        </w:rPr>
        <w:t xml:space="preserve">ouncil of a municipality must for each financial year approve an annual budget for the municipality before the start of the financial year. </w:t>
      </w:r>
    </w:p>
    <w:p w14:paraId="06CA7F1F" w14:textId="77777777" w:rsidR="00265303" w:rsidRPr="00277C04" w:rsidRDefault="00265303" w:rsidP="00265303">
      <w:pPr>
        <w:autoSpaceDE w:val="0"/>
        <w:autoSpaceDN w:val="0"/>
        <w:adjustRightInd w:val="0"/>
        <w:ind w:left="1134"/>
        <w:jc w:val="both"/>
        <w:rPr>
          <w:rFonts w:ascii="Arial" w:hAnsi="Arial" w:cs="Arial"/>
          <w:sz w:val="24"/>
          <w:szCs w:val="24"/>
        </w:rPr>
      </w:pPr>
    </w:p>
    <w:p w14:paraId="217B6EA1" w14:textId="2782A8E7"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t>In order for a municipality to comply with section 16(1) of the said Act, the mayor must table the annual budget at a council meeting at least 90 days before the start of the budget year.</w:t>
      </w:r>
    </w:p>
    <w:p w14:paraId="6DEBCCAE" w14:textId="77777777" w:rsidR="000B38FB" w:rsidRPr="00277C04" w:rsidRDefault="000B38FB" w:rsidP="00265303">
      <w:pPr>
        <w:autoSpaceDE w:val="0"/>
        <w:autoSpaceDN w:val="0"/>
        <w:adjustRightInd w:val="0"/>
        <w:ind w:left="1134"/>
        <w:jc w:val="both"/>
        <w:rPr>
          <w:rFonts w:ascii="Arial" w:hAnsi="Arial" w:cs="Arial"/>
          <w:sz w:val="24"/>
          <w:szCs w:val="24"/>
        </w:rPr>
      </w:pPr>
    </w:p>
    <w:p w14:paraId="6B03DA66" w14:textId="28700E92"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t xml:space="preserve">Section 15 of the </w:t>
      </w:r>
      <w:r w:rsidRPr="00277C04">
        <w:rPr>
          <w:rFonts w:ascii="Arial" w:hAnsi="Arial" w:cs="Arial"/>
          <w:iCs/>
          <w:sz w:val="24"/>
          <w:szCs w:val="24"/>
        </w:rPr>
        <w:t xml:space="preserve">MFMA </w:t>
      </w:r>
      <w:r w:rsidRPr="00277C04">
        <w:rPr>
          <w:rFonts w:ascii="Arial" w:hAnsi="Arial" w:cs="Arial"/>
          <w:sz w:val="24"/>
          <w:szCs w:val="24"/>
        </w:rPr>
        <w:t xml:space="preserve">prescribes that a municipality may incur expenditure only: </w:t>
      </w:r>
    </w:p>
    <w:p w14:paraId="0DDE7AD0" w14:textId="77777777" w:rsidR="00265303" w:rsidRPr="00277C04" w:rsidRDefault="00265303" w:rsidP="00265303">
      <w:pPr>
        <w:autoSpaceDE w:val="0"/>
        <w:autoSpaceDN w:val="0"/>
        <w:adjustRightInd w:val="0"/>
        <w:ind w:left="1134"/>
        <w:jc w:val="both"/>
        <w:rPr>
          <w:rFonts w:ascii="Arial" w:hAnsi="Arial" w:cs="Arial"/>
          <w:sz w:val="24"/>
          <w:szCs w:val="24"/>
        </w:rPr>
      </w:pPr>
    </w:p>
    <w:p w14:paraId="2B1A2580" w14:textId="77777777" w:rsidR="00265303" w:rsidRPr="00277C04" w:rsidRDefault="00265303" w:rsidP="00265303">
      <w:pPr>
        <w:tabs>
          <w:tab w:val="left" w:pos="2268"/>
        </w:tabs>
        <w:autoSpaceDE w:val="0"/>
        <w:autoSpaceDN w:val="0"/>
        <w:adjustRightInd w:val="0"/>
        <w:ind w:left="1701" w:hanging="567"/>
        <w:jc w:val="both"/>
        <w:rPr>
          <w:rFonts w:ascii="Arial" w:hAnsi="Arial" w:cs="Arial"/>
          <w:i/>
          <w:iCs/>
          <w:sz w:val="24"/>
          <w:szCs w:val="24"/>
        </w:rPr>
      </w:pPr>
      <w:r w:rsidRPr="00277C04">
        <w:rPr>
          <w:rFonts w:ascii="Arial" w:hAnsi="Arial" w:cs="Arial"/>
          <w:i/>
          <w:iCs/>
          <w:sz w:val="24"/>
          <w:szCs w:val="24"/>
        </w:rPr>
        <w:t>15</w:t>
      </w:r>
      <w:r w:rsidRPr="00277C04">
        <w:rPr>
          <w:rFonts w:ascii="Arial" w:hAnsi="Arial" w:cs="Arial"/>
          <w:i/>
          <w:iCs/>
          <w:sz w:val="24"/>
          <w:szCs w:val="24"/>
        </w:rPr>
        <w:tab/>
        <w:t>(a)</w:t>
      </w:r>
      <w:r w:rsidRPr="00277C04">
        <w:rPr>
          <w:rFonts w:ascii="Arial" w:hAnsi="Arial" w:cs="Arial"/>
          <w:i/>
          <w:iCs/>
          <w:sz w:val="24"/>
          <w:szCs w:val="24"/>
        </w:rPr>
        <w:tab/>
        <w:t>In terms of an approved budget; and</w:t>
      </w:r>
    </w:p>
    <w:p w14:paraId="251D7239" w14:textId="77777777" w:rsidR="00265303" w:rsidRPr="00277C04" w:rsidRDefault="00265303" w:rsidP="00265303">
      <w:pPr>
        <w:autoSpaceDE w:val="0"/>
        <w:autoSpaceDN w:val="0"/>
        <w:adjustRightInd w:val="0"/>
        <w:ind w:left="2268" w:hanging="567"/>
        <w:jc w:val="both"/>
        <w:rPr>
          <w:rFonts w:ascii="Arial" w:hAnsi="Arial" w:cs="Arial"/>
          <w:sz w:val="24"/>
          <w:szCs w:val="24"/>
        </w:rPr>
      </w:pPr>
    </w:p>
    <w:p w14:paraId="75B3BC8F" w14:textId="77777777" w:rsidR="00265303" w:rsidRPr="00277C04" w:rsidRDefault="00265303" w:rsidP="00265303">
      <w:pPr>
        <w:autoSpaceDE w:val="0"/>
        <w:autoSpaceDN w:val="0"/>
        <w:adjustRightInd w:val="0"/>
        <w:ind w:left="2268" w:hanging="567"/>
        <w:jc w:val="both"/>
        <w:rPr>
          <w:rFonts w:ascii="Arial" w:hAnsi="Arial" w:cs="Arial"/>
          <w:i/>
          <w:iCs/>
          <w:sz w:val="24"/>
          <w:szCs w:val="24"/>
        </w:rPr>
      </w:pPr>
      <w:r w:rsidRPr="00277C04">
        <w:rPr>
          <w:rFonts w:ascii="Arial" w:hAnsi="Arial" w:cs="Arial"/>
          <w:i/>
          <w:iCs/>
          <w:sz w:val="24"/>
          <w:szCs w:val="24"/>
        </w:rPr>
        <w:t>(b)</w:t>
      </w:r>
      <w:r w:rsidRPr="00277C04">
        <w:rPr>
          <w:rFonts w:ascii="Arial" w:hAnsi="Arial" w:cs="Arial"/>
          <w:i/>
          <w:iCs/>
          <w:sz w:val="24"/>
          <w:szCs w:val="24"/>
        </w:rPr>
        <w:tab/>
        <w:t>Within the limits of the amounts appropriated for the different votes in an approved budget.</w:t>
      </w:r>
    </w:p>
    <w:p w14:paraId="0B55C193" w14:textId="77777777" w:rsidR="00265303" w:rsidRPr="00277C04" w:rsidRDefault="00265303" w:rsidP="00265303">
      <w:pPr>
        <w:autoSpaceDE w:val="0"/>
        <w:autoSpaceDN w:val="0"/>
        <w:adjustRightInd w:val="0"/>
        <w:ind w:left="1134"/>
        <w:jc w:val="both"/>
        <w:rPr>
          <w:rFonts w:ascii="Arial" w:hAnsi="Arial" w:cs="Arial"/>
          <w:sz w:val="24"/>
          <w:szCs w:val="24"/>
        </w:rPr>
      </w:pPr>
    </w:p>
    <w:p w14:paraId="73EFCF2F" w14:textId="77777777" w:rsidR="00265303" w:rsidRPr="00277C04" w:rsidRDefault="00265303" w:rsidP="00265303">
      <w:pPr>
        <w:autoSpaceDE w:val="0"/>
        <w:autoSpaceDN w:val="0"/>
        <w:adjustRightInd w:val="0"/>
        <w:ind w:left="1134"/>
        <w:jc w:val="both"/>
        <w:rPr>
          <w:rFonts w:ascii="Arial" w:hAnsi="Arial" w:cs="Arial"/>
          <w:iCs/>
          <w:sz w:val="24"/>
          <w:szCs w:val="24"/>
        </w:rPr>
      </w:pPr>
      <w:r w:rsidRPr="00277C04">
        <w:rPr>
          <w:rFonts w:ascii="Arial" w:hAnsi="Arial" w:cs="Arial"/>
          <w:sz w:val="24"/>
          <w:szCs w:val="24"/>
        </w:rPr>
        <w:t xml:space="preserve">The contents of the annual budget must consist of the following documents as prescribed in terms of section 17 of the </w:t>
      </w:r>
      <w:r w:rsidRPr="00277C04">
        <w:rPr>
          <w:rFonts w:ascii="Arial" w:hAnsi="Arial" w:cs="Arial"/>
          <w:iCs/>
          <w:sz w:val="24"/>
          <w:szCs w:val="24"/>
        </w:rPr>
        <w:t>MFMA:</w:t>
      </w:r>
    </w:p>
    <w:p w14:paraId="51EC3369" w14:textId="77777777" w:rsidR="00265303" w:rsidRPr="00277C04" w:rsidRDefault="00265303" w:rsidP="00265303">
      <w:pPr>
        <w:autoSpaceDE w:val="0"/>
        <w:autoSpaceDN w:val="0"/>
        <w:adjustRightInd w:val="0"/>
        <w:ind w:left="1134"/>
        <w:jc w:val="both"/>
        <w:rPr>
          <w:rFonts w:ascii="Arial" w:hAnsi="Arial" w:cs="Arial"/>
          <w:sz w:val="24"/>
          <w:szCs w:val="24"/>
        </w:rPr>
      </w:pPr>
    </w:p>
    <w:p w14:paraId="6D7D2E5D" w14:textId="77777777" w:rsidR="00265303" w:rsidRPr="00277C04" w:rsidRDefault="00265303" w:rsidP="00265303">
      <w:pPr>
        <w:autoSpaceDE w:val="0"/>
        <w:autoSpaceDN w:val="0"/>
        <w:adjustRightInd w:val="0"/>
        <w:ind w:left="1701" w:hanging="567"/>
        <w:jc w:val="both"/>
        <w:rPr>
          <w:rFonts w:ascii="Arial" w:hAnsi="Arial" w:cs="Arial"/>
          <w:sz w:val="24"/>
          <w:szCs w:val="24"/>
        </w:rPr>
      </w:pPr>
      <w:r w:rsidRPr="00277C04">
        <w:rPr>
          <w:rFonts w:ascii="Arial" w:hAnsi="Arial" w:cs="Arial"/>
          <w:sz w:val="24"/>
          <w:szCs w:val="24"/>
        </w:rPr>
        <w:t>1.</w:t>
      </w:r>
      <w:r w:rsidRPr="00277C04">
        <w:rPr>
          <w:rFonts w:ascii="Arial" w:hAnsi="Arial" w:cs="Arial"/>
          <w:sz w:val="24"/>
          <w:szCs w:val="24"/>
        </w:rPr>
        <w:tab/>
        <w:t>Realistically anticipated income and expenditure per vote for the budget year and the two financial years following the budget year;</w:t>
      </w:r>
    </w:p>
    <w:p w14:paraId="7668A336" w14:textId="77777777" w:rsidR="00265303" w:rsidRPr="00277C04" w:rsidRDefault="00265303" w:rsidP="00265303">
      <w:pPr>
        <w:autoSpaceDE w:val="0"/>
        <w:autoSpaceDN w:val="0"/>
        <w:adjustRightInd w:val="0"/>
        <w:ind w:left="1701" w:hanging="567"/>
        <w:jc w:val="both"/>
        <w:rPr>
          <w:rFonts w:ascii="Arial" w:hAnsi="Arial" w:cs="Arial"/>
          <w:sz w:val="24"/>
          <w:szCs w:val="24"/>
        </w:rPr>
      </w:pPr>
    </w:p>
    <w:p w14:paraId="274A5185" w14:textId="5C8DE6A7" w:rsidR="00265303" w:rsidRPr="00277C04" w:rsidRDefault="00265303" w:rsidP="004C477D">
      <w:pPr>
        <w:pStyle w:val="ListParagraph"/>
        <w:numPr>
          <w:ilvl w:val="0"/>
          <w:numId w:val="110"/>
        </w:numPr>
        <w:adjustRightInd w:val="0"/>
        <w:rPr>
          <w:sz w:val="24"/>
          <w:szCs w:val="24"/>
        </w:rPr>
      </w:pPr>
      <w:r w:rsidRPr="00277C04">
        <w:rPr>
          <w:sz w:val="24"/>
          <w:szCs w:val="24"/>
        </w:rPr>
        <w:t>Budget related policies of the Council (Tariff, Rates &amp; Credit Control Policies);</w:t>
      </w:r>
    </w:p>
    <w:p w14:paraId="59062A34" w14:textId="77777777" w:rsidR="00827AE0" w:rsidRPr="00277C04" w:rsidRDefault="00827AE0" w:rsidP="00827AE0">
      <w:pPr>
        <w:pStyle w:val="ListParagraph"/>
        <w:adjustRightInd w:val="0"/>
        <w:ind w:left="1494" w:firstLine="0"/>
        <w:rPr>
          <w:sz w:val="24"/>
          <w:szCs w:val="24"/>
        </w:rPr>
      </w:pPr>
    </w:p>
    <w:p w14:paraId="75F53DB0" w14:textId="77777777" w:rsidR="00265303" w:rsidRPr="00277C04" w:rsidRDefault="00265303" w:rsidP="00265303">
      <w:pPr>
        <w:autoSpaceDE w:val="0"/>
        <w:autoSpaceDN w:val="0"/>
        <w:adjustRightInd w:val="0"/>
        <w:ind w:left="1701" w:hanging="567"/>
        <w:jc w:val="both"/>
        <w:rPr>
          <w:rFonts w:ascii="Arial" w:hAnsi="Arial" w:cs="Arial"/>
          <w:sz w:val="24"/>
          <w:szCs w:val="24"/>
        </w:rPr>
      </w:pPr>
      <w:r w:rsidRPr="00277C04">
        <w:rPr>
          <w:rFonts w:ascii="Arial" w:hAnsi="Arial" w:cs="Arial"/>
          <w:sz w:val="24"/>
          <w:szCs w:val="24"/>
        </w:rPr>
        <w:t>3.</w:t>
      </w:r>
      <w:r w:rsidRPr="00277C04">
        <w:rPr>
          <w:rFonts w:ascii="Arial" w:hAnsi="Arial" w:cs="Arial"/>
          <w:sz w:val="24"/>
          <w:szCs w:val="24"/>
        </w:rPr>
        <w:tab/>
        <w:t>Details of Council’s investments for the budget year;</w:t>
      </w:r>
    </w:p>
    <w:p w14:paraId="58966BB5" w14:textId="77777777" w:rsidR="005061D4" w:rsidRPr="00277C04" w:rsidRDefault="005061D4" w:rsidP="00265303">
      <w:pPr>
        <w:autoSpaceDE w:val="0"/>
        <w:autoSpaceDN w:val="0"/>
        <w:adjustRightInd w:val="0"/>
        <w:ind w:left="1701" w:hanging="567"/>
        <w:jc w:val="both"/>
        <w:rPr>
          <w:rFonts w:ascii="Arial" w:hAnsi="Arial" w:cs="Arial"/>
          <w:sz w:val="24"/>
          <w:szCs w:val="24"/>
        </w:rPr>
      </w:pPr>
    </w:p>
    <w:p w14:paraId="5C4C86E4" w14:textId="104595F4" w:rsidR="00265303" w:rsidRPr="00277C04" w:rsidRDefault="00265303" w:rsidP="00265303">
      <w:pPr>
        <w:autoSpaceDE w:val="0"/>
        <w:autoSpaceDN w:val="0"/>
        <w:adjustRightInd w:val="0"/>
        <w:ind w:left="1701" w:hanging="567"/>
        <w:jc w:val="both"/>
        <w:rPr>
          <w:rFonts w:ascii="Arial" w:hAnsi="Arial" w:cs="Arial"/>
          <w:sz w:val="24"/>
          <w:szCs w:val="24"/>
        </w:rPr>
      </w:pPr>
      <w:r w:rsidRPr="00277C04">
        <w:rPr>
          <w:rFonts w:ascii="Arial" w:hAnsi="Arial" w:cs="Arial"/>
          <w:sz w:val="24"/>
          <w:szCs w:val="24"/>
        </w:rPr>
        <w:t>4.</w:t>
      </w:r>
      <w:r w:rsidRPr="00277C04">
        <w:rPr>
          <w:rFonts w:ascii="Arial" w:hAnsi="Arial" w:cs="Arial"/>
          <w:sz w:val="24"/>
          <w:szCs w:val="24"/>
        </w:rPr>
        <w:tab/>
        <w:t>Details of all proposed service delivery agreements, including material amendments to existing service delivery agreements;</w:t>
      </w:r>
    </w:p>
    <w:p w14:paraId="7EDFBFB3" w14:textId="77777777" w:rsidR="00265303" w:rsidRPr="00277C04" w:rsidRDefault="00265303" w:rsidP="00265303">
      <w:pPr>
        <w:autoSpaceDE w:val="0"/>
        <w:autoSpaceDN w:val="0"/>
        <w:adjustRightInd w:val="0"/>
        <w:ind w:left="1701" w:hanging="567"/>
        <w:jc w:val="both"/>
        <w:rPr>
          <w:rFonts w:ascii="Arial" w:hAnsi="Arial" w:cs="Arial"/>
          <w:sz w:val="24"/>
          <w:szCs w:val="24"/>
        </w:rPr>
      </w:pPr>
    </w:p>
    <w:p w14:paraId="68CA454A" w14:textId="77777777" w:rsidR="00265303" w:rsidRPr="00277C04" w:rsidRDefault="00265303" w:rsidP="00265303">
      <w:pPr>
        <w:autoSpaceDE w:val="0"/>
        <w:autoSpaceDN w:val="0"/>
        <w:adjustRightInd w:val="0"/>
        <w:ind w:left="1701" w:hanging="567"/>
        <w:jc w:val="both"/>
        <w:rPr>
          <w:rFonts w:ascii="Arial" w:hAnsi="Arial" w:cs="Arial"/>
          <w:sz w:val="24"/>
          <w:szCs w:val="24"/>
        </w:rPr>
      </w:pPr>
      <w:r w:rsidRPr="00277C04">
        <w:rPr>
          <w:rFonts w:ascii="Arial" w:hAnsi="Arial" w:cs="Arial"/>
          <w:sz w:val="24"/>
          <w:szCs w:val="24"/>
        </w:rPr>
        <w:t>5.</w:t>
      </w:r>
      <w:r w:rsidRPr="00277C04">
        <w:rPr>
          <w:rFonts w:ascii="Arial" w:hAnsi="Arial" w:cs="Arial"/>
          <w:sz w:val="24"/>
          <w:szCs w:val="24"/>
        </w:rPr>
        <w:tab/>
        <w:t>Particulars of any proposed allocations or grants by the municipality in terms of sections 67 and 17(3)(j) of the MFMA;</w:t>
      </w:r>
    </w:p>
    <w:p w14:paraId="06A735B6" w14:textId="77777777" w:rsidR="000B38FB" w:rsidRPr="00277C04" w:rsidRDefault="000B38FB" w:rsidP="00265303">
      <w:pPr>
        <w:autoSpaceDE w:val="0"/>
        <w:autoSpaceDN w:val="0"/>
        <w:adjustRightInd w:val="0"/>
        <w:ind w:left="1701" w:hanging="567"/>
        <w:jc w:val="both"/>
        <w:rPr>
          <w:rFonts w:ascii="Arial" w:hAnsi="Arial" w:cs="Arial"/>
          <w:sz w:val="24"/>
          <w:szCs w:val="24"/>
        </w:rPr>
      </w:pPr>
    </w:p>
    <w:p w14:paraId="18F0D439" w14:textId="429C70FB" w:rsidR="00265303" w:rsidRPr="00277C04" w:rsidRDefault="00265303" w:rsidP="00265303">
      <w:pPr>
        <w:autoSpaceDE w:val="0"/>
        <w:autoSpaceDN w:val="0"/>
        <w:adjustRightInd w:val="0"/>
        <w:ind w:left="1701" w:hanging="567"/>
        <w:jc w:val="both"/>
        <w:rPr>
          <w:rFonts w:ascii="Arial" w:hAnsi="Arial" w:cs="Arial"/>
          <w:sz w:val="24"/>
          <w:szCs w:val="24"/>
        </w:rPr>
      </w:pPr>
      <w:r w:rsidRPr="00277C04">
        <w:rPr>
          <w:rFonts w:ascii="Arial" w:hAnsi="Arial" w:cs="Arial"/>
          <w:sz w:val="24"/>
          <w:szCs w:val="24"/>
        </w:rPr>
        <w:t>6.</w:t>
      </w:r>
      <w:r w:rsidRPr="00277C04">
        <w:rPr>
          <w:rFonts w:ascii="Arial" w:hAnsi="Arial" w:cs="Arial"/>
          <w:sz w:val="24"/>
          <w:szCs w:val="24"/>
        </w:rPr>
        <w:tab/>
        <w:t>The proposed cost to the municipality for the budget year of the salary, allowances and benefits of political office bearers and senior managers;</w:t>
      </w:r>
    </w:p>
    <w:p w14:paraId="6A0A5B82" w14:textId="77777777" w:rsidR="00265303" w:rsidRPr="00277C04" w:rsidRDefault="00265303" w:rsidP="00265303">
      <w:pPr>
        <w:autoSpaceDE w:val="0"/>
        <w:autoSpaceDN w:val="0"/>
        <w:adjustRightInd w:val="0"/>
        <w:ind w:left="1701" w:hanging="567"/>
        <w:jc w:val="both"/>
        <w:rPr>
          <w:rFonts w:ascii="Arial" w:hAnsi="Arial" w:cs="Arial"/>
          <w:sz w:val="24"/>
          <w:szCs w:val="24"/>
        </w:rPr>
      </w:pPr>
    </w:p>
    <w:p w14:paraId="2A656B09" w14:textId="77777777" w:rsidR="00265303" w:rsidRPr="00277C04" w:rsidRDefault="00265303" w:rsidP="00265303">
      <w:pPr>
        <w:autoSpaceDE w:val="0"/>
        <w:autoSpaceDN w:val="0"/>
        <w:adjustRightInd w:val="0"/>
        <w:ind w:left="1701" w:hanging="567"/>
        <w:jc w:val="both"/>
        <w:rPr>
          <w:rFonts w:ascii="Arial" w:hAnsi="Arial" w:cs="Arial"/>
          <w:sz w:val="24"/>
          <w:szCs w:val="24"/>
        </w:rPr>
      </w:pPr>
      <w:r w:rsidRPr="00277C04">
        <w:rPr>
          <w:rFonts w:ascii="Arial" w:hAnsi="Arial" w:cs="Arial"/>
          <w:sz w:val="24"/>
          <w:szCs w:val="24"/>
        </w:rPr>
        <w:t>7.</w:t>
      </w:r>
      <w:r w:rsidRPr="00277C04">
        <w:rPr>
          <w:rFonts w:ascii="Arial" w:hAnsi="Arial" w:cs="Arial"/>
          <w:sz w:val="24"/>
          <w:szCs w:val="24"/>
        </w:rPr>
        <w:tab/>
        <w:t>Capital expenditure and projects envisioned within the budget year.</w:t>
      </w:r>
    </w:p>
    <w:p w14:paraId="0FC805D3" w14:textId="77777777" w:rsidR="00265303" w:rsidRPr="00277C04" w:rsidRDefault="00265303" w:rsidP="00265303">
      <w:pPr>
        <w:autoSpaceDE w:val="0"/>
        <w:autoSpaceDN w:val="0"/>
        <w:adjustRightInd w:val="0"/>
        <w:ind w:left="1134"/>
        <w:jc w:val="both"/>
        <w:rPr>
          <w:rFonts w:ascii="Arial" w:hAnsi="Arial" w:cs="Arial"/>
          <w:sz w:val="24"/>
          <w:szCs w:val="24"/>
        </w:rPr>
      </w:pPr>
    </w:p>
    <w:p w14:paraId="0794230F" w14:textId="77777777" w:rsidR="00265303" w:rsidRPr="00277C04" w:rsidRDefault="00265303" w:rsidP="00265303">
      <w:pPr>
        <w:autoSpaceDE w:val="0"/>
        <w:autoSpaceDN w:val="0"/>
        <w:adjustRightInd w:val="0"/>
        <w:ind w:left="1134"/>
        <w:jc w:val="both"/>
        <w:rPr>
          <w:rFonts w:ascii="Arial" w:hAnsi="Arial" w:cs="Arial"/>
          <w:b/>
          <w:bCs/>
          <w:sz w:val="24"/>
          <w:szCs w:val="24"/>
        </w:rPr>
      </w:pPr>
      <w:r w:rsidRPr="00277C04">
        <w:rPr>
          <w:rFonts w:ascii="Arial" w:hAnsi="Arial" w:cs="Arial"/>
          <w:b/>
          <w:bCs/>
          <w:sz w:val="24"/>
          <w:szCs w:val="24"/>
        </w:rPr>
        <w:t>COMMENT</w:t>
      </w:r>
    </w:p>
    <w:p w14:paraId="59119ACA" w14:textId="77777777" w:rsidR="00265303" w:rsidRPr="00277C04" w:rsidRDefault="00265303" w:rsidP="00265303">
      <w:pPr>
        <w:autoSpaceDE w:val="0"/>
        <w:autoSpaceDN w:val="0"/>
        <w:adjustRightInd w:val="0"/>
        <w:ind w:left="1134"/>
        <w:jc w:val="both"/>
        <w:rPr>
          <w:rFonts w:ascii="Arial" w:hAnsi="Arial" w:cs="Arial"/>
          <w:sz w:val="24"/>
          <w:szCs w:val="24"/>
        </w:rPr>
      </w:pPr>
    </w:p>
    <w:p w14:paraId="136C14E5" w14:textId="77777777" w:rsidR="00265303" w:rsidRPr="00277C04" w:rsidRDefault="00265303" w:rsidP="00265303">
      <w:pPr>
        <w:autoSpaceDE w:val="0"/>
        <w:autoSpaceDN w:val="0"/>
        <w:adjustRightInd w:val="0"/>
        <w:ind w:left="1134" w:hanging="1134"/>
        <w:jc w:val="both"/>
        <w:rPr>
          <w:rFonts w:ascii="Arial" w:hAnsi="Arial" w:cs="Arial"/>
          <w:strike/>
          <w:sz w:val="24"/>
          <w:szCs w:val="24"/>
        </w:rPr>
      </w:pPr>
      <w:r w:rsidRPr="00277C04">
        <w:rPr>
          <w:rFonts w:ascii="Arial" w:hAnsi="Arial" w:cs="Arial"/>
          <w:sz w:val="24"/>
          <w:szCs w:val="24"/>
        </w:rPr>
        <w:t>***</w:t>
      </w:r>
      <w:r w:rsidRPr="00277C04">
        <w:rPr>
          <w:rFonts w:ascii="Arial" w:hAnsi="Arial" w:cs="Arial"/>
          <w:sz w:val="24"/>
          <w:szCs w:val="24"/>
        </w:rPr>
        <w:tab/>
        <w:t xml:space="preserve">Attached as Annexures “A” to “R” is a copy of the draft </w:t>
      </w:r>
      <w:r w:rsidRPr="00277C04">
        <w:rPr>
          <w:rFonts w:ascii="Arial" w:hAnsi="Arial" w:cs="Arial"/>
          <w:bCs/>
          <w:sz w:val="24"/>
          <w:szCs w:val="24"/>
        </w:rPr>
        <w:t xml:space="preserve">2024/2025, 2025/2026 and 2026/2027 </w:t>
      </w:r>
      <w:r w:rsidRPr="00277C04">
        <w:rPr>
          <w:rFonts w:ascii="Arial" w:hAnsi="Arial" w:cs="Arial"/>
          <w:sz w:val="24"/>
          <w:szCs w:val="24"/>
        </w:rPr>
        <w:t>Medium Term Revenue and Expenditure Framework (MTREF) for the Cape Winelands District Municipality as well as related documents as prescribed by the Local Government: Municipal Finance Management Act, 2003 (Act No. 56 of 2003) (</w:t>
      </w:r>
      <w:r w:rsidRPr="00277C04">
        <w:rPr>
          <w:rFonts w:ascii="Arial" w:hAnsi="Arial" w:cs="Arial"/>
          <w:iCs/>
          <w:sz w:val="24"/>
          <w:szCs w:val="24"/>
        </w:rPr>
        <w:t>MFMA)</w:t>
      </w:r>
      <w:r w:rsidRPr="00277C04">
        <w:rPr>
          <w:rFonts w:ascii="Arial" w:hAnsi="Arial" w:cs="Arial"/>
          <w:sz w:val="24"/>
          <w:szCs w:val="24"/>
        </w:rPr>
        <w:t>.</w:t>
      </w:r>
    </w:p>
    <w:p w14:paraId="346A630B" w14:textId="1244FF9D" w:rsidR="00970E3B" w:rsidRPr="00277C04" w:rsidRDefault="00970E3B">
      <w:pPr>
        <w:spacing w:after="160" w:line="259" w:lineRule="auto"/>
        <w:rPr>
          <w:rFonts w:ascii="Arial" w:hAnsi="Arial" w:cs="Arial"/>
          <w:sz w:val="24"/>
          <w:szCs w:val="24"/>
        </w:rPr>
      </w:pPr>
      <w:r w:rsidRPr="00277C04">
        <w:rPr>
          <w:rFonts w:ascii="Arial" w:hAnsi="Arial" w:cs="Arial"/>
          <w:sz w:val="24"/>
          <w:szCs w:val="24"/>
        </w:rPr>
        <w:br w:type="page"/>
      </w:r>
    </w:p>
    <w:p w14:paraId="70666C45" w14:textId="77777777"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lastRenderedPageBreak/>
        <w:t>The IDP/Budget process for the 2024/2025 financial year was a consultative process – including the Budget Steering Committee, Executive Directors, Senior Managers, Councillors and other stakeholders.</w:t>
      </w:r>
    </w:p>
    <w:p w14:paraId="2A229829" w14:textId="77777777" w:rsidR="000B38FB" w:rsidRPr="00277C04" w:rsidRDefault="000B38FB" w:rsidP="00265303">
      <w:pPr>
        <w:autoSpaceDE w:val="0"/>
        <w:autoSpaceDN w:val="0"/>
        <w:adjustRightInd w:val="0"/>
        <w:ind w:left="1134"/>
        <w:jc w:val="both"/>
        <w:rPr>
          <w:rFonts w:ascii="Arial" w:hAnsi="Arial" w:cs="Arial"/>
          <w:sz w:val="24"/>
          <w:szCs w:val="24"/>
        </w:rPr>
      </w:pPr>
    </w:p>
    <w:p w14:paraId="56E58663" w14:textId="3E49A3ED"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t>The MTREF (2024 – 2027) has been compiled in accordance with the budget growth guidelines determined by National Treasury.  Personnel expenditure (Salaries, Wages and Allowances) increased by 5% for 2024/2025, 2025/2026 and 2026/2027.  The Budget Steering Committee, established in terms of the Budget and Reporting Regulations, 2008, comprehensively scrutinised the proposed MTREF.</w:t>
      </w:r>
    </w:p>
    <w:p w14:paraId="47D4769C" w14:textId="77777777" w:rsidR="000B38FB" w:rsidRPr="00277C04" w:rsidRDefault="000B38FB" w:rsidP="00265303">
      <w:pPr>
        <w:autoSpaceDE w:val="0"/>
        <w:autoSpaceDN w:val="0"/>
        <w:adjustRightInd w:val="0"/>
        <w:ind w:left="1134"/>
        <w:jc w:val="both"/>
        <w:rPr>
          <w:rFonts w:ascii="Arial" w:hAnsi="Arial" w:cs="Arial"/>
          <w:sz w:val="24"/>
          <w:szCs w:val="24"/>
        </w:rPr>
      </w:pPr>
    </w:p>
    <w:p w14:paraId="3B3B3846" w14:textId="77777777" w:rsidR="00265303" w:rsidRPr="00277C04" w:rsidRDefault="00265303" w:rsidP="00265303">
      <w:pPr>
        <w:autoSpaceDE w:val="0"/>
        <w:autoSpaceDN w:val="0"/>
        <w:adjustRightInd w:val="0"/>
        <w:ind w:left="1134"/>
        <w:jc w:val="both"/>
        <w:rPr>
          <w:rFonts w:ascii="Arial" w:hAnsi="Arial" w:cs="Arial"/>
          <w:b/>
          <w:bCs/>
          <w:sz w:val="24"/>
          <w:szCs w:val="24"/>
        </w:rPr>
      </w:pPr>
      <w:r w:rsidRPr="00277C04">
        <w:rPr>
          <w:rFonts w:ascii="Arial" w:hAnsi="Arial" w:cs="Arial"/>
          <w:b/>
          <w:bCs/>
          <w:sz w:val="24"/>
          <w:szCs w:val="24"/>
        </w:rPr>
        <w:t>IMPLICATIONS</w:t>
      </w:r>
    </w:p>
    <w:p w14:paraId="69EA9784" w14:textId="77777777" w:rsidR="00265303" w:rsidRPr="00277C04" w:rsidRDefault="00265303" w:rsidP="00265303">
      <w:pPr>
        <w:autoSpaceDE w:val="0"/>
        <w:autoSpaceDN w:val="0"/>
        <w:adjustRightInd w:val="0"/>
        <w:ind w:left="1134"/>
        <w:jc w:val="both"/>
        <w:rPr>
          <w:rFonts w:ascii="Arial" w:hAnsi="Arial" w:cs="Arial"/>
          <w:sz w:val="24"/>
          <w:szCs w:val="24"/>
        </w:rPr>
      </w:pPr>
    </w:p>
    <w:p w14:paraId="67C384BC" w14:textId="77777777" w:rsidR="00265303" w:rsidRPr="00277C04" w:rsidRDefault="00265303" w:rsidP="00265303">
      <w:pPr>
        <w:autoSpaceDE w:val="0"/>
        <w:autoSpaceDN w:val="0"/>
        <w:adjustRightInd w:val="0"/>
        <w:ind w:left="1134"/>
        <w:jc w:val="both"/>
        <w:rPr>
          <w:rFonts w:ascii="Arial" w:hAnsi="Arial" w:cs="Arial"/>
          <w:b/>
          <w:bCs/>
          <w:sz w:val="24"/>
          <w:szCs w:val="24"/>
        </w:rPr>
      </w:pPr>
      <w:r w:rsidRPr="00277C04">
        <w:rPr>
          <w:rFonts w:ascii="Arial" w:hAnsi="Arial" w:cs="Arial"/>
          <w:b/>
          <w:bCs/>
          <w:sz w:val="24"/>
          <w:szCs w:val="24"/>
        </w:rPr>
        <w:t>PERSONNEL</w:t>
      </w:r>
    </w:p>
    <w:p w14:paraId="52C7FBB5" w14:textId="77777777" w:rsidR="00265303" w:rsidRPr="00277C04" w:rsidRDefault="00265303" w:rsidP="00265303">
      <w:pPr>
        <w:autoSpaceDE w:val="0"/>
        <w:autoSpaceDN w:val="0"/>
        <w:adjustRightInd w:val="0"/>
        <w:ind w:left="1134"/>
        <w:jc w:val="both"/>
        <w:rPr>
          <w:rFonts w:ascii="Arial" w:hAnsi="Arial" w:cs="Arial"/>
          <w:sz w:val="24"/>
          <w:szCs w:val="24"/>
        </w:rPr>
      </w:pPr>
    </w:p>
    <w:p w14:paraId="5D103FAB" w14:textId="77777777"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t>None.</w:t>
      </w:r>
    </w:p>
    <w:p w14:paraId="5367790F" w14:textId="77777777" w:rsidR="00265303" w:rsidRPr="00277C04" w:rsidRDefault="00265303" w:rsidP="00265303">
      <w:pPr>
        <w:autoSpaceDE w:val="0"/>
        <w:autoSpaceDN w:val="0"/>
        <w:adjustRightInd w:val="0"/>
        <w:ind w:left="1134"/>
        <w:jc w:val="both"/>
        <w:rPr>
          <w:rFonts w:ascii="Arial" w:hAnsi="Arial" w:cs="Arial"/>
          <w:sz w:val="24"/>
          <w:szCs w:val="24"/>
        </w:rPr>
      </w:pPr>
    </w:p>
    <w:p w14:paraId="439C0A8B" w14:textId="77777777" w:rsidR="00265303" w:rsidRPr="00277C04" w:rsidRDefault="00265303" w:rsidP="00265303">
      <w:pPr>
        <w:autoSpaceDE w:val="0"/>
        <w:autoSpaceDN w:val="0"/>
        <w:adjustRightInd w:val="0"/>
        <w:ind w:left="1134"/>
        <w:jc w:val="both"/>
        <w:rPr>
          <w:rFonts w:ascii="Arial" w:hAnsi="Arial" w:cs="Arial"/>
          <w:i/>
          <w:iCs/>
          <w:sz w:val="24"/>
          <w:szCs w:val="24"/>
        </w:rPr>
      </w:pPr>
      <w:r w:rsidRPr="00277C04">
        <w:rPr>
          <w:rFonts w:ascii="Arial" w:hAnsi="Arial" w:cs="Arial"/>
          <w:i/>
          <w:iCs/>
          <w:sz w:val="24"/>
          <w:szCs w:val="24"/>
        </w:rPr>
        <w:t>Comment prepared by: Ms. G.C.N. Julie</w:t>
      </w:r>
    </w:p>
    <w:p w14:paraId="544D4505" w14:textId="77777777" w:rsidR="00265303" w:rsidRPr="00277C04" w:rsidRDefault="00265303" w:rsidP="00265303">
      <w:pPr>
        <w:autoSpaceDE w:val="0"/>
        <w:autoSpaceDN w:val="0"/>
        <w:adjustRightInd w:val="0"/>
        <w:ind w:left="1134"/>
        <w:jc w:val="both"/>
        <w:rPr>
          <w:rFonts w:ascii="Arial" w:hAnsi="Arial" w:cs="Arial"/>
          <w:sz w:val="24"/>
          <w:szCs w:val="24"/>
        </w:rPr>
      </w:pPr>
    </w:p>
    <w:p w14:paraId="335DB871" w14:textId="77777777" w:rsidR="00265303" w:rsidRPr="00277C04" w:rsidRDefault="00265303" w:rsidP="00265303">
      <w:pPr>
        <w:autoSpaceDE w:val="0"/>
        <w:autoSpaceDN w:val="0"/>
        <w:adjustRightInd w:val="0"/>
        <w:ind w:left="1134"/>
        <w:jc w:val="both"/>
        <w:rPr>
          <w:rFonts w:ascii="Arial" w:hAnsi="Arial" w:cs="Arial"/>
          <w:b/>
          <w:bCs/>
          <w:sz w:val="24"/>
          <w:szCs w:val="24"/>
        </w:rPr>
      </w:pPr>
      <w:r w:rsidRPr="00277C04">
        <w:rPr>
          <w:rFonts w:ascii="Arial" w:hAnsi="Arial" w:cs="Arial"/>
          <w:b/>
          <w:bCs/>
          <w:sz w:val="24"/>
          <w:szCs w:val="24"/>
        </w:rPr>
        <w:t>FINANCIAL</w:t>
      </w:r>
    </w:p>
    <w:p w14:paraId="2D79A8E9" w14:textId="77777777" w:rsidR="00265303" w:rsidRPr="00277C04" w:rsidRDefault="00265303" w:rsidP="00265303">
      <w:pPr>
        <w:autoSpaceDE w:val="0"/>
        <w:autoSpaceDN w:val="0"/>
        <w:adjustRightInd w:val="0"/>
        <w:ind w:left="1134"/>
        <w:jc w:val="both"/>
        <w:rPr>
          <w:rFonts w:ascii="Arial" w:hAnsi="Arial" w:cs="Arial"/>
          <w:sz w:val="24"/>
          <w:szCs w:val="24"/>
        </w:rPr>
      </w:pPr>
    </w:p>
    <w:p w14:paraId="2F51AEAA" w14:textId="77777777"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t>Financial implications were addressed adequately in the contents of the item and concomitant Annexures.</w:t>
      </w:r>
    </w:p>
    <w:p w14:paraId="6BA67630" w14:textId="77777777" w:rsidR="00265303" w:rsidRPr="00277C04" w:rsidRDefault="00265303" w:rsidP="00265303">
      <w:pPr>
        <w:autoSpaceDE w:val="0"/>
        <w:autoSpaceDN w:val="0"/>
        <w:adjustRightInd w:val="0"/>
        <w:ind w:left="1134"/>
        <w:jc w:val="both"/>
        <w:rPr>
          <w:rFonts w:ascii="Arial" w:hAnsi="Arial" w:cs="Arial"/>
          <w:sz w:val="24"/>
          <w:szCs w:val="24"/>
        </w:rPr>
      </w:pPr>
    </w:p>
    <w:p w14:paraId="6C1105BF" w14:textId="77777777" w:rsidR="00265303" w:rsidRPr="00277C04" w:rsidRDefault="00265303" w:rsidP="00265303">
      <w:pPr>
        <w:autoSpaceDE w:val="0"/>
        <w:autoSpaceDN w:val="0"/>
        <w:adjustRightInd w:val="0"/>
        <w:ind w:left="1134"/>
        <w:jc w:val="both"/>
        <w:rPr>
          <w:rFonts w:ascii="Arial" w:hAnsi="Arial" w:cs="Arial"/>
          <w:i/>
          <w:iCs/>
          <w:sz w:val="24"/>
          <w:szCs w:val="24"/>
        </w:rPr>
      </w:pPr>
      <w:r w:rsidRPr="00277C04">
        <w:rPr>
          <w:rFonts w:ascii="Arial" w:hAnsi="Arial" w:cs="Arial"/>
          <w:i/>
          <w:iCs/>
          <w:sz w:val="24"/>
          <w:szCs w:val="24"/>
        </w:rPr>
        <w:t>Comment prepared by: Ms. F.A. du Raan-Groenewald</w:t>
      </w:r>
    </w:p>
    <w:p w14:paraId="64166965" w14:textId="77777777" w:rsidR="00265303" w:rsidRPr="00277C04" w:rsidRDefault="00265303" w:rsidP="00265303">
      <w:pPr>
        <w:autoSpaceDE w:val="0"/>
        <w:autoSpaceDN w:val="0"/>
        <w:adjustRightInd w:val="0"/>
        <w:ind w:left="1134"/>
        <w:jc w:val="both"/>
        <w:rPr>
          <w:rFonts w:ascii="Arial" w:hAnsi="Arial" w:cs="Arial"/>
          <w:sz w:val="24"/>
          <w:szCs w:val="24"/>
        </w:rPr>
      </w:pPr>
    </w:p>
    <w:p w14:paraId="4AD62F04" w14:textId="190D542C" w:rsidR="00265303" w:rsidRPr="00277C04" w:rsidRDefault="00265303" w:rsidP="00265303">
      <w:pPr>
        <w:autoSpaceDE w:val="0"/>
        <w:autoSpaceDN w:val="0"/>
        <w:adjustRightInd w:val="0"/>
        <w:ind w:left="1134"/>
        <w:jc w:val="both"/>
        <w:rPr>
          <w:rFonts w:ascii="Arial" w:hAnsi="Arial" w:cs="Arial"/>
          <w:b/>
          <w:bCs/>
          <w:sz w:val="24"/>
          <w:szCs w:val="24"/>
        </w:rPr>
      </w:pPr>
      <w:r w:rsidRPr="00277C04">
        <w:rPr>
          <w:rFonts w:ascii="Arial" w:hAnsi="Arial" w:cs="Arial"/>
          <w:b/>
          <w:bCs/>
          <w:sz w:val="24"/>
          <w:szCs w:val="24"/>
        </w:rPr>
        <w:t>LEGAL</w:t>
      </w:r>
    </w:p>
    <w:p w14:paraId="15D698CD" w14:textId="77777777" w:rsidR="00265303" w:rsidRPr="00277C04" w:rsidRDefault="00265303" w:rsidP="00265303">
      <w:pPr>
        <w:autoSpaceDE w:val="0"/>
        <w:autoSpaceDN w:val="0"/>
        <w:adjustRightInd w:val="0"/>
        <w:ind w:left="1134"/>
        <w:jc w:val="both"/>
        <w:rPr>
          <w:rFonts w:ascii="Arial" w:hAnsi="Arial" w:cs="Arial"/>
          <w:sz w:val="24"/>
          <w:szCs w:val="24"/>
        </w:rPr>
      </w:pPr>
    </w:p>
    <w:p w14:paraId="64B0BCF9" w14:textId="77777777"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t>Legal implications are adequately addressed in the contents of the item.</w:t>
      </w:r>
    </w:p>
    <w:p w14:paraId="6B4E87C1" w14:textId="77777777" w:rsidR="00265303" w:rsidRPr="00277C04" w:rsidRDefault="00265303" w:rsidP="00265303">
      <w:pPr>
        <w:autoSpaceDE w:val="0"/>
        <w:autoSpaceDN w:val="0"/>
        <w:adjustRightInd w:val="0"/>
        <w:ind w:left="1134"/>
        <w:jc w:val="both"/>
        <w:rPr>
          <w:rFonts w:ascii="Arial" w:hAnsi="Arial" w:cs="Arial"/>
          <w:sz w:val="24"/>
          <w:szCs w:val="24"/>
        </w:rPr>
      </w:pPr>
    </w:p>
    <w:p w14:paraId="3EBAD526" w14:textId="77777777" w:rsidR="00265303" w:rsidRPr="00277C04" w:rsidRDefault="00265303" w:rsidP="00265303">
      <w:pPr>
        <w:autoSpaceDE w:val="0"/>
        <w:autoSpaceDN w:val="0"/>
        <w:adjustRightInd w:val="0"/>
        <w:ind w:left="1134"/>
        <w:jc w:val="both"/>
        <w:rPr>
          <w:rFonts w:ascii="Arial" w:hAnsi="Arial" w:cs="Arial"/>
          <w:i/>
          <w:iCs/>
          <w:sz w:val="24"/>
          <w:szCs w:val="24"/>
        </w:rPr>
      </w:pPr>
      <w:r w:rsidRPr="00277C04">
        <w:rPr>
          <w:rFonts w:ascii="Arial" w:hAnsi="Arial" w:cs="Arial"/>
          <w:i/>
          <w:iCs/>
          <w:sz w:val="24"/>
          <w:szCs w:val="24"/>
        </w:rPr>
        <w:t>Comment prepared by: Ms. S.S. Sanders</w:t>
      </w:r>
    </w:p>
    <w:p w14:paraId="208FEB26" w14:textId="77777777" w:rsidR="00265303" w:rsidRPr="00277C04" w:rsidRDefault="00265303" w:rsidP="00265303">
      <w:pPr>
        <w:autoSpaceDE w:val="0"/>
        <w:autoSpaceDN w:val="0"/>
        <w:adjustRightInd w:val="0"/>
        <w:ind w:left="1134"/>
        <w:jc w:val="both"/>
        <w:rPr>
          <w:rFonts w:ascii="Arial" w:hAnsi="Arial" w:cs="Arial"/>
          <w:bCs/>
          <w:sz w:val="24"/>
          <w:szCs w:val="24"/>
        </w:rPr>
      </w:pPr>
    </w:p>
    <w:p w14:paraId="4C3CCA33" w14:textId="19EF4F79" w:rsidR="00265303" w:rsidRPr="00277C04" w:rsidRDefault="00265303" w:rsidP="00265303">
      <w:pPr>
        <w:autoSpaceDE w:val="0"/>
        <w:autoSpaceDN w:val="0"/>
        <w:adjustRightInd w:val="0"/>
        <w:ind w:left="1134"/>
        <w:jc w:val="both"/>
        <w:rPr>
          <w:rFonts w:ascii="Arial" w:hAnsi="Arial" w:cs="Arial"/>
          <w:b/>
          <w:sz w:val="24"/>
          <w:szCs w:val="24"/>
        </w:rPr>
      </w:pPr>
      <w:r w:rsidRPr="00277C04">
        <w:rPr>
          <w:rFonts w:ascii="Arial" w:hAnsi="Arial" w:cs="Arial"/>
          <w:b/>
          <w:sz w:val="24"/>
          <w:szCs w:val="24"/>
        </w:rPr>
        <w:t>DECLARATION BY MANAGEMENT</w:t>
      </w:r>
    </w:p>
    <w:p w14:paraId="5325E59C" w14:textId="77777777" w:rsidR="00265303" w:rsidRPr="00277C04" w:rsidRDefault="00265303" w:rsidP="00265303">
      <w:pPr>
        <w:autoSpaceDE w:val="0"/>
        <w:autoSpaceDN w:val="0"/>
        <w:adjustRightInd w:val="0"/>
        <w:ind w:left="1134"/>
        <w:jc w:val="both"/>
        <w:rPr>
          <w:rFonts w:ascii="Arial" w:hAnsi="Arial" w:cs="Arial"/>
          <w:sz w:val="24"/>
          <w:szCs w:val="24"/>
        </w:rPr>
      </w:pPr>
    </w:p>
    <w:p w14:paraId="6FE67EC4" w14:textId="77777777" w:rsidR="00265303" w:rsidRPr="00277C04" w:rsidRDefault="00265303" w:rsidP="00265303">
      <w:pPr>
        <w:autoSpaceDE w:val="0"/>
        <w:autoSpaceDN w:val="0"/>
        <w:adjustRightInd w:val="0"/>
        <w:ind w:left="1134"/>
        <w:jc w:val="both"/>
        <w:rPr>
          <w:rFonts w:ascii="Arial" w:hAnsi="Arial" w:cs="Arial"/>
          <w:sz w:val="24"/>
          <w:szCs w:val="24"/>
        </w:rPr>
      </w:pPr>
      <w:r w:rsidRPr="00277C04">
        <w:rPr>
          <w:rFonts w:ascii="Arial" w:hAnsi="Arial" w:cs="Arial"/>
          <w:sz w:val="24"/>
          <w:szCs w:val="24"/>
        </w:rPr>
        <w:t xml:space="preserve">Management declare that they followed all guidelines prescribed by the relevant legislation during the budget process. </w:t>
      </w:r>
    </w:p>
    <w:p w14:paraId="789A1106" w14:textId="77777777" w:rsidR="00265303" w:rsidRPr="00277C04" w:rsidRDefault="00265303" w:rsidP="00265303">
      <w:pPr>
        <w:autoSpaceDE w:val="0"/>
        <w:autoSpaceDN w:val="0"/>
        <w:adjustRightInd w:val="0"/>
        <w:ind w:left="1134"/>
        <w:jc w:val="both"/>
        <w:rPr>
          <w:rFonts w:ascii="Arial" w:hAnsi="Arial" w:cs="Arial"/>
          <w:bCs/>
          <w:sz w:val="24"/>
          <w:szCs w:val="24"/>
        </w:rPr>
      </w:pPr>
    </w:p>
    <w:p w14:paraId="498BFBB4" w14:textId="77777777" w:rsidR="00265303" w:rsidRPr="00277C04" w:rsidRDefault="00265303" w:rsidP="00265303">
      <w:pPr>
        <w:autoSpaceDE w:val="0"/>
        <w:autoSpaceDN w:val="0"/>
        <w:adjustRightInd w:val="0"/>
        <w:ind w:left="1134"/>
        <w:jc w:val="both"/>
        <w:rPr>
          <w:rFonts w:ascii="Arial" w:hAnsi="Arial" w:cs="Arial"/>
          <w:b/>
          <w:bCs/>
          <w:sz w:val="24"/>
          <w:szCs w:val="24"/>
        </w:rPr>
      </w:pPr>
      <w:r w:rsidRPr="00277C04">
        <w:rPr>
          <w:rFonts w:ascii="Arial" w:hAnsi="Arial" w:cs="Arial"/>
          <w:b/>
          <w:bCs/>
          <w:sz w:val="24"/>
          <w:szCs w:val="24"/>
        </w:rPr>
        <w:t>RECOMMENDATION BY MUNICIPAL MANAGER:</w:t>
      </w:r>
    </w:p>
    <w:p w14:paraId="1A441138" w14:textId="77777777" w:rsidR="00265303" w:rsidRPr="00277C04" w:rsidRDefault="00265303" w:rsidP="00265303">
      <w:pPr>
        <w:autoSpaceDE w:val="0"/>
        <w:autoSpaceDN w:val="0"/>
        <w:adjustRightInd w:val="0"/>
        <w:ind w:left="1134"/>
        <w:jc w:val="both"/>
        <w:rPr>
          <w:rFonts w:ascii="Arial" w:hAnsi="Arial" w:cs="Arial"/>
          <w:sz w:val="24"/>
          <w:szCs w:val="24"/>
        </w:rPr>
      </w:pPr>
    </w:p>
    <w:p w14:paraId="4055493E" w14:textId="77777777" w:rsidR="00265303" w:rsidRPr="00277C04" w:rsidRDefault="00265303" w:rsidP="004C477D">
      <w:pPr>
        <w:numPr>
          <w:ilvl w:val="0"/>
          <w:numId w:val="34"/>
        </w:numPr>
        <w:tabs>
          <w:tab w:val="left" w:pos="1701"/>
        </w:tabs>
        <w:autoSpaceDE w:val="0"/>
        <w:autoSpaceDN w:val="0"/>
        <w:adjustRightInd w:val="0"/>
        <w:ind w:left="1701" w:hanging="567"/>
        <w:jc w:val="both"/>
        <w:rPr>
          <w:rFonts w:ascii="Arial" w:hAnsi="Arial" w:cs="Arial"/>
          <w:sz w:val="24"/>
          <w:szCs w:val="24"/>
        </w:rPr>
      </w:pPr>
      <w:r w:rsidRPr="00277C04">
        <w:rPr>
          <w:rFonts w:ascii="Arial" w:hAnsi="Arial" w:cs="Arial"/>
          <w:sz w:val="24"/>
          <w:szCs w:val="24"/>
        </w:rPr>
        <w:t xml:space="preserve">That the Executive Mayor together with the Mayoral Committee consider to recommend to Council to adopt the draft </w:t>
      </w:r>
      <w:bookmarkStart w:id="35" w:name="_Hlk127973080"/>
      <w:r w:rsidRPr="00277C04">
        <w:rPr>
          <w:rFonts w:ascii="Arial" w:hAnsi="Arial" w:cs="Arial"/>
          <w:sz w:val="24"/>
          <w:szCs w:val="24"/>
        </w:rPr>
        <w:t>2024/2025, 2025/2026 and 2026/202</w:t>
      </w:r>
      <w:bookmarkEnd w:id="35"/>
      <w:r w:rsidRPr="00277C04">
        <w:rPr>
          <w:rFonts w:ascii="Arial" w:hAnsi="Arial" w:cs="Arial"/>
          <w:sz w:val="24"/>
          <w:szCs w:val="24"/>
        </w:rPr>
        <w:t>7 Medium Term Revenue and Expenditure Framework (MTREF) for the Cape Winelands District Municipality as outlined in the attached Annexures for public participation for inspection, public representations, inputs and comment:</w:t>
      </w:r>
    </w:p>
    <w:p w14:paraId="22E79655" w14:textId="77777777" w:rsidR="00265303" w:rsidRPr="00277C04" w:rsidRDefault="00265303" w:rsidP="00265303">
      <w:pPr>
        <w:tabs>
          <w:tab w:val="left" w:pos="2268"/>
        </w:tabs>
        <w:autoSpaceDE w:val="0"/>
        <w:autoSpaceDN w:val="0"/>
        <w:adjustRightInd w:val="0"/>
        <w:ind w:left="2268" w:hanging="567"/>
        <w:jc w:val="both"/>
        <w:rPr>
          <w:rFonts w:ascii="Arial" w:hAnsi="Arial" w:cs="Arial"/>
          <w:sz w:val="24"/>
          <w:szCs w:val="24"/>
          <w:lang w:eastAsia="en-GB"/>
        </w:rPr>
      </w:pPr>
    </w:p>
    <w:p w14:paraId="78BC563B" w14:textId="77777777" w:rsidR="00970E3B" w:rsidRPr="00277C04" w:rsidRDefault="00970E3B">
      <w:pPr>
        <w:spacing w:after="160" w:line="259" w:lineRule="auto"/>
        <w:rPr>
          <w:rFonts w:ascii="Arial" w:hAnsi="Arial" w:cs="Arial"/>
          <w:sz w:val="24"/>
          <w:szCs w:val="24"/>
          <w:lang w:eastAsia="en-GB"/>
        </w:rPr>
      </w:pPr>
      <w:r w:rsidRPr="00277C04">
        <w:rPr>
          <w:rFonts w:ascii="Arial" w:hAnsi="Arial" w:cs="Arial"/>
          <w:sz w:val="24"/>
          <w:szCs w:val="24"/>
          <w:lang w:eastAsia="en-GB"/>
        </w:rPr>
        <w:br w:type="page"/>
      </w:r>
    </w:p>
    <w:p w14:paraId="297F074F" w14:textId="0B312DF2" w:rsidR="00265303" w:rsidRPr="00277C04" w:rsidRDefault="00265303" w:rsidP="004C477D">
      <w:pPr>
        <w:numPr>
          <w:ilvl w:val="0"/>
          <w:numId w:val="35"/>
        </w:numPr>
        <w:tabs>
          <w:tab w:val="left" w:pos="2268"/>
          <w:tab w:val="left" w:pos="2410"/>
        </w:tabs>
        <w:autoSpaceDE w:val="0"/>
        <w:autoSpaceDN w:val="0"/>
        <w:adjustRightInd w:val="0"/>
        <w:ind w:left="2268" w:hanging="567"/>
        <w:contextualSpacing/>
        <w:jc w:val="both"/>
        <w:rPr>
          <w:rFonts w:ascii="Arial" w:hAnsi="Arial" w:cs="Arial"/>
          <w:sz w:val="24"/>
          <w:szCs w:val="24"/>
          <w:lang w:eastAsia="en-GB"/>
        </w:rPr>
      </w:pPr>
      <w:r w:rsidRPr="00277C04">
        <w:rPr>
          <w:rFonts w:ascii="Arial" w:hAnsi="Arial" w:cs="Arial"/>
          <w:sz w:val="24"/>
          <w:szCs w:val="24"/>
          <w:lang w:eastAsia="en-GB"/>
        </w:rPr>
        <w:lastRenderedPageBreak/>
        <w:t xml:space="preserve">The draft Medium Term Revenue and Expenditure Framework for the </w:t>
      </w:r>
      <w:r w:rsidRPr="00277C04">
        <w:rPr>
          <w:rFonts w:ascii="Arial" w:hAnsi="Arial" w:cs="Arial"/>
          <w:sz w:val="24"/>
          <w:szCs w:val="24"/>
        </w:rPr>
        <w:t xml:space="preserve">2024/2025, 2025/2026 and 2026/2027 </w:t>
      </w:r>
      <w:r w:rsidRPr="00277C04">
        <w:rPr>
          <w:rFonts w:ascii="Arial" w:hAnsi="Arial" w:cs="Arial"/>
          <w:sz w:val="24"/>
          <w:szCs w:val="24"/>
          <w:lang w:eastAsia="en-GB"/>
        </w:rPr>
        <w:t>financial years as set out in Annexure “A”;</w:t>
      </w:r>
    </w:p>
    <w:p w14:paraId="09481FAB"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2EF39EEA"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(ii)</w:t>
      </w:r>
      <w:r w:rsidRPr="00277C04">
        <w:rPr>
          <w:rFonts w:ascii="Arial" w:hAnsi="Arial" w:cs="Arial"/>
          <w:bCs/>
          <w:sz w:val="24"/>
          <w:szCs w:val="24"/>
          <w:lang w:eastAsia="en-GB"/>
        </w:rPr>
        <w:tab/>
      </w:r>
      <w:r w:rsidRPr="00277C04">
        <w:rPr>
          <w:rFonts w:ascii="Arial" w:hAnsi="Arial" w:cs="Arial"/>
          <w:sz w:val="24"/>
          <w:szCs w:val="24"/>
          <w:lang w:eastAsia="en-GB"/>
        </w:rPr>
        <w:t>Adjustments to the budget related policies submitted as Annexure “B”;</w:t>
      </w:r>
    </w:p>
    <w:p w14:paraId="5ECBADE3" w14:textId="77777777" w:rsidR="000B38FB" w:rsidRPr="00277C04" w:rsidRDefault="000B38FB" w:rsidP="00265303">
      <w:pPr>
        <w:tabs>
          <w:tab w:val="left" w:pos="2268"/>
          <w:tab w:val="left" w:pos="2410"/>
        </w:tabs>
        <w:autoSpaceDE w:val="0"/>
        <w:autoSpaceDN w:val="0"/>
        <w:adjustRightInd w:val="0"/>
        <w:ind w:left="2268" w:hanging="567"/>
        <w:jc w:val="both"/>
        <w:rPr>
          <w:rFonts w:ascii="Arial" w:hAnsi="Arial" w:cs="Arial"/>
          <w:bCs/>
          <w:sz w:val="24"/>
          <w:szCs w:val="24"/>
          <w:lang w:eastAsia="en-GB"/>
        </w:rPr>
      </w:pPr>
    </w:p>
    <w:p w14:paraId="32F3A9DE" w14:textId="0C02B44D"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(iii)</w:t>
      </w:r>
      <w:r w:rsidRPr="00277C04">
        <w:rPr>
          <w:rFonts w:ascii="Arial" w:hAnsi="Arial" w:cs="Arial"/>
          <w:bCs/>
          <w:sz w:val="24"/>
          <w:szCs w:val="24"/>
          <w:lang w:eastAsia="en-GB"/>
        </w:rPr>
        <w:tab/>
      </w:r>
      <w:r w:rsidRPr="00277C04">
        <w:rPr>
          <w:rFonts w:ascii="Arial" w:hAnsi="Arial" w:cs="Arial"/>
          <w:sz w:val="24"/>
          <w:szCs w:val="24"/>
          <w:lang w:eastAsia="en-GB"/>
        </w:rPr>
        <w:t>Details of Council’s investments as set out in Annexure “C”;</w:t>
      </w:r>
    </w:p>
    <w:p w14:paraId="48C87B18"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4E273291"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(iv)</w:t>
      </w:r>
      <w:r w:rsidRPr="00277C04">
        <w:rPr>
          <w:rFonts w:ascii="Arial" w:hAnsi="Arial" w:cs="Arial"/>
          <w:sz w:val="24"/>
          <w:szCs w:val="24"/>
        </w:rPr>
        <w:tab/>
        <w:t>Details of all proposed service delivery agreements, including material amendments to existing service delivery agreements as set out in Annexure “D”;</w:t>
      </w:r>
    </w:p>
    <w:p w14:paraId="6EB409D6" w14:textId="77777777" w:rsidR="000B38FB" w:rsidRPr="00277C04" w:rsidRDefault="000B38FB" w:rsidP="00265303">
      <w:pPr>
        <w:tabs>
          <w:tab w:val="left" w:pos="2268"/>
          <w:tab w:val="left" w:pos="2410"/>
        </w:tabs>
        <w:autoSpaceDE w:val="0"/>
        <w:autoSpaceDN w:val="0"/>
        <w:adjustRightInd w:val="0"/>
        <w:ind w:left="2268" w:hanging="567"/>
        <w:jc w:val="both"/>
        <w:rPr>
          <w:rFonts w:ascii="Arial" w:hAnsi="Arial" w:cs="Arial"/>
          <w:sz w:val="24"/>
          <w:szCs w:val="24"/>
        </w:rPr>
      </w:pPr>
    </w:p>
    <w:p w14:paraId="33755E55" w14:textId="5F8E3C81"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(v)</w:t>
      </w:r>
      <w:r w:rsidRPr="00277C04">
        <w:rPr>
          <w:rFonts w:ascii="Arial" w:hAnsi="Arial" w:cs="Arial"/>
          <w:sz w:val="24"/>
          <w:szCs w:val="24"/>
        </w:rPr>
        <w:tab/>
        <w:t>Cape Winelands District Municipality Draft 2</w:t>
      </w:r>
      <w:r w:rsidRPr="00277C04">
        <w:rPr>
          <w:rFonts w:ascii="Arial" w:hAnsi="Arial" w:cs="Arial"/>
          <w:sz w:val="24"/>
          <w:szCs w:val="24"/>
          <w:vertAlign w:val="superscript"/>
        </w:rPr>
        <w:t>nd</w:t>
      </w:r>
      <w:r w:rsidRPr="00277C04">
        <w:rPr>
          <w:rFonts w:ascii="Arial" w:hAnsi="Arial" w:cs="Arial"/>
          <w:sz w:val="24"/>
          <w:szCs w:val="24"/>
        </w:rPr>
        <w:t xml:space="preserve"> Review Integrated Development Plan (IDP) 2024/2025 as set out in Annexure E;</w:t>
      </w:r>
    </w:p>
    <w:p w14:paraId="38B0B96C"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p>
    <w:p w14:paraId="6EC63634"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(vi)</w:t>
      </w:r>
      <w:r w:rsidRPr="00277C04">
        <w:rPr>
          <w:rFonts w:ascii="Arial" w:hAnsi="Arial" w:cs="Arial"/>
          <w:sz w:val="24"/>
          <w:szCs w:val="24"/>
        </w:rPr>
        <w:tab/>
        <w:t>Details of employment costs – salaries, allowances and benefits – of all political office-bearers, councillors and senior managers of the Cape Winelands District Municipality as set out in Annexure “F”;</w:t>
      </w:r>
    </w:p>
    <w:p w14:paraId="451A5E27"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1F9AE259"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sz w:val="24"/>
          <w:szCs w:val="24"/>
          <w:lang w:eastAsia="en-GB"/>
        </w:rPr>
        <w:t>(vii)</w:t>
      </w:r>
      <w:r w:rsidRPr="00277C04">
        <w:rPr>
          <w:rFonts w:ascii="Arial" w:hAnsi="Arial" w:cs="Arial"/>
          <w:sz w:val="24"/>
          <w:szCs w:val="24"/>
          <w:lang w:eastAsia="en-GB"/>
        </w:rPr>
        <w:tab/>
        <w:t>Capital expenditure within the budget year as set out in Annexure “G”;</w:t>
      </w:r>
    </w:p>
    <w:p w14:paraId="13EA448E" w14:textId="77777777" w:rsidR="00265303" w:rsidRPr="00277C04" w:rsidRDefault="00265303" w:rsidP="00265303">
      <w:pPr>
        <w:autoSpaceDE w:val="0"/>
        <w:autoSpaceDN w:val="0"/>
        <w:adjustRightInd w:val="0"/>
        <w:ind w:left="2268" w:hanging="567"/>
        <w:jc w:val="both"/>
        <w:rPr>
          <w:rFonts w:ascii="Arial" w:hAnsi="Arial" w:cs="Arial"/>
          <w:bCs/>
          <w:sz w:val="24"/>
          <w:szCs w:val="24"/>
          <w:lang w:eastAsia="en-GB"/>
        </w:rPr>
      </w:pPr>
    </w:p>
    <w:p w14:paraId="1D54B55C" w14:textId="77777777" w:rsidR="00265303" w:rsidRPr="00277C04" w:rsidRDefault="00265303" w:rsidP="00265303">
      <w:pPr>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(viii)</w:t>
      </w:r>
      <w:r w:rsidRPr="00277C04">
        <w:rPr>
          <w:rFonts w:ascii="Arial" w:hAnsi="Arial" w:cs="Arial"/>
          <w:bCs/>
          <w:sz w:val="24"/>
          <w:szCs w:val="24"/>
          <w:lang w:eastAsia="en-GB"/>
        </w:rPr>
        <w:tab/>
      </w:r>
      <w:r w:rsidRPr="00277C04">
        <w:rPr>
          <w:rFonts w:ascii="Arial" w:hAnsi="Arial" w:cs="Arial"/>
          <w:sz w:val="24"/>
          <w:szCs w:val="24"/>
          <w:lang w:eastAsia="en-GB"/>
        </w:rPr>
        <w:t>Projects to be undertaken within the budget year as set out in Annexure “H”;</w:t>
      </w:r>
    </w:p>
    <w:p w14:paraId="2CBD3570" w14:textId="77777777" w:rsidR="005061D4" w:rsidRPr="00277C04" w:rsidRDefault="005061D4"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7E9B8F40" w14:textId="4A9762FC"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sz w:val="24"/>
          <w:szCs w:val="24"/>
          <w:lang w:eastAsia="en-GB"/>
        </w:rPr>
        <w:t>(ix)</w:t>
      </w:r>
      <w:r w:rsidRPr="00277C04">
        <w:rPr>
          <w:rFonts w:ascii="Arial" w:hAnsi="Arial" w:cs="Arial"/>
          <w:sz w:val="24"/>
          <w:szCs w:val="24"/>
          <w:lang w:eastAsia="en-GB"/>
        </w:rPr>
        <w:tab/>
        <w:t>Particulars of all proposed allocations and grants by the District Municipality in terms of section 67 of the MFMA, as set out in Annexure “I”;</w:t>
      </w:r>
    </w:p>
    <w:p w14:paraId="74229E2C" w14:textId="77777777" w:rsidR="00970E3B" w:rsidRPr="00277C04" w:rsidRDefault="00970E3B" w:rsidP="00265303">
      <w:pPr>
        <w:tabs>
          <w:tab w:val="left" w:pos="1800"/>
          <w:tab w:val="left" w:pos="2268"/>
          <w:tab w:val="left" w:pos="2410"/>
        </w:tabs>
        <w:autoSpaceDE w:val="0"/>
        <w:autoSpaceDN w:val="0"/>
        <w:adjustRightInd w:val="0"/>
        <w:ind w:left="2268" w:hanging="567"/>
        <w:jc w:val="both"/>
        <w:rPr>
          <w:rFonts w:ascii="Arial" w:hAnsi="Arial" w:cs="Arial"/>
          <w:bCs/>
          <w:sz w:val="24"/>
          <w:szCs w:val="24"/>
          <w:lang w:eastAsia="en-GB"/>
        </w:rPr>
      </w:pPr>
    </w:p>
    <w:p w14:paraId="3BAD55C2" w14:textId="19EEAAFE" w:rsidR="00265303" w:rsidRPr="00277C04" w:rsidRDefault="00265303" w:rsidP="00265303">
      <w:pPr>
        <w:tabs>
          <w:tab w:val="left" w:pos="1800"/>
          <w:tab w:val="left" w:pos="2268"/>
          <w:tab w:val="left" w:pos="2410"/>
        </w:tabs>
        <w:autoSpaceDE w:val="0"/>
        <w:autoSpaceDN w:val="0"/>
        <w:adjustRightInd w:val="0"/>
        <w:ind w:left="2268" w:hanging="567"/>
        <w:jc w:val="both"/>
        <w:rPr>
          <w:rFonts w:ascii="Arial" w:hAnsi="Arial" w:cs="Arial"/>
          <w:bCs/>
          <w:sz w:val="24"/>
          <w:szCs w:val="24"/>
          <w:lang w:eastAsia="en-GB"/>
        </w:rPr>
      </w:pPr>
      <w:r w:rsidRPr="00277C04">
        <w:rPr>
          <w:rFonts w:ascii="Arial" w:hAnsi="Arial" w:cs="Arial"/>
          <w:bCs/>
          <w:sz w:val="24"/>
          <w:szCs w:val="24"/>
          <w:lang w:eastAsia="en-GB"/>
        </w:rPr>
        <w:t>(x)</w:t>
      </w:r>
      <w:r w:rsidRPr="00277C04">
        <w:rPr>
          <w:rFonts w:ascii="Arial" w:hAnsi="Arial" w:cs="Arial"/>
          <w:b/>
          <w:bCs/>
          <w:sz w:val="24"/>
          <w:szCs w:val="24"/>
          <w:lang w:eastAsia="en-GB"/>
        </w:rPr>
        <w:tab/>
      </w:r>
      <w:r w:rsidRPr="00277C04">
        <w:rPr>
          <w:rFonts w:ascii="Arial" w:hAnsi="Arial" w:cs="Arial"/>
          <w:bCs/>
          <w:sz w:val="24"/>
          <w:szCs w:val="24"/>
          <w:lang w:eastAsia="en-GB"/>
        </w:rPr>
        <w:t>Proposed Tariffs for the 2024/2025 financial year as set out in Annexure “J”;</w:t>
      </w:r>
    </w:p>
    <w:p w14:paraId="03BFBAF6"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bCs/>
          <w:sz w:val="24"/>
          <w:szCs w:val="24"/>
          <w:lang w:eastAsia="en-GB"/>
        </w:rPr>
      </w:pPr>
    </w:p>
    <w:p w14:paraId="6D742DC8" w14:textId="77777777" w:rsidR="00265303" w:rsidRPr="00277C04" w:rsidRDefault="00265303" w:rsidP="004C477D">
      <w:pPr>
        <w:numPr>
          <w:ilvl w:val="0"/>
          <w:numId w:val="36"/>
        </w:numPr>
        <w:tabs>
          <w:tab w:val="left" w:pos="2268"/>
          <w:tab w:val="left" w:pos="2410"/>
        </w:tabs>
        <w:ind w:left="2268" w:hanging="567"/>
        <w:jc w:val="both"/>
        <w:rPr>
          <w:rFonts w:ascii="Arial" w:hAnsi="Arial" w:cs="Arial"/>
          <w:bCs/>
          <w:sz w:val="24"/>
          <w:szCs w:val="24"/>
          <w:lang w:eastAsia="en-GB"/>
        </w:rPr>
      </w:pPr>
      <w:r w:rsidRPr="00277C04">
        <w:rPr>
          <w:rFonts w:ascii="Arial" w:hAnsi="Arial" w:cs="Arial"/>
          <w:bCs/>
          <w:sz w:val="24"/>
          <w:szCs w:val="24"/>
          <w:lang w:eastAsia="en-GB"/>
        </w:rPr>
        <w:t>Service Delivery Standard as set out in Annexure “K”;</w:t>
      </w:r>
    </w:p>
    <w:p w14:paraId="16A4A2CB" w14:textId="77777777" w:rsidR="000B38FB" w:rsidRPr="00277C04" w:rsidRDefault="000B38FB" w:rsidP="000B38FB">
      <w:pPr>
        <w:tabs>
          <w:tab w:val="left" w:pos="2268"/>
          <w:tab w:val="left" w:pos="2410"/>
        </w:tabs>
        <w:ind w:left="2268" w:hanging="567"/>
        <w:jc w:val="both"/>
        <w:rPr>
          <w:rFonts w:ascii="Arial" w:hAnsi="Arial" w:cs="Arial"/>
          <w:bCs/>
          <w:sz w:val="24"/>
          <w:szCs w:val="24"/>
          <w:lang w:eastAsia="en-GB"/>
        </w:rPr>
      </w:pPr>
    </w:p>
    <w:p w14:paraId="1F0DC482" w14:textId="616FBCA3" w:rsidR="00265303" w:rsidRPr="00277C04" w:rsidRDefault="00265303" w:rsidP="004C477D">
      <w:pPr>
        <w:numPr>
          <w:ilvl w:val="0"/>
          <w:numId w:val="36"/>
        </w:numPr>
        <w:tabs>
          <w:tab w:val="left" w:pos="2268"/>
          <w:tab w:val="left" w:pos="2410"/>
        </w:tabs>
        <w:ind w:left="2268" w:hanging="567"/>
        <w:jc w:val="both"/>
        <w:rPr>
          <w:rFonts w:ascii="Arial" w:hAnsi="Arial" w:cs="Arial"/>
          <w:bCs/>
          <w:sz w:val="24"/>
          <w:szCs w:val="24"/>
          <w:lang w:eastAsia="en-GB"/>
        </w:rPr>
      </w:pPr>
      <w:r w:rsidRPr="00277C04">
        <w:rPr>
          <w:rFonts w:ascii="Arial" w:hAnsi="Arial" w:cs="Arial"/>
          <w:sz w:val="24"/>
          <w:szCs w:val="24"/>
        </w:rPr>
        <w:t>Measurable performance objectives for revenue from each source and for each vote in the budget, taking into account the District Municipality’s Integrated Development Plan (IDP)</w:t>
      </w:r>
      <w:r w:rsidRPr="00277C04">
        <w:rPr>
          <w:rFonts w:ascii="Arial" w:hAnsi="Arial" w:cs="Arial"/>
          <w:bCs/>
          <w:sz w:val="24"/>
          <w:szCs w:val="24"/>
          <w:lang w:eastAsia="en-GB"/>
        </w:rPr>
        <w:t xml:space="preserve"> </w:t>
      </w:r>
      <w:r w:rsidRPr="00277C04">
        <w:rPr>
          <w:rFonts w:ascii="Arial" w:hAnsi="Arial" w:cs="Arial"/>
          <w:sz w:val="24"/>
          <w:szCs w:val="24"/>
        </w:rPr>
        <w:t>as part of Annexure “L”; and</w:t>
      </w:r>
    </w:p>
    <w:p w14:paraId="6E38676C" w14:textId="77777777" w:rsidR="00265303" w:rsidRPr="00277C04" w:rsidRDefault="00265303" w:rsidP="00265303">
      <w:pPr>
        <w:tabs>
          <w:tab w:val="left" w:pos="2268"/>
          <w:tab w:val="left" w:pos="2410"/>
        </w:tabs>
        <w:ind w:left="2268" w:hanging="567"/>
        <w:jc w:val="both"/>
        <w:rPr>
          <w:rFonts w:ascii="Arial" w:hAnsi="Arial" w:cs="Arial"/>
          <w:bCs/>
          <w:sz w:val="24"/>
          <w:szCs w:val="24"/>
          <w:lang w:eastAsia="en-GB"/>
        </w:rPr>
      </w:pPr>
    </w:p>
    <w:p w14:paraId="04E47CEB" w14:textId="77777777" w:rsidR="00265303" w:rsidRPr="00277C04" w:rsidRDefault="00265303" w:rsidP="004C477D">
      <w:pPr>
        <w:numPr>
          <w:ilvl w:val="0"/>
          <w:numId w:val="36"/>
        </w:numPr>
        <w:tabs>
          <w:tab w:val="left" w:pos="2268"/>
          <w:tab w:val="left" w:pos="2410"/>
        </w:tabs>
        <w:ind w:left="2268" w:hanging="567"/>
        <w:jc w:val="both"/>
        <w:rPr>
          <w:rFonts w:ascii="Arial" w:hAnsi="Arial" w:cs="Arial"/>
          <w:bCs/>
          <w:sz w:val="24"/>
          <w:szCs w:val="24"/>
          <w:lang w:eastAsia="en-GB"/>
        </w:rPr>
      </w:pPr>
      <w:r w:rsidRPr="00277C04">
        <w:rPr>
          <w:rFonts w:ascii="Arial" w:hAnsi="Arial" w:cs="Arial"/>
          <w:bCs/>
          <w:sz w:val="24"/>
          <w:szCs w:val="24"/>
          <w:lang w:eastAsia="en-GB"/>
        </w:rPr>
        <w:t>Demand Plan as set out in Annexure “M”;</w:t>
      </w:r>
    </w:p>
    <w:p w14:paraId="4C98FF63" w14:textId="77777777" w:rsidR="00265303" w:rsidRPr="00277C04" w:rsidRDefault="00265303" w:rsidP="00265303">
      <w:pPr>
        <w:tabs>
          <w:tab w:val="left" w:pos="1701"/>
          <w:tab w:val="left" w:pos="2268"/>
        </w:tabs>
        <w:autoSpaceDE w:val="0"/>
        <w:autoSpaceDN w:val="0"/>
        <w:adjustRightInd w:val="0"/>
        <w:ind w:left="1701" w:hanging="567"/>
        <w:jc w:val="both"/>
        <w:rPr>
          <w:rFonts w:ascii="Arial" w:hAnsi="Arial" w:cs="Arial"/>
          <w:bCs/>
          <w:sz w:val="24"/>
          <w:szCs w:val="24"/>
          <w:lang w:eastAsia="en-GB"/>
        </w:rPr>
      </w:pPr>
    </w:p>
    <w:p w14:paraId="248A65C3" w14:textId="77777777" w:rsidR="00265303" w:rsidRPr="00277C04" w:rsidRDefault="00265303" w:rsidP="004C477D">
      <w:pPr>
        <w:numPr>
          <w:ilvl w:val="0"/>
          <w:numId w:val="34"/>
        </w:numPr>
        <w:tabs>
          <w:tab w:val="left" w:pos="1701"/>
          <w:tab w:val="left" w:pos="2410"/>
        </w:tabs>
        <w:autoSpaceDE w:val="0"/>
        <w:autoSpaceDN w:val="0"/>
        <w:adjustRightInd w:val="0"/>
        <w:ind w:left="1701" w:hanging="567"/>
        <w:jc w:val="both"/>
        <w:rPr>
          <w:rFonts w:ascii="Arial" w:hAnsi="Arial" w:cs="Arial"/>
          <w:bCs/>
          <w:sz w:val="24"/>
          <w:szCs w:val="24"/>
          <w:lang w:eastAsia="en-GB"/>
        </w:rPr>
      </w:pPr>
      <w:r w:rsidRPr="00277C04">
        <w:rPr>
          <w:rFonts w:ascii="Arial" w:hAnsi="Arial" w:cs="Arial"/>
          <w:bCs/>
          <w:sz w:val="24"/>
          <w:szCs w:val="24"/>
          <w:lang w:eastAsia="en-GB"/>
        </w:rPr>
        <w:t>That cognisance be taken of –</w:t>
      </w:r>
    </w:p>
    <w:p w14:paraId="6C6EB9C9" w14:textId="77777777" w:rsidR="00265303" w:rsidRPr="00277C04" w:rsidRDefault="00265303" w:rsidP="00265303">
      <w:pPr>
        <w:tabs>
          <w:tab w:val="left" w:pos="2268"/>
          <w:tab w:val="left" w:pos="2835"/>
        </w:tabs>
        <w:autoSpaceDE w:val="0"/>
        <w:autoSpaceDN w:val="0"/>
        <w:adjustRightInd w:val="0"/>
        <w:ind w:left="2268" w:hanging="567"/>
        <w:jc w:val="both"/>
        <w:rPr>
          <w:rFonts w:ascii="Arial" w:hAnsi="Arial" w:cs="Arial"/>
          <w:bCs/>
          <w:sz w:val="24"/>
          <w:szCs w:val="24"/>
          <w:lang w:eastAsia="en-GB"/>
        </w:rPr>
      </w:pPr>
    </w:p>
    <w:p w14:paraId="6EDA4CF4" w14:textId="77777777" w:rsidR="00265303" w:rsidRPr="00277C04" w:rsidRDefault="00265303" w:rsidP="004C477D">
      <w:pPr>
        <w:numPr>
          <w:ilvl w:val="0"/>
          <w:numId w:val="37"/>
        </w:numPr>
        <w:tabs>
          <w:tab w:val="left" w:pos="2268"/>
        </w:tabs>
        <w:autoSpaceDE w:val="0"/>
        <w:autoSpaceDN w:val="0"/>
        <w:adjustRightInd w:val="0"/>
        <w:ind w:left="2268" w:hanging="567"/>
        <w:jc w:val="both"/>
        <w:rPr>
          <w:rFonts w:ascii="Arial" w:hAnsi="Arial" w:cs="Arial"/>
          <w:bCs/>
          <w:sz w:val="24"/>
          <w:szCs w:val="24"/>
          <w:lang w:eastAsia="en-GB"/>
        </w:rPr>
      </w:pPr>
      <w:r w:rsidRPr="00277C04">
        <w:rPr>
          <w:rFonts w:ascii="Arial" w:hAnsi="Arial" w:cs="Arial"/>
          <w:bCs/>
          <w:sz w:val="24"/>
          <w:szCs w:val="24"/>
          <w:lang w:eastAsia="en-GB"/>
        </w:rPr>
        <w:t>MFMA Circular No. 126: Municipal Budget Circular for the 2024/2025 MTREF – 07 December 2023, attached as Annexure “N”;</w:t>
      </w:r>
    </w:p>
    <w:p w14:paraId="47C70D13" w14:textId="77777777" w:rsidR="00265303" w:rsidRPr="00277C04" w:rsidRDefault="00265303" w:rsidP="00265303">
      <w:pPr>
        <w:tabs>
          <w:tab w:val="left" w:pos="2268"/>
        </w:tabs>
        <w:autoSpaceDE w:val="0"/>
        <w:autoSpaceDN w:val="0"/>
        <w:adjustRightInd w:val="0"/>
        <w:ind w:firstLine="1701"/>
        <w:jc w:val="both"/>
        <w:rPr>
          <w:rFonts w:ascii="Arial" w:hAnsi="Arial" w:cs="Arial"/>
          <w:bCs/>
          <w:sz w:val="24"/>
          <w:szCs w:val="24"/>
          <w:lang w:eastAsia="en-GB"/>
        </w:rPr>
      </w:pPr>
    </w:p>
    <w:p w14:paraId="799928FA" w14:textId="77777777" w:rsidR="00970E3B" w:rsidRPr="00277C04" w:rsidRDefault="00970E3B">
      <w:pPr>
        <w:spacing w:after="160" w:line="259" w:lineRule="auto"/>
        <w:rPr>
          <w:rFonts w:ascii="Arial" w:hAnsi="Arial" w:cs="Arial"/>
          <w:bCs/>
          <w:sz w:val="24"/>
          <w:szCs w:val="24"/>
          <w:lang w:eastAsia="en-GB"/>
        </w:rPr>
      </w:pPr>
      <w:r w:rsidRPr="00277C04">
        <w:rPr>
          <w:rFonts w:ascii="Arial" w:hAnsi="Arial" w:cs="Arial"/>
          <w:bCs/>
          <w:sz w:val="24"/>
          <w:szCs w:val="24"/>
          <w:lang w:eastAsia="en-GB"/>
        </w:rPr>
        <w:br w:type="page"/>
      </w:r>
    </w:p>
    <w:p w14:paraId="3A4D630D" w14:textId="6F1AFE42" w:rsidR="00265303" w:rsidRPr="00277C04" w:rsidRDefault="00265303" w:rsidP="004C477D">
      <w:pPr>
        <w:numPr>
          <w:ilvl w:val="0"/>
          <w:numId w:val="37"/>
        </w:numPr>
        <w:tabs>
          <w:tab w:val="left" w:pos="2268"/>
        </w:tabs>
        <w:autoSpaceDE w:val="0"/>
        <w:autoSpaceDN w:val="0"/>
        <w:adjustRightInd w:val="0"/>
        <w:ind w:left="2268" w:hanging="567"/>
        <w:jc w:val="both"/>
        <w:rPr>
          <w:rFonts w:ascii="Arial" w:hAnsi="Arial" w:cs="Arial"/>
          <w:bCs/>
          <w:sz w:val="24"/>
          <w:szCs w:val="24"/>
          <w:lang w:eastAsia="en-GB"/>
        </w:rPr>
      </w:pPr>
      <w:r w:rsidRPr="00277C04">
        <w:rPr>
          <w:rFonts w:ascii="Arial" w:hAnsi="Arial" w:cs="Arial"/>
          <w:bCs/>
          <w:sz w:val="24"/>
          <w:szCs w:val="24"/>
          <w:lang w:eastAsia="en-GB"/>
        </w:rPr>
        <w:lastRenderedPageBreak/>
        <w:t>The Cape Winelands District Municipality’s:</w:t>
      </w:r>
    </w:p>
    <w:p w14:paraId="45DDB8B2" w14:textId="77777777" w:rsidR="00265303" w:rsidRPr="00277C04" w:rsidRDefault="00265303" w:rsidP="00265303">
      <w:pPr>
        <w:pStyle w:val="ListParagraph"/>
        <w:ind w:left="3119" w:hanging="851"/>
        <w:rPr>
          <w:rFonts w:eastAsia="Times New Roman"/>
          <w:bCs/>
          <w:sz w:val="24"/>
          <w:szCs w:val="24"/>
          <w:lang w:eastAsia="en-GB"/>
        </w:rPr>
      </w:pPr>
    </w:p>
    <w:p w14:paraId="66036FBC" w14:textId="77777777" w:rsidR="00265303" w:rsidRPr="00277C04" w:rsidRDefault="00265303" w:rsidP="004C477D">
      <w:pPr>
        <w:widowControl w:val="0"/>
        <w:numPr>
          <w:ilvl w:val="0"/>
          <w:numId w:val="45"/>
        </w:numPr>
        <w:tabs>
          <w:tab w:val="left" w:pos="3119"/>
        </w:tabs>
        <w:autoSpaceDE w:val="0"/>
        <w:autoSpaceDN w:val="0"/>
        <w:adjustRightInd w:val="0"/>
        <w:ind w:left="3119" w:hanging="851"/>
        <w:jc w:val="both"/>
        <w:rPr>
          <w:rFonts w:ascii="Arial" w:eastAsia="Arial" w:hAnsi="Arial" w:cs="Arial"/>
          <w:bCs/>
          <w:sz w:val="24"/>
          <w:szCs w:val="24"/>
          <w:lang w:eastAsia="en-GB"/>
        </w:rPr>
      </w:pPr>
      <w:r w:rsidRPr="00277C04">
        <w:rPr>
          <w:rFonts w:ascii="Arial" w:eastAsia="Arial" w:hAnsi="Arial" w:cs="Arial"/>
          <w:bCs/>
          <w:sz w:val="24"/>
          <w:szCs w:val="24"/>
          <w:lang w:eastAsia="en-GB"/>
        </w:rPr>
        <w:t>Air Quality Management Plan, attached as Annexure “O”;</w:t>
      </w:r>
    </w:p>
    <w:p w14:paraId="2CE26ECB" w14:textId="77777777" w:rsidR="00265303" w:rsidRPr="00277C04" w:rsidRDefault="00265303" w:rsidP="00265303">
      <w:pPr>
        <w:tabs>
          <w:tab w:val="left" w:pos="3119"/>
        </w:tabs>
        <w:autoSpaceDE w:val="0"/>
        <w:autoSpaceDN w:val="0"/>
        <w:adjustRightInd w:val="0"/>
        <w:ind w:left="3119" w:hanging="851"/>
        <w:jc w:val="both"/>
        <w:rPr>
          <w:rFonts w:ascii="Arial" w:hAnsi="Arial" w:cs="Arial"/>
          <w:bCs/>
          <w:sz w:val="24"/>
          <w:szCs w:val="24"/>
          <w:lang w:eastAsia="en-GB"/>
        </w:rPr>
      </w:pPr>
    </w:p>
    <w:p w14:paraId="05C12004" w14:textId="77777777" w:rsidR="00265303" w:rsidRPr="00277C04" w:rsidRDefault="00265303" w:rsidP="004C477D">
      <w:pPr>
        <w:widowControl w:val="0"/>
        <w:numPr>
          <w:ilvl w:val="0"/>
          <w:numId w:val="45"/>
        </w:numPr>
        <w:tabs>
          <w:tab w:val="left" w:pos="3119"/>
        </w:tabs>
        <w:autoSpaceDE w:val="0"/>
        <w:autoSpaceDN w:val="0"/>
        <w:adjustRightInd w:val="0"/>
        <w:ind w:left="3119" w:hanging="851"/>
        <w:jc w:val="both"/>
        <w:rPr>
          <w:rFonts w:ascii="Arial" w:eastAsia="Arial" w:hAnsi="Arial" w:cs="Arial"/>
          <w:bCs/>
          <w:sz w:val="24"/>
          <w:szCs w:val="24"/>
          <w:lang w:eastAsia="en-GB"/>
        </w:rPr>
      </w:pPr>
      <w:r w:rsidRPr="00277C04">
        <w:rPr>
          <w:rFonts w:ascii="Arial" w:eastAsia="Arial" w:hAnsi="Arial" w:cs="Arial"/>
          <w:bCs/>
          <w:sz w:val="24"/>
          <w:szCs w:val="24"/>
          <w:lang w:eastAsia="en-GB"/>
        </w:rPr>
        <w:t>Spatial Development Framework (2021-2025), attached as Annexure “P”;</w:t>
      </w:r>
    </w:p>
    <w:p w14:paraId="5CF5EAC1" w14:textId="77777777" w:rsidR="00265303" w:rsidRPr="00277C04" w:rsidRDefault="00265303" w:rsidP="00265303">
      <w:pPr>
        <w:tabs>
          <w:tab w:val="left" w:pos="3119"/>
        </w:tabs>
        <w:autoSpaceDE w:val="0"/>
        <w:autoSpaceDN w:val="0"/>
        <w:adjustRightInd w:val="0"/>
        <w:ind w:left="3119" w:hanging="851"/>
        <w:jc w:val="both"/>
        <w:rPr>
          <w:rFonts w:ascii="Arial" w:hAnsi="Arial" w:cs="Arial"/>
          <w:bCs/>
          <w:sz w:val="24"/>
          <w:szCs w:val="24"/>
          <w:lang w:eastAsia="en-GB"/>
        </w:rPr>
      </w:pPr>
    </w:p>
    <w:p w14:paraId="613BDBE2" w14:textId="77777777" w:rsidR="00265303" w:rsidRPr="00277C04" w:rsidRDefault="00265303" w:rsidP="004C477D">
      <w:pPr>
        <w:numPr>
          <w:ilvl w:val="0"/>
          <w:numId w:val="45"/>
        </w:numPr>
        <w:tabs>
          <w:tab w:val="left" w:pos="3119"/>
        </w:tabs>
        <w:autoSpaceDE w:val="0"/>
        <w:autoSpaceDN w:val="0"/>
        <w:adjustRightInd w:val="0"/>
        <w:ind w:left="3119" w:hanging="851"/>
        <w:jc w:val="both"/>
        <w:rPr>
          <w:rFonts w:ascii="Arial" w:hAnsi="Arial" w:cs="Arial"/>
          <w:bCs/>
          <w:sz w:val="24"/>
          <w:szCs w:val="24"/>
          <w:lang w:eastAsia="en-GB"/>
        </w:rPr>
      </w:pPr>
      <w:r w:rsidRPr="00277C04">
        <w:rPr>
          <w:rFonts w:ascii="Arial" w:hAnsi="Arial" w:cs="Arial"/>
          <w:bCs/>
          <w:sz w:val="24"/>
          <w:szCs w:val="24"/>
          <w:lang w:eastAsia="en-GB"/>
        </w:rPr>
        <w:t>Integrated Waste Management Plan, attached as Annexure “Q”;</w:t>
      </w:r>
    </w:p>
    <w:p w14:paraId="2291E748" w14:textId="77777777" w:rsidR="000B38FB" w:rsidRPr="00277C04" w:rsidRDefault="000B38FB" w:rsidP="000B38FB">
      <w:pPr>
        <w:tabs>
          <w:tab w:val="left" w:pos="3119"/>
        </w:tabs>
        <w:autoSpaceDE w:val="0"/>
        <w:autoSpaceDN w:val="0"/>
        <w:adjustRightInd w:val="0"/>
        <w:ind w:left="3119" w:hanging="851"/>
        <w:jc w:val="both"/>
        <w:rPr>
          <w:rFonts w:ascii="Arial" w:hAnsi="Arial" w:cs="Arial"/>
          <w:bCs/>
          <w:sz w:val="24"/>
          <w:szCs w:val="24"/>
          <w:lang w:eastAsia="en-GB"/>
        </w:rPr>
      </w:pPr>
    </w:p>
    <w:p w14:paraId="5899B65E" w14:textId="4B915C62" w:rsidR="00265303" w:rsidRPr="00277C04" w:rsidRDefault="00265303" w:rsidP="004C477D">
      <w:pPr>
        <w:numPr>
          <w:ilvl w:val="0"/>
          <w:numId w:val="45"/>
        </w:numPr>
        <w:tabs>
          <w:tab w:val="left" w:pos="3119"/>
        </w:tabs>
        <w:autoSpaceDE w:val="0"/>
        <w:autoSpaceDN w:val="0"/>
        <w:adjustRightInd w:val="0"/>
        <w:ind w:left="3119" w:hanging="851"/>
        <w:jc w:val="both"/>
        <w:rPr>
          <w:rFonts w:ascii="Arial" w:hAnsi="Arial" w:cs="Arial"/>
          <w:bCs/>
          <w:sz w:val="24"/>
          <w:szCs w:val="24"/>
          <w:lang w:eastAsia="en-GB"/>
        </w:rPr>
      </w:pPr>
      <w:r w:rsidRPr="00277C04">
        <w:rPr>
          <w:rFonts w:ascii="Arial" w:hAnsi="Arial" w:cs="Arial"/>
          <w:bCs/>
          <w:sz w:val="24"/>
          <w:szCs w:val="24"/>
          <w:lang w:eastAsia="en-GB"/>
        </w:rPr>
        <w:t>Corporate Disaster Management Planning Framework, attached as Annexure “R”.</w:t>
      </w:r>
    </w:p>
    <w:p w14:paraId="69F9F0F5" w14:textId="77777777" w:rsidR="000B38FB" w:rsidRPr="00277C04" w:rsidRDefault="000B38FB" w:rsidP="000B38FB">
      <w:pPr>
        <w:tabs>
          <w:tab w:val="left" w:pos="1701"/>
        </w:tabs>
        <w:autoSpaceDE w:val="0"/>
        <w:autoSpaceDN w:val="0"/>
        <w:adjustRightInd w:val="0"/>
        <w:ind w:left="1134"/>
        <w:jc w:val="both"/>
        <w:rPr>
          <w:rFonts w:ascii="Arial" w:hAnsi="Arial" w:cs="Arial"/>
          <w:bCs/>
          <w:sz w:val="24"/>
          <w:szCs w:val="24"/>
          <w:lang w:eastAsia="en-GB"/>
        </w:rPr>
      </w:pPr>
    </w:p>
    <w:p w14:paraId="4B35810E" w14:textId="154A99C6" w:rsidR="00265303" w:rsidRPr="00277C04" w:rsidRDefault="00265303" w:rsidP="00265303">
      <w:pPr>
        <w:shd w:val="clear" w:color="auto" w:fill="D9D9D9"/>
        <w:tabs>
          <w:tab w:val="left" w:pos="1701"/>
        </w:tabs>
        <w:autoSpaceDE w:val="0"/>
        <w:autoSpaceDN w:val="0"/>
        <w:adjustRightInd w:val="0"/>
        <w:ind w:left="1134"/>
        <w:jc w:val="both"/>
        <w:rPr>
          <w:rFonts w:ascii="Arial" w:hAnsi="Arial" w:cs="Arial"/>
          <w:bCs/>
          <w:sz w:val="24"/>
          <w:szCs w:val="24"/>
          <w:lang w:eastAsia="en-GB"/>
        </w:rPr>
      </w:pPr>
      <w:r w:rsidRPr="00277C04">
        <w:rPr>
          <w:rFonts w:ascii="Arial" w:hAnsi="Arial" w:cs="Arial"/>
          <w:bCs/>
          <w:sz w:val="24"/>
          <w:szCs w:val="24"/>
          <w:lang w:eastAsia="en-GB"/>
        </w:rPr>
        <w:t>Annexure “E” and all the annexures referred to in subsection (b) of the recommendation by the Municipal Manager, will be distributed via flash drive to the Councillors receiving a hard copy of the Mayoral Committee agenda.</w:t>
      </w:r>
    </w:p>
    <w:p w14:paraId="5A45079A" w14:textId="77777777" w:rsidR="005061D4" w:rsidRPr="00277C04" w:rsidRDefault="005061D4" w:rsidP="00265303">
      <w:pPr>
        <w:tabs>
          <w:tab w:val="left" w:pos="1134"/>
        </w:tabs>
        <w:ind w:left="1134"/>
        <w:jc w:val="both"/>
        <w:rPr>
          <w:rFonts w:ascii="Arial" w:hAnsi="Arial" w:cs="Arial"/>
          <w:bCs/>
          <w:color w:val="000000"/>
          <w:sz w:val="24"/>
          <w:szCs w:val="24"/>
        </w:rPr>
      </w:pPr>
    </w:p>
    <w:p w14:paraId="72737828" w14:textId="4006A718" w:rsidR="00265303" w:rsidRPr="00277C04" w:rsidRDefault="00265303" w:rsidP="00265303">
      <w:pPr>
        <w:tabs>
          <w:tab w:val="left" w:pos="1134"/>
        </w:tabs>
        <w:ind w:left="1134"/>
        <w:jc w:val="both"/>
        <w:rPr>
          <w:rFonts w:ascii="Arial" w:hAnsi="Arial" w:cs="Arial"/>
          <w:b/>
          <w:color w:val="000000"/>
          <w:sz w:val="24"/>
          <w:szCs w:val="24"/>
        </w:rPr>
      </w:pPr>
      <w:r w:rsidRPr="00277C04">
        <w:rPr>
          <w:rFonts w:ascii="Arial" w:hAnsi="Arial" w:cs="Arial"/>
          <w:b/>
          <w:color w:val="000000"/>
          <w:sz w:val="24"/>
          <w:szCs w:val="24"/>
        </w:rPr>
        <w:t>MAYORAL COMMITTEE: 5 MARCH 2024: ITEM MC.8.2.1</w:t>
      </w:r>
    </w:p>
    <w:p w14:paraId="52D58DF7" w14:textId="77777777" w:rsidR="00265303" w:rsidRPr="00277C04" w:rsidRDefault="00265303" w:rsidP="00265303">
      <w:pPr>
        <w:tabs>
          <w:tab w:val="left" w:pos="1134"/>
        </w:tabs>
        <w:ind w:left="1134"/>
        <w:jc w:val="both"/>
        <w:rPr>
          <w:rFonts w:ascii="Arial" w:hAnsi="Arial" w:cs="Arial"/>
          <w:bCs/>
          <w:color w:val="000000"/>
          <w:sz w:val="24"/>
          <w:szCs w:val="24"/>
        </w:rPr>
      </w:pPr>
    </w:p>
    <w:p w14:paraId="65B42B3F" w14:textId="77777777" w:rsidR="00265303" w:rsidRPr="00277C04" w:rsidRDefault="00265303" w:rsidP="00265303">
      <w:pPr>
        <w:tabs>
          <w:tab w:val="left" w:pos="1134"/>
          <w:tab w:val="left" w:pos="3402"/>
        </w:tabs>
        <w:ind w:left="1134"/>
        <w:jc w:val="both"/>
        <w:rPr>
          <w:rFonts w:ascii="Arial" w:hAnsi="Arial" w:cs="Arial"/>
          <w:color w:val="000000"/>
          <w:sz w:val="24"/>
          <w:szCs w:val="24"/>
        </w:rPr>
      </w:pPr>
      <w:r w:rsidRPr="00277C04">
        <w:rPr>
          <w:rFonts w:ascii="Arial" w:hAnsi="Arial" w:cs="Arial"/>
          <w:b/>
          <w:color w:val="000000"/>
          <w:sz w:val="24"/>
          <w:szCs w:val="24"/>
        </w:rPr>
        <w:t>RESOLVED:</w:t>
      </w:r>
      <w:r w:rsidRPr="00277C04">
        <w:rPr>
          <w:rFonts w:ascii="Arial" w:hAnsi="Arial" w:cs="Arial"/>
          <w:b/>
          <w:color w:val="000000"/>
          <w:sz w:val="24"/>
          <w:szCs w:val="24"/>
        </w:rPr>
        <w:tab/>
      </w:r>
      <w:r w:rsidRPr="00277C04">
        <w:rPr>
          <w:rFonts w:ascii="Arial" w:hAnsi="Arial" w:cs="Arial"/>
          <w:color w:val="000000"/>
          <w:sz w:val="24"/>
          <w:szCs w:val="24"/>
        </w:rPr>
        <w:t>That –</w:t>
      </w:r>
    </w:p>
    <w:p w14:paraId="4BEC0D04" w14:textId="77777777" w:rsidR="00265303" w:rsidRPr="00277C04" w:rsidRDefault="00265303" w:rsidP="00265303">
      <w:pPr>
        <w:autoSpaceDE w:val="0"/>
        <w:autoSpaceDN w:val="0"/>
        <w:adjustRightInd w:val="0"/>
        <w:ind w:left="1134"/>
        <w:jc w:val="both"/>
        <w:rPr>
          <w:rFonts w:ascii="Arial" w:hAnsi="Arial" w:cs="Arial"/>
          <w:sz w:val="24"/>
          <w:szCs w:val="24"/>
        </w:rPr>
      </w:pPr>
    </w:p>
    <w:p w14:paraId="39BC3955" w14:textId="77777777" w:rsidR="00265303" w:rsidRPr="00277C04" w:rsidRDefault="00265303" w:rsidP="004C477D">
      <w:pPr>
        <w:widowControl w:val="0"/>
        <w:numPr>
          <w:ilvl w:val="1"/>
          <w:numId w:val="37"/>
        </w:numPr>
        <w:tabs>
          <w:tab w:val="left" w:pos="1701"/>
        </w:tabs>
        <w:autoSpaceDE w:val="0"/>
        <w:autoSpaceDN w:val="0"/>
        <w:adjustRightInd w:val="0"/>
        <w:ind w:left="1701" w:hanging="567"/>
        <w:jc w:val="both"/>
        <w:rPr>
          <w:rFonts w:ascii="Arial" w:eastAsia="Arial" w:hAnsi="Arial" w:cs="Arial"/>
          <w:sz w:val="24"/>
          <w:szCs w:val="24"/>
        </w:rPr>
      </w:pPr>
      <w:r w:rsidRPr="00277C04">
        <w:rPr>
          <w:rFonts w:ascii="Arial" w:eastAsia="Arial" w:hAnsi="Arial" w:cs="Arial"/>
          <w:sz w:val="24"/>
          <w:szCs w:val="24"/>
        </w:rPr>
        <w:t>It be recommended to Council to adopt the draft 2024/2025, 2025/2026 and 2026/2027 Medium Term Revenue and Expenditure Framework (MTREF) for the Cape Winelands District Municipality as outlined in the attached Annexures for public participation for inspection, public representations, inputs and comment, subject thereto that adjustments be made within the current appropriation, based on the verbal input tabled during the meeting:</w:t>
      </w:r>
    </w:p>
    <w:p w14:paraId="21DC7AF9" w14:textId="77777777" w:rsidR="008F522D" w:rsidRPr="00277C04" w:rsidRDefault="008F522D" w:rsidP="008F522D">
      <w:pPr>
        <w:widowControl w:val="0"/>
        <w:tabs>
          <w:tab w:val="left" w:pos="1701"/>
        </w:tabs>
        <w:autoSpaceDE w:val="0"/>
        <w:autoSpaceDN w:val="0"/>
        <w:adjustRightInd w:val="0"/>
        <w:ind w:left="1701"/>
        <w:jc w:val="both"/>
        <w:rPr>
          <w:rFonts w:ascii="Arial" w:eastAsia="Arial" w:hAnsi="Arial" w:cs="Arial"/>
          <w:sz w:val="24"/>
          <w:szCs w:val="24"/>
        </w:rPr>
      </w:pPr>
    </w:p>
    <w:p w14:paraId="04F0346B" w14:textId="77777777" w:rsidR="00265303" w:rsidRPr="00277C04" w:rsidRDefault="00265303" w:rsidP="004C477D">
      <w:pPr>
        <w:numPr>
          <w:ilvl w:val="0"/>
          <w:numId w:val="38"/>
        </w:numPr>
        <w:tabs>
          <w:tab w:val="left" w:pos="2268"/>
        </w:tabs>
        <w:autoSpaceDE w:val="0"/>
        <w:autoSpaceDN w:val="0"/>
        <w:adjustRightInd w:val="0"/>
        <w:ind w:left="2268" w:hanging="567"/>
        <w:contextualSpacing/>
        <w:jc w:val="both"/>
        <w:rPr>
          <w:rFonts w:ascii="Arial" w:hAnsi="Arial" w:cs="Arial"/>
          <w:sz w:val="24"/>
          <w:szCs w:val="24"/>
          <w:lang w:eastAsia="en-GB"/>
        </w:rPr>
      </w:pPr>
      <w:r w:rsidRPr="00277C04">
        <w:rPr>
          <w:rFonts w:ascii="Arial" w:hAnsi="Arial" w:cs="Arial"/>
          <w:sz w:val="24"/>
          <w:szCs w:val="24"/>
          <w:lang w:eastAsia="en-GB"/>
        </w:rPr>
        <w:t xml:space="preserve">The draft Medium Term Revenue and Expenditure Framework for the </w:t>
      </w:r>
      <w:r w:rsidRPr="00277C04">
        <w:rPr>
          <w:rFonts w:ascii="Arial" w:hAnsi="Arial" w:cs="Arial"/>
          <w:sz w:val="24"/>
          <w:szCs w:val="24"/>
        </w:rPr>
        <w:t xml:space="preserve">2024/2025, 2025/2026 and 2026/2027 </w:t>
      </w:r>
      <w:r w:rsidRPr="00277C04">
        <w:rPr>
          <w:rFonts w:ascii="Arial" w:hAnsi="Arial" w:cs="Arial"/>
          <w:sz w:val="24"/>
          <w:szCs w:val="24"/>
          <w:lang w:eastAsia="en-GB"/>
        </w:rPr>
        <w:t>financial years as set out in Annexure “A”;</w:t>
      </w:r>
    </w:p>
    <w:p w14:paraId="47EEC2A9" w14:textId="77777777" w:rsidR="00970E3B" w:rsidRPr="00277C04" w:rsidRDefault="00970E3B" w:rsidP="00265303">
      <w:pPr>
        <w:tabs>
          <w:tab w:val="left" w:pos="2268"/>
          <w:tab w:val="left" w:pos="2410"/>
        </w:tabs>
        <w:autoSpaceDE w:val="0"/>
        <w:autoSpaceDN w:val="0"/>
        <w:adjustRightInd w:val="0"/>
        <w:ind w:left="2268" w:hanging="567"/>
        <w:jc w:val="both"/>
        <w:rPr>
          <w:rFonts w:ascii="Arial" w:hAnsi="Arial" w:cs="Arial"/>
          <w:bCs/>
          <w:sz w:val="24"/>
          <w:szCs w:val="24"/>
          <w:lang w:eastAsia="en-GB"/>
        </w:rPr>
      </w:pPr>
    </w:p>
    <w:p w14:paraId="3D243459" w14:textId="3A9D8471"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(ii)</w:t>
      </w:r>
      <w:r w:rsidRPr="00277C04">
        <w:rPr>
          <w:rFonts w:ascii="Arial" w:hAnsi="Arial" w:cs="Arial"/>
          <w:bCs/>
          <w:sz w:val="24"/>
          <w:szCs w:val="24"/>
          <w:lang w:eastAsia="en-GB"/>
        </w:rPr>
        <w:tab/>
      </w:r>
      <w:r w:rsidRPr="00277C04">
        <w:rPr>
          <w:rFonts w:ascii="Arial" w:hAnsi="Arial" w:cs="Arial"/>
          <w:sz w:val="24"/>
          <w:szCs w:val="24"/>
          <w:lang w:eastAsia="en-GB"/>
        </w:rPr>
        <w:t>Adjustments to the budget related policies submitted as Annexure “B”;</w:t>
      </w:r>
    </w:p>
    <w:p w14:paraId="30F90723"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bCs/>
          <w:sz w:val="24"/>
          <w:szCs w:val="24"/>
          <w:lang w:eastAsia="en-GB"/>
        </w:rPr>
      </w:pPr>
    </w:p>
    <w:p w14:paraId="5C938428" w14:textId="77777777" w:rsidR="00265303" w:rsidRPr="00277C04" w:rsidRDefault="00265303" w:rsidP="009E1D2F">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(iii)</w:t>
      </w:r>
      <w:r w:rsidRPr="00277C04">
        <w:rPr>
          <w:rFonts w:ascii="Arial" w:hAnsi="Arial" w:cs="Arial"/>
          <w:bCs/>
          <w:sz w:val="24"/>
          <w:szCs w:val="24"/>
          <w:lang w:eastAsia="en-GB"/>
        </w:rPr>
        <w:tab/>
      </w:r>
      <w:r w:rsidRPr="00277C04">
        <w:rPr>
          <w:rFonts w:ascii="Arial" w:hAnsi="Arial" w:cs="Arial"/>
          <w:sz w:val="24"/>
          <w:szCs w:val="24"/>
          <w:lang w:eastAsia="en-GB"/>
        </w:rPr>
        <w:t>Details of Council’s investments as set out in Annexure “C”;</w:t>
      </w:r>
    </w:p>
    <w:p w14:paraId="29EBEF22" w14:textId="77777777" w:rsidR="000B38FB" w:rsidRPr="00277C04" w:rsidRDefault="000B38FB" w:rsidP="009E1D2F">
      <w:pPr>
        <w:tabs>
          <w:tab w:val="left" w:pos="2268"/>
          <w:tab w:val="left" w:pos="2410"/>
        </w:tabs>
        <w:autoSpaceDE w:val="0"/>
        <w:autoSpaceDN w:val="0"/>
        <w:adjustRightInd w:val="0"/>
        <w:ind w:left="2268" w:hanging="567"/>
        <w:jc w:val="both"/>
        <w:rPr>
          <w:rFonts w:ascii="Arial" w:hAnsi="Arial" w:cs="Arial"/>
          <w:sz w:val="24"/>
          <w:szCs w:val="24"/>
        </w:rPr>
      </w:pPr>
    </w:p>
    <w:p w14:paraId="55327D2D" w14:textId="0D0C3F7A" w:rsidR="00265303" w:rsidRPr="00277C04" w:rsidRDefault="00265303" w:rsidP="009E1D2F">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(iv)</w:t>
      </w:r>
      <w:r w:rsidRPr="00277C04">
        <w:rPr>
          <w:rFonts w:ascii="Arial" w:hAnsi="Arial" w:cs="Arial"/>
          <w:sz w:val="24"/>
          <w:szCs w:val="24"/>
        </w:rPr>
        <w:tab/>
        <w:t>Details of all proposed service delivery agreements, including material amendments to existing service delivery agreements as set out in Annexure “D”;</w:t>
      </w:r>
    </w:p>
    <w:p w14:paraId="0CF9186B"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p>
    <w:p w14:paraId="4B2A7805"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(v)</w:t>
      </w:r>
      <w:r w:rsidRPr="00277C04">
        <w:rPr>
          <w:rFonts w:ascii="Arial" w:hAnsi="Arial" w:cs="Arial"/>
          <w:sz w:val="24"/>
          <w:szCs w:val="24"/>
        </w:rPr>
        <w:tab/>
        <w:t>Cape Winelands District Municipality Draft 2</w:t>
      </w:r>
      <w:r w:rsidRPr="00277C04">
        <w:rPr>
          <w:rFonts w:ascii="Arial" w:hAnsi="Arial" w:cs="Arial"/>
          <w:sz w:val="24"/>
          <w:szCs w:val="24"/>
          <w:vertAlign w:val="superscript"/>
        </w:rPr>
        <w:t>nd</w:t>
      </w:r>
      <w:r w:rsidRPr="00277C04">
        <w:rPr>
          <w:rFonts w:ascii="Arial" w:hAnsi="Arial" w:cs="Arial"/>
          <w:sz w:val="24"/>
          <w:szCs w:val="24"/>
        </w:rPr>
        <w:t xml:space="preserve"> Review Integrated Development Plan (IDP) 2024/2025 as set out in Annexure E;</w:t>
      </w:r>
    </w:p>
    <w:p w14:paraId="374B25AB"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p>
    <w:p w14:paraId="58F0E065"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(vi)</w:t>
      </w:r>
      <w:r w:rsidRPr="00277C04">
        <w:rPr>
          <w:rFonts w:ascii="Arial" w:hAnsi="Arial" w:cs="Arial"/>
          <w:sz w:val="24"/>
          <w:szCs w:val="24"/>
        </w:rPr>
        <w:tab/>
        <w:t>Details of employment costs – salaries, allowances and benefits – of all political office-bearers, councillors and senior managers of the Cape Winelands District Municipality as set out in Annexure “F”;</w:t>
      </w:r>
    </w:p>
    <w:p w14:paraId="2BDD6347"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67365370"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sz w:val="24"/>
          <w:szCs w:val="24"/>
          <w:lang w:eastAsia="en-GB"/>
        </w:rPr>
        <w:t>(vii)</w:t>
      </w:r>
      <w:r w:rsidRPr="00277C04">
        <w:rPr>
          <w:rFonts w:ascii="Arial" w:hAnsi="Arial" w:cs="Arial"/>
          <w:sz w:val="24"/>
          <w:szCs w:val="24"/>
          <w:lang w:eastAsia="en-GB"/>
        </w:rPr>
        <w:tab/>
        <w:t>Capital expenditure within the budget year as set out in Annexure “G”;</w:t>
      </w:r>
    </w:p>
    <w:p w14:paraId="2A2BD5D1" w14:textId="2DAE9E8B" w:rsidR="00970E3B" w:rsidRPr="00277C04" w:rsidRDefault="00970E3B">
      <w:pPr>
        <w:spacing w:after="160" w:line="259" w:lineRule="auto"/>
        <w:rPr>
          <w:rFonts w:ascii="Arial" w:hAnsi="Arial" w:cs="Arial"/>
          <w:bCs/>
          <w:sz w:val="24"/>
          <w:szCs w:val="24"/>
          <w:lang w:eastAsia="en-GB"/>
        </w:rPr>
      </w:pPr>
      <w:r w:rsidRPr="00277C04">
        <w:rPr>
          <w:rFonts w:ascii="Arial" w:hAnsi="Arial" w:cs="Arial"/>
          <w:bCs/>
          <w:sz w:val="24"/>
          <w:szCs w:val="24"/>
          <w:lang w:eastAsia="en-GB"/>
        </w:rPr>
        <w:br w:type="page"/>
      </w:r>
    </w:p>
    <w:p w14:paraId="6EB67C81" w14:textId="77777777" w:rsidR="00265303" w:rsidRPr="00277C04" w:rsidRDefault="00265303" w:rsidP="00265303">
      <w:pPr>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lastRenderedPageBreak/>
        <w:t>(viii)</w:t>
      </w:r>
      <w:r w:rsidRPr="00277C04">
        <w:rPr>
          <w:rFonts w:ascii="Arial" w:hAnsi="Arial" w:cs="Arial"/>
          <w:bCs/>
          <w:sz w:val="24"/>
          <w:szCs w:val="24"/>
          <w:lang w:eastAsia="en-GB"/>
        </w:rPr>
        <w:tab/>
      </w:r>
      <w:r w:rsidRPr="00277C04">
        <w:rPr>
          <w:rFonts w:ascii="Arial" w:hAnsi="Arial" w:cs="Arial"/>
          <w:sz w:val="24"/>
          <w:szCs w:val="24"/>
          <w:lang w:eastAsia="en-GB"/>
        </w:rPr>
        <w:t>Projects to be undertaken within the budget year as set out in Annexure “H”;</w:t>
      </w:r>
    </w:p>
    <w:p w14:paraId="69D348F0" w14:textId="77777777" w:rsidR="00265303" w:rsidRPr="00277C04" w:rsidRDefault="00265303" w:rsidP="00265303">
      <w:pPr>
        <w:tabs>
          <w:tab w:val="left" w:pos="1134"/>
          <w:tab w:val="left" w:pos="2268"/>
          <w:tab w:val="left" w:pos="8505"/>
        </w:tabs>
        <w:overflowPunct w:val="0"/>
        <w:autoSpaceDE w:val="0"/>
        <w:autoSpaceDN w:val="0"/>
        <w:adjustRightInd w:val="0"/>
        <w:ind w:left="2268" w:hanging="567"/>
        <w:jc w:val="both"/>
        <w:textAlignment w:val="baseline"/>
        <w:rPr>
          <w:rFonts w:ascii="Arial" w:hAnsi="Arial" w:cs="Arial"/>
          <w:sz w:val="24"/>
          <w:szCs w:val="24"/>
          <w:lang w:eastAsia="en-GB"/>
        </w:rPr>
      </w:pPr>
    </w:p>
    <w:p w14:paraId="69A20490"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sz w:val="24"/>
          <w:szCs w:val="24"/>
          <w:lang w:eastAsia="en-GB"/>
        </w:rPr>
        <w:t>(ix)</w:t>
      </w:r>
      <w:r w:rsidRPr="00277C04">
        <w:rPr>
          <w:rFonts w:ascii="Arial" w:hAnsi="Arial" w:cs="Arial"/>
          <w:sz w:val="24"/>
          <w:szCs w:val="24"/>
          <w:lang w:eastAsia="en-GB"/>
        </w:rPr>
        <w:tab/>
        <w:t>Particulars of all proposed allocations and grants by the District Municipality in terms of section 67 of the MFMA, as set out in Annexure “I”;</w:t>
      </w:r>
    </w:p>
    <w:p w14:paraId="0795FF4D"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206FF189"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bCs/>
          <w:sz w:val="24"/>
          <w:szCs w:val="24"/>
          <w:lang w:eastAsia="en-GB"/>
        </w:rPr>
      </w:pPr>
      <w:r w:rsidRPr="00277C04">
        <w:rPr>
          <w:rFonts w:ascii="Arial" w:hAnsi="Arial" w:cs="Arial"/>
          <w:bCs/>
          <w:sz w:val="24"/>
          <w:szCs w:val="24"/>
          <w:lang w:eastAsia="en-GB"/>
        </w:rPr>
        <w:t>(x)</w:t>
      </w:r>
      <w:r w:rsidRPr="00277C04">
        <w:rPr>
          <w:rFonts w:ascii="Arial" w:hAnsi="Arial" w:cs="Arial"/>
          <w:b/>
          <w:bCs/>
          <w:sz w:val="24"/>
          <w:szCs w:val="24"/>
          <w:lang w:eastAsia="en-GB"/>
        </w:rPr>
        <w:tab/>
      </w:r>
      <w:r w:rsidRPr="00277C04">
        <w:rPr>
          <w:rFonts w:ascii="Arial" w:hAnsi="Arial" w:cs="Arial"/>
          <w:bCs/>
          <w:sz w:val="24"/>
          <w:szCs w:val="24"/>
          <w:lang w:eastAsia="en-GB"/>
        </w:rPr>
        <w:t>Proposed Tariffs for the 2024/2025 financial year as set out in Annexure “J”;</w:t>
      </w:r>
    </w:p>
    <w:p w14:paraId="291F5BFA" w14:textId="77777777" w:rsidR="000B38FB" w:rsidRPr="00277C04" w:rsidRDefault="000B38FB" w:rsidP="000B38FB">
      <w:pPr>
        <w:tabs>
          <w:tab w:val="left" w:pos="2268"/>
          <w:tab w:val="left" w:pos="2410"/>
        </w:tabs>
        <w:ind w:left="2268" w:hanging="567"/>
        <w:jc w:val="both"/>
        <w:rPr>
          <w:rFonts w:ascii="Arial" w:hAnsi="Arial" w:cs="Arial"/>
          <w:bCs/>
          <w:sz w:val="24"/>
          <w:szCs w:val="24"/>
          <w:lang w:eastAsia="en-GB"/>
        </w:rPr>
      </w:pPr>
    </w:p>
    <w:p w14:paraId="51E3FD3D" w14:textId="4C45B436" w:rsidR="00265303" w:rsidRPr="00277C04" w:rsidRDefault="00265303" w:rsidP="004C477D">
      <w:pPr>
        <w:numPr>
          <w:ilvl w:val="0"/>
          <w:numId w:val="40"/>
        </w:numPr>
        <w:tabs>
          <w:tab w:val="left" w:pos="2268"/>
          <w:tab w:val="left" w:pos="2410"/>
        </w:tabs>
        <w:ind w:left="2268" w:hanging="567"/>
        <w:jc w:val="both"/>
        <w:rPr>
          <w:rFonts w:ascii="Arial" w:hAnsi="Arial" w:cs="Arial"/>
          <w:bCs/>
          <w:sz w:val="24"/>
          <w:szCs w:val="24"/>
          <w:lang w:eastAsia="en-GB"/>
        </w:rPr>
      </w:pPr>
      <w:r w:rsidRPr="00277C04">
        <w:rPr>
          <w:rFonts w:ascii="Arial" w:hAnsi="Arial" w:cs="Arial"/>
          <w:bCs/>
          <w:sz w:val="24"/>
          <w:szCs w:val="24"/>
          <w:lang w:eastAsia="en-GB"/>
        </w:rPr>
        <w:t>Service Delivery Standard as set out in Annexure “K”;</w:t>
      </w:r>
    </w:p>
    <w:p w14:paraId="7EE58007" w14:textId="77777777" w:rsidR="000B38FB" w:rsidRPr="00277C04" w:rsidRDefault="000B38FB" w:rsidP="000B38FB">
      <w:pPr>
        <w:widowControl w:val="0"/>
        <w:tabs>
          <w:tab w:val="left" w:pos="0"/>
          <w:tab w:val="left" w:pos="2268"/>
        </w:tabs>
        <w:autoSpaceDE w:val="0"/>
        <w:autoSpaceDN w:val="0"/>
        <w:ind w:left="2268" w:hanging="567"/>
        <w:jc w:val="both"/>
        <w:rPr>
          <w:rFonts w:ascii="Arial" w:eastAsia="Arial" w:hAnsi="Arial" w:cs="Arial"/>
          <w:bCs/>
          <w:sz w:val="24"/>
          <w:szCs w:val="24"/>
          <w:lang w:eastAsia="en-GB"/>
        </w:rPr>
      </w:pPr>
    </w:p>
    <w:p w14:paraId="1618AD2F" w14:textId="1BF41C11" w:rsidR="00265303" w:rsidRPr="00277C04" w:rsidRDefault="00265303" w:rsidP="004C477D">
      <w:pPr>
        <w:widowControl w:val="0"/>
        <w:numPr>
          <w:ilvl w:val="0"/>
          <w:numId w:val="40"/>
        </w:numPr>
        <w:tabs>
          <w:tab w:val="left" w:pos="0"/>
          <w:tab w:val="left" w:pos="2268"/>
        </w:tabs>
        <w:autoSpaceDE w:val="0"/>
        <w:autoSpaceDN w:val="0"/>
        <w:ind w:left="2268" w:hanging="567"/>
        <w:jc w:val="both"/>
        <w:rPr>
          <w:rFonts w:ascii="Arial" w:eastAsia="Arial" w:hAnsi="Arial" w:cs="Arial"/>
          <w:bCs/>
          <w:sz w:val="24"/>
          <w:szCs w:val="24"/>
          <w:lang w:eastAsia="en-GB"/>
        </w:rPr>
      </w:pPr>
      <w:r w:rsidRPr="00277C04">
        <w:rPr>
          <w:rFonts w:ascii="Arial" w:eastAsia="Arial" w:hAnsi="Arial" w:cs="Arial"/>
          <w:sz w:val="24"/>
          <w:szCs w:val="24"/>
        </w:rPr>
        <w:t>Measurable performance objectives for revenue from each source and for each vote in the budget, taking into account the District Municipality’s Integrated Development Plan (IDP)</w:t>
      </w:r>
      <w:r w:rsidRPr="00277C04">
        <w:rPr>
          <w:rFonts w:ascii="Arial" w:eastAsia="Arial" w:hAnsi="Arial" w:cs="Arial"/>
          <w:bCs/>
          <w:sz w:val="24"/>
          <w:szCs w:val="24"/>
          <w:lang w:eastAsia="en-GB"/>
        </w:rPr>
        <w:t xml:space="preserve"> </w:t>
      </w:r>
      <w:r w:rsidRPr="00277C04">
        <w:rPr>
          <w:rFonts w:ascii="Arial" w:eastAsia="Arial" w:hAnsi="Arial" w:cs="Arial"/>
          <w:sz w:val="24"/>
          <w:szCs w:val="24"/>
        </w:rPr>
        <w:t>as part of Annexure “L”;</w:t>
      </w:r>
    </w:p>
    <w:p w14:paraId="4BB8965A" w14:textId="77777777" w:rsidR="00265303" w:rsidRPr="00277C04" w:rsidRDefault="00265303" w:rsidP="00265303">
      <w:pPr>
        <w:tabs>
          <w:tab w:val="left" w:pos="2268"/>
          <w:tab w:val="left" w:pos="2410"/>
        </w:tabs>
        <w:ind w:left="2268" w:hanging="567"/>
        <w:jc w:val="both"/>
        <w:rPr>
          <w:rFonts w:ascii="Arial" w:hAnsi="Arial" w:cs="Arial"/>
          <w:bCs/>
          <w:sz w:val="24"/>
          <w:szCs w:val="24"/>
          <w:lang w:eastAsia="en-GB"/>
        </w:rPr>
      </w:pPr>
    </w:p>
    <w:p w14:paraId="036CCFF8" w14:textId="77777777" w:rsidR="00265303" w:rsidRPr="00277C04" w:rsidRDefault="00265303" w:rsidP="004C477D">
      <w:pPr>
        <w:numPr>
          <w:ilvl w:val="0"/>
          <w:numId w:val="40"/>
        </w:numPr>
        <w:tabs>
          <w:tab w:val="left" w:pos="2268"/>
          <w:tab w:val="left" w:pos="2410"/>
        </w:tabs>
        <w:ind w:left="2268" w:hanging="567"/>
        <w:jc w:val="both"/>
        <w:rPr>
          <w:rFonts w:ascii="Arial" w:hAnsi="Arial" w:cs="Arial"/>
          <w:bCs/>
          <w:sz w:val="24"/>
          <w:szCs w:val="24"/>
          <w:lang w:eastAsia="en-GB"/>
        </w:rPr>
      </w:pPr>
      <w:r w:rsidRPr="00277C04">
        <w:rPr>
          <w:rFonts w:ascii="Arial" w:hAnsi="Arial" w:cs="Arial"/>
          <w:bCs/>
          <w:sz w:val="24"/>
          <w:szCs w:val="24"/>
          <w:lang w:eastAsia="en-GB"/>
        </w:rPr>
        <w:t>Demand Plan as set out in Annexure “M”;</w:t>
      </w:r>
    </w:p>
    <w:p w14:paraId="00730556" w14:textId="77777777" w:rsidR="00265303" w:rsidRPr="00277C04" w:rsidRDefault="00265303" w:rsidP="00265303">
      <w:pPr>
        <w:tabs>
          <w:tab w:val="left" w:pos="1701"/>
          <w:tab w:val="left" w:pos="2268"/>
        </w:tabs>
        <w:autoSpaceDE w:val="0"/>
        <w:autoSpaceDN w:val="0"/>
        <w:adjustRightInd w:val="0"/>
        <w:ind w:left="1701"/>
        <w:jc w:val="both"/>
        <w:rPr>
          <w:rFonts w:ascii="Arial" w:hAnsi="Arial" w:cs="Arial"/>
          <w:bCs/>
          <w:sz w:val="24"/>
          <w:szCs w:val="24"/>
          <w:lang w:eastAsia="en-GB"/>
        </w:rPr>
      </w:pPr>
    </w:p>
    <w:p w14:paraId="57A0561C" w14:textId="74826A06" w:rsidR="00265303" w:rsidRPr="00277C04" w:rsidRDefault="00265303" w:rsidP="00265303">
      <w:pPr>
        <w:tabs>
          <w:tab w:val="left" w:pos="1701"/>
        </w:tabs>
        <w:autoSpaceDE w:val="0"/>
        <w:autoSpaceDN w:val="0"/>
        <w:adjustRightInd w:val="0"/>
        <w:ind w:left="1701" w:hanging="567"/>
        <w:jc w:val="both"/>
        <w:rPr>
          <w:rFonts w:ascii="Arial" w:hAnsi="Arial" w:cs="Arial"/>
          <w:bCs/>
          <w:sz w:val="24"/>
          <w:szCs w:val="24"/>
          <w:lang w:eastAsia="en-GB"/>
        </w:rPr>
      </w:pPr>
      <w:r w:rsidRPr="00277C04">
        <w:rPr>
          <w:rFonts w:ascii="Arial" w:hAnsi="Arial" w:cs="Arial"/>
          <w:bCs/>
          <w:sz w:val="24"/>
          <w:szCs w:val="24"/>
          <w:lang w:eastAsia="en-GB"/>
        </w:rPr>
        <w:t>(b)</w:t>
      </w:r>
      <w:r w:rsidRPr="00277C04">
        <w:rPr>
          <w:rFonts w:ascii="Arial" w:hAnsi="Arial" w:cs="Arial"/>
          <w:bCs/>
          <w:sz w:val="24"/>
          <w:szCs w:val="24"/>
          <w:lang w:eastAsia="en-GB"/>
        </w:rPr>
        <w:tab/>
        <w:t>Cognisance be taken of –</w:t>
      </w:r>
    </w:p>
    <w:p w14:paraId="3D144DE9" w14:textId="77777777" w:rsidR="00265303" w:rsidRPr="00277C04" w:rsidRDefault="00265303" w:rsidP="00265303">
      <w:pPr>
        <w:tabs>
          <w:tab w:val="left" w:pos="2268"/>
          <w:tab w:val="left" w:pos="2835"/>
        </w:tabs>
        <w:autoSpaceDE w:val="0"/>
        <w:autoSpaceDN w:val="0"/>
        <w:adjustRightInd w:val="0"/>
        <w:ind w:left="2268" w:hanging="567"/>
        <w:jc w:val="both"/>
        <w:rPr>
          <w:rFonts w:ascii="Arial" w:hAnsi="Arial" w:cs="Arial"/>
          <w:bCs/>
          <w:sz w:val="24"/>
          <w:szCs w:val="24"/>
          <w:lang w:eastAsia="en-GB"/>
        </w:rPr>
      </w:pPr>
    </w:p>
    <w:p w14:paraId="4EFDAB80" w14:textId="77777777" w:rsidR="00265303" w:rsidRPr="00277C04" w:rsidRDefault="00265303" w:rsidP="004C477D">
      <w:pPr>
        <w:numPr>
          <w:ilvl w:val="0"/>
          <w:numId w:val="39"/>
        </w:numPr>
        <w:tabs>
          <w:tab w:val="left" w:pos="2268"/>
        </w:tabs>
        <w:autoSpaceDE w:val="0"/>
        <w:autoSpaceDN w:val="0"/>
        <w:adjustRightInd w:val="0"/>
        <w:ind w:left="2268" w:hanging="567"/>
        <w:jc w:val="both"/>
        <w:rPr>
          <w:rFonts w:ascii="Arial" w:hAnsi="Arial" w:cs="Arial"/>
          <w:bCs/>
          <w:sz w:val="24"/>
          <w:szCs w:val="24"/>
          <w:lang w:eastAsia="en-GB"/>
        </w:rPr>
      </w:pPr>
      <w:r w:rsidRPr="00277C04">
        <w:rPr>
          <w:rFonts w:ascii="Arial" w:hAnsi="Arial" w:cs="Arial"/>
          <w:bCs/>
          <w:sz w:val="24"/>
          <w:szCs w:val="24"/>
          <w:lang w:eastAsia="en-GB"/>
        </w:rPr>
        <w:t>MFMA Circular No. 126: Municipal Budget Circular for the 2024/2025 MTREF – 07 December 2023, attached as Annexure “N”;</w:t>
      </w:r>
    </w:p>
    <w:p w14:paraId="74A92EC1" w14:textId="77777777" w:rsidR="00265303" w:rsidRPr="00277C04" w:rsidRDefault="00265303" w:rsidP="00265303">
      <w:pPr>
        <w:tabs>
          <w:tab w:val="left" w:pos="2268"/>
        </w:tabs>
        <w:autoSpaceDE w:val="0"/>
        <w:autoSpaceDN w:val="0"/>
        <w:adjustRightInd w:val="0"/>
        <w:ind w:firstLine="1701"/>
        <w:jc w:val="both"/>
        <w:rPr>
          <w:rFonts w:ascii="Arial" w:hAnsi="Arial" w:cs="Arial"/>
          <w:bCs/>
          <w:sz w:val="24"/>
          <w:szCs w:val="24"/>
          <w:lang w:eastAsia="en-GB"/>
        </w:rPr>
      </w:pPr>
    </w:p>
    <w:p w14:paraId="1973997A" w14:textId="77777777" w:rsidR="00265303" w:rsidRPr="00277C04" w:rsidRDefault="00265303" w:rsidP="004C477D">
      <w:pPr>
        <w:numPr>
          <w:ilvl w:val="0"/>
          <w:numId w:val="39"/>
        </w:numPr>
        <w:tabs>
          <w:tab w:val="left" w:pos="2268"/>
        </w:tabs>
        <w:autoSpaceDE w:val="0"/>
        <w:autoSpaceDN w:val="0"/>
        <w:adjustRightInd w:val="0"/>
        <w:ind w:left="2268" w:hanging="567"/>
        <w:jc w:val="both"/>
        <w:rPr>
          <w:rFonts w:ascii="Arial" w:hAnsi="Arial" w:cs="Arial"/>
          <w:bCs/>
          <w:sz w:val="24"/>
          <w:szCs w:val="24"/>
          <w:lang w:eastAsia="en-GB"/>
        </w:rPr>
      </w:pPr>
      <w:r w:rsidRPr="00277C04">
        <w:rPr>
          <w:rFonts w:ascii="Arial" w:hAnsi="Arial" w:cs="Arial"/>
          <w:bCs/>
          <w:sz w:val="24"/>
          <w:szCs w:val="24"/>
          <w:lang w:eastAsia="en-GB"/>
        </w:rPr>
        <w:t>The Cape Winelands District Municipality’s:</w:t>
      </w:r>
    </w:p>
    <w:p w14:paraId="02D39E70" w14:textId="77777777" w:rsidR="00265303" w:rsidRPr="00277C04" w:rsidRDefault="00265303" w:rsidP="00265303">
      <w:pPr>
        <w:tabs>
          <w:tab w:val="left" w:pos="2835"/>
        </w:tabs>
        <w:ind w:left="2835" w:hanging="567"/>
        <w:rPr>
          <w:rFonts w:ascii="Arial" w:hAnsi="Arial" w:cs="Arial"/>
          <w:bCs/>
          <w:sz w:val="24"/>
          <w:szCs w:val="24"/>
          <w:lang w:eastAsia="en-GB"/>
        </w:rPr>
      </w:pPr>
    </w:p>
    <w:p w14:paraId="0B71DC3F" w14:textId="77777777" w:rsidR="00265303" w:rsidRPr="00277C04" w:rsidRDefault="00265303" w:rsidP="004C477D">
      <w:pPr>
        <w:widowControl w:val="0"/>
        <w:numPr>
          <w:ilvl w:val="0"/>
          <w:numId w:val="46"/>
        </w:numPr>
        <w:tabs>
          <w:tab w:val="left" w:pos="3119"/>
        </w:tabs>
        <w:autoSpaceDE w:val="0"/>
        <w:autoSpaceDN w:val="0"/>
        <w:adjustRightInd w:val="0"/>
        <w:ind w:left="3119" w:hanging="851"/>
        <w:jc w:val="both"/>
        <w:rPr>
          <w:rFonts w:ascii="Arial" w:eastAsia="Arial" w:hAnsi="Arial" w:cs="Arial"/>
          <w:bCs/>
          <w:sz w:val="24"/>
          <w:szCs w:val="24"/>
          <w:lang w:eastAsia="en-GB"/>
        </w:rPr>
      </w:pPr>
      <w:r w:rsidRPr="00277C04">
        <w:rPr>
          <w:rFonts w:ascii="Arial" w:eastAsia="Arial" w:hAnsi="Arial" w:cs="Arial"/>
          <w:bCs/>
          <w:sz w:val="24"/>
          <w:szCs w:val="24"/>
          <w:lang w:eastAsia="en-GB"/>
        </w:rPr>
        <w:t>Air Quality Management Plan, attached as Annexure “O”;</w:t>
      </w:r>
    </w:p>
    <w:p w14:paraId="2A1B2127" w14:textId="77777777" w:rsidR="00265303" w:rsidRPr="00277C04" w:rsidRDefault="00265303" w:rsidP="00265303">
      <w:pPr>
        <w:tabs>
          <w:tab w:val="left" w:pos="3119"/>
        </w:tabs>
        <w:autoSpaceDE w:val="0"/>
        <w:autoSpaceDN w:val="0"/>
        <w:adjustRightInd w:val="0"/>
        <w:ind w:left="3119" w:hanging="851"/>
        <w:jc w:val="both"/>
        <w:rPr>
          <w:rFonts w:ascii="Arial" w:hAnsi="Arial" w:cs="Arial"/>
          <w:bCs/>
          <w:sz w:val="24"/>
          <w:szCs w:val="24"/>
          <w:lang w:eastAsia="en-GB"/>
        </w:rPr>
      </w:pPr>
    </w:p>
    <w:p w14:paraId="6DD38B7B" w14:textId="77777777" w:rsidR="00265303" w:rsidRPr="00277C04" w:rsidRDefault="00265303" w:rsidP="004C477D">
      <w:pPr>
        <w:widowControl w:val="0"/>
        <w:numPr>
          <w:ilvl w:val="0"/>
          <w:numId w:val="46"/>
        </w:numPr>
        <w:tabs>
          <w:tab w:val="left" w:pos="3119"/>
        </w:tabs>
        <w:autoSpaceDE w:val="0"/>
        <w:autoSpaceDN w:val="0"/>
        <w:adjustRightInd w:val="0"/>
        <w:ind w:left="3119" w:hanging="851"/>
        <w:jc w:val="both"/>
        <w:rPr>
          <w:rFonts w:ascii="Arial" w:eastAsia="Arial" w:hAnsi="Arial" w:cs="Arial"/>
          <w:bCs/>
          <w:sz w:val="24"/>
          <w:szCs w:val="24"/>
          <w:lang w:eastAsia="en-GB"/>
        </w:rPr>
      </w:pPr>
      <w:r w:rsidRPr="00277C04">
        <w:rPr>
          <w:rFonts w:ascii="Arial" w:eastAsia="Arial" w:hAnsi="Arial" w:cs="Arial"/>
          <w:bCs/>
          <w:sz w:val="24"/>
          <w:szCs w:val="24"/>
          <w:lang w:eastAsia="en-GB"/>
        </w:rPr>
        <w:t>Spatial Development Framework (2021-2025), attached as Annexure “P”;</w:t>
      </w:r>
    </w:p>
    <w:p w14:paraId="762F12FC" w14:textId="77777777" w:rsidR="00970E3B" w:rsidRPr="00277C04" w:rsidRDefault="00970E3B" w:rsidP="00970E3B">
      <w:pPr>
        <w:tabs>
          <w:tab w:val="left" w:pos="3119"/>
        </w:tabs>
        <w:autoSpaceDE w:val="0"/>
        <w:autoSpaceDN w:val="0"/>
        <w:adjustRightInd w:val="0"/>
        <w:ind w:left="3119" w:hanging="851"/>
        <w:jc w:val="both"/>
        <w:rPr>
          <w:rFonts w:ascii="Arial" w:hAnsi="Arial" w:cs="Arial"/>
          <w:bCs/>
          <w:sz w:val="24"/>
          <w:szCs w:val="24"/>
          <w:lang w:eastAsia="en-GB"/>
        </w:rPr>
      </w:pPr>
    </w:p>
    <w:p w14:paraId="3992EE21" w14:textId="430371BC" w:rsidR="00265303" w:rsidRPr="00277C04" w:rsidRDefault="00265303" w:rsidP="004C477D">
      <w:pPr>
        <w:numPr>
          <w:ilvl w:val="0"/>
          <w:numId w:val="46"/>
        </w:numPr>
        <w:tabs>
          <w:tab w:val="left" w:pos="3119"/>
        </w:tabs>
        <w:autoSpaceDE w:val="0"/>
        <w:autoSpaceDN w:val="0"/>
        <w:adjustRightInd w:val="0"/>
        <w:ind w:left="3119" w:hanging="851"/>
        <w:jc w:val="both"/>
        <w:rPr>
          <w:rFonts w:ascii="Arial" w:hAnsi="Arial" w:cs="Arial"/>
          <w:bCs/>
          <w:sz w:val="24"/>
          <w:szCs w:val="24"/>
          <w:lang w:eastAsia="en-GB"/>
        </w:rPr>
      </w:pPr>
      <w:r w:rsidRPr="00277C04">
        <w:rPr>
          <w:rFonts w:ascii="Arial" w:hAnsi="Arial" w:cs="Arial"/>
          <w:bCs/>
          <w:sz w:val="24"/>
          <w:szCs w:val="24"/>
          <w:lang w:eastAsia="en-GB"/>
        </w:rPr>
        <w:t>Integrated Waste Management Plan, attached as Annexure “Q”;</w:t>
      </w:r>
    </w:p>
    <w:p w14:paraId="5CC8F4B2" w14:textId="77777777" w:rsidR="000B38FB" w:rsidRPr="00277C04" w:rsidRDefault="000B38FB" w:rsidP="000B38FB">
      <w:pPr>
        <w:tabs>
          <w:tab w:val="left" w:pos="3119"/>
        </w:tabs>
        <w:autoSpaceDE w:val="0"/>
        <w:autoSpaceDN w:val="0"/>
        <w:adjustRightInd w:val="0"/>
        <w:ind w:left="3119" w:hanging="851"/>
        <w:jc w:val="both"/>
        <w:rPr>
          <w:rFonts w:ascii="Arial" w:hAnsi="Arial" w:cs="Arial"/>
          <w:bCs/>
          <w:sz w:val="24"/>
          <w:szCs w:val="24"/>
          <w:lang w:eastAsia="en-GB"/>
        </w:rPr>
      </w:pPr>
    </w:p>
    <w:p w14:paraId="5600465E" w14:textId="3FD1557A" w:rsidR="00265303" w:rsidRPr="00277C04" w:rsidRDefault="00265303" w:rsidP="004C477D">
      <w:pPr>
        <w:numPr>
          <w:ilvl w:val="0"/>
          <w:numId w:val="46"/>
        </w:numPr>
        <w:tabs>
          <w:tab w:val="left" w:pos="3119"/>
        </w:tabs>
        <w:autoSpaceDE w:val="0"/>
        <w:autoSpaceDN w:val="0"/>
        <w:adjustRightInd w:val="0"/>
        <w:ind w:left="3119" w:hanging="851"/>
        <w:jc w:val="both"/>
        <w:rPr>
          <w:rFonts w:ascii="Arial" w:hAnsi="Arial" w:cs="Arial"/>
          <w:bCs/>
          <w:sz w:val="24"/>
          <w:szCs w:val="24"/>
          <w:lang w:eastAsia="en-GB"/>
        </w:rPr>
      </w:pPr>
      <w:r w:rsidRPr="00277C04">
        <w:rPr>
          <w:rFonts w:ascii="Arial" w:hAnsi="Arial" w:cs="Arial"/>
          <w:bCs/>
          <w:sz w:val="24"/>
          <w:szCs w:val="24"/>
          <w:lang w:eastAsia="en-GB"/>
        </w:rPr>
        <w:t>Corporate Disaster Management Planning Framework, attached as Annexure “R”.</w:t>
      </w:r>
    </w:p>
    <w:p w14:paraId="63985B10" w14:textId="77777777" w:rsidR="00265303" w:rsidRPr="00277C04" w:rsidRDefault="00265303" w:rsidP="00265303">
      <w:pPr>
        <w:widowControl w:val="0"/>
        <w:autoSpaceDE w:val="0"/>
        <w:autoSpaceDN w:val="0"/>
        <w:ind w:left="1134"/>
        <w:jc w:val="both"/>
        <w:rPr>
          <w:rFonts w:ascii="Arial" w:eastAsia="Arial" w:hAnsi="Arial" w:cs="Arial"/>
          <w:bCs/>
          <w:sz w:val="24"/>
          <w:szCs w:val="24"/>
          <w:lang w:eastAsia="en-GB"/>
        </w:rPr>
      </w:pPr>
    </w:p>
    <w:p w14:paraId="66EA69A0" w14:textId="77777777" w:rsidR="00265303" w:rsidRPr="00277C04" w:rsidRDefault="00265303" w:rsidP="00265303">
      <w:pPr>
        <w:shd w:val="clear" w:color="auto" w:fill="D9D9D9"/>
        <w:tabs>
          <w:tab w:val="left" w:pos="1701"/>
        </w:tabs>
        <w:autoSpaceDE w:val="0"/>
        <w:autoSpaceDN w:val="0"/>
        <w:adjustRightInd w:val="0"/>
        <w:ind w:left="1134"/>
        <w:jc w:val="both"/>
        <w:rPr>
          <w:rFonts w:ascii="Arial" w:hAnsi="Arial" w:cs="Arial"/>
          <w:bCs/>
          <w:sz w:val="24"/>
          <w:szCs w:val="24"/>
          <w:lang w:eastAsia="en-GB"/>
        </w:rPr>
      </w:pPr>
      <w:r w:rsidRPr="00277C04">
        <w:rPr>
          <w:rFonts w:ascii="Arial" w:hAnsi="Arial" w:cs="Arial"/>
          <w:bCs/>
          <w:sz w:val="24"/>
          <w:szCs w:val="24"/>
          <w:lang w:eastAsia="en-GB"/>
        </w:rPr>
        <w:t>Annexure “E” and all the annexures referred to in subsection (b) of the recommendation by the Municipal Manager, will be distributed via flash drive to the Councillors receiving a hard copy of the Mayoral Committee agenda.</w:t>
      </w:r>
    </w:p>
    <w:p w14:paraId="49E2FFC8" w14:textId="77777777" w:rsidR="00265303" w:rsidRPr="00277C04" w:rsidRDefault="00265303" w:rsidP="00265303">
      <w:pPr>
        <w:tabs>
          <w:tab w:val="left" w:pos="1701"/>
        </w:tabs>
        <w:autoSpaceDE w:val="0"/>
        <w:autoSpaceDN w:val="0"/>
        <w:adjustRightInd w:val="0"/>
        <w:ind w:left="1134"/>
        <w:jc w:val="both"/>
        <w:rPr>
          <w:rFonts w:ascii="Arial" w:hAnsi="Arial" w:cs="Arial"/>
          <w:bCs/>
          <w:sz w:val="24"/>
          <w:szCs w:val="24"/>
          <w:lang w:eastAsia="en-GB"/>
        </w:rPr>
      </w:pPr>
    </w:p>
    <w:p w14:paraId="503ED943" w14:textId="77777777" w:rsidR="00970E3B" w:rsidRPr="00277C04" w:rsidRDefault="00970E3B">
      <w:pPr>
        <w:spacing w:after="160" w:line="259" w:lineRule="auto"/>
        <w:rPr>
          <w:rFonts w:ascii="Arial" w:hAnsi="Arial" w:cs="Arial"/>
          <w:b/>
          <w:color w:val="000000"/>
          <w:sz w:val="24"/>
          <w:szCs w:val="24"/>
        </w:rPr>
      </w:pPr>
      <w:r w:rsidRPr="00277C04">
        <w:rPr>
          <w:rFonts w:ascii="Arial" w:hAnsi="Arial" w:cs="Arial"/>
          <w:b/>
          <w:color w:val="000000"/>
          <w:sz w:val="24"/>
          <w:szCs w:val="24"/>
        </w:rPr>
        <w:br w:type="page"/>
      </w:r>
    </w:p>
    <w:p w14:paraId="247B81A3" w14:textId="7ED86F9D" w:rsidR="00265303" w:rsidRPr="00277C04" w:rsidRDefault="00265303" w:rsidP="00265303">
      <w:pPr>
        <w:tabs>
          <w:tab w:val="left" w:pos="1134"/>
          <w:tab w:val="left" w:pos="3402"/>
        </w:tabs>
        <w:ind w:left="1134"/>
        <w:jc w:val="both"/>
        <w:rPr>
          <w:rFonts w:ascii="Arial" w:hAnsi="Arial" w:cs="Arial"/>
          <w:color w:val="000000"/>
          <w:sz w:val="24"/>
          <w:szCs w:val="24"/>
        </w:rPr>
      </w:pPr>
      <w:r w:rsidRPr="00277C04">
        <w:rPr>
          <w:rFonts w:ascii="Arial" w:hAnsi="Arial" w:cs="Arial"/>
          <w:b/>
          <w:color w:val="000000"/>
          <w:sz w:val="24"/>
          <w:szCs w:val="24"/>
        </w:rPr>
        <w:lastRenderedPageBreak/>
        <w:t>RECOMMENDATION BY MAYORAL COMMITTEE:</w:t>
      </w:r>
    </w:p>
    <w:p w14:paraId="312905DC" w14:textId="77777777" w:rsidR="00265303" w:rsidRPr="00277C04" w:rsidRDefault="00265303" w:rsidP="00265303">
      <w:pPr>
        <w:autoSpaceDE w:val="0"/>
        <w:autoSpaceDN w:val="0"/>
        <w:adjustRightInd w:val="0"/>
        <w:ind w:left="1134"/>
        <w:jc w:val="both"/>
        <w:rPr>
          <w:rFonts w:ascii="Arial" w:hAnsi="Arial" w:cs="Arial"/>
          <w:sz w:val="24"/>
          <w:szCs w:val="24"/>
        </w:rPr>
      </w:pPr>
    </w:p>
    <w:p w14:paraId="0DD292E1" w14:textId="77777777" w:rsidR="00265303" w:rsidRPr="00277C04" w:rsidRDefault="00265303" w:rsidP="004C477D">
      <w:pPr>
        <w:numPr>
          <w:ilvl w:val="0"/>
          <w:numId w:val="41"/>
        </w:numPr>
        <w:tabs>
          <w:tab w:val="left" w:pos="1701"/>
        </w:tabs>
        <w:autoSpaceDE w:val="0"/>
        <w:autoSpaceDN w:val="0"/>
        <w:adjustRightInd w:val="0"/>
        <w:ind w:left="1701" w:hanging="567"/>
        <w:jc w:val="both"/>
        <w:rPr>
          <w:rFonts w:ascii="Arial" w:hAnsi="Arial" w:cs="Arial"/>
          <w:sz w:val="24"/>
          <w:szCs w:val="24"/>
        </w:rPr>
      </w:pPr>
      <w:r w:rsidRPr="00277C04">
        <w:rPr>
          <w:rFonts w:ascii="Arial" w:hAnsi="Arial" w:cs="Arial"/>
          <w:sz w:val="24"/>
          <w:szCs w:val="24"/>
        </w:rPr>
        <w:t>That it be recommended to Council to adopt the draft 2024/2025, 2025/2026 and 2026/2027 Medium Term Revenue and Expenditure Framework (MTREF) for the Cape Winelands District Municipality as outlined in the attached Annexures for public participation for inspection, public representations, inputs and comment, subject thereto that adjustments be made within the current appropriation, based on the verbal input tabled during the meeting:</w:t>
      </w:r>
    </w:p>
    <w:p w14:paraId="62597FED" w14:textId="77777777" w:rsidR="00265303" w:rsidRPr="00277C04" w:rsidRDefault="00265303" w:rsidP="00265303">
      <w:pPr>
        <w:tabs>
          <w:tab w:val="left" w:pos="2268"/>
        </w:tabs>
        <w:autoSpaceDE w:val="0"/>
        <w:autoSpaceDN w:val="0"/>
        <w:adjustRightInd w:val="0"/>
        <w:ind w:left="2268" w:hanging="567"/>
        <w:jc w:val="both"/>
        <w:rPr>
          <w:rFonts w:ascii="Arial" w:hAnsi="Arial" w:cs="Arial"/>
          <w:sz w:val="24"/>
          <w:szCs w:val="24"/>
          <w:lang w:eastAsia="en-GB"/>
        </w:rPr>
      </w:pPr>
    </w:p>
    <w:p w14:paraId="1E8D9E29" w14:textId="77777777" w:rsidR="00265303" w:rsidRPr="00277C04" w:rsidRDefault="00265303" w:rsidP="004C477D">
      <w:pPr>
        <w:widowControl w:val="0"/>
        <w:numPr>
          <w:ilvl w:val="0"/>
          <w:numId w:val="43"/>
        </w:numPr>
        <w:tabs>
          <w:tab w:val="left" w:pos="2268"/>
        </w:tabs>
        <w:autoSpaceDE w:val="0"/>
        <w:autoSpaceDN w:val="0"/>
        <w:adjustRightInd w:val="0"/>
        <w:ind w:left="2268" w:hanging="567"/>
        <w:contextualSpacing/>
        <w:jc w:val="both"/>
        <w:rPr>
          <w:rFonts w:ascii="Arial" w:eastAsia="Arial" w:hAnsi="Arial" w:cs="Arial"/>
          <w:sz w:val="24"/>
          <w:szCs w:val="24"/>
          <w:lang w:eastAsia="en-GB"/>
        </w:rPr>
      </w:pPr>
      <w:r w:rsidRPr="00277C04">
        <w:rPr>
          <w:rFonts w:ascii="Arial" w:eastAsia="Arial" w:hAnsi="Arial" w:cs="Arial"/>
          <w:sz w:val="24"/>
          <w:szCs w:val="24"/>
          <w:lang w:eastAsia="en-GB"/>
        </w:rPr>
        <w:t xml:space="preserve">The draft Medium Term Revenue and Expenditure Framework for the </w:t>
      </w:r>
      <w:r w:rsidRPr="00277C04">
        <w:rPr>
          <w:rFonts w:ascii="Arial" w:eastAsia="Arial" w:hAnsi="Arial" w:cs="Arial"/>
          <w:sz w:val="24"/>
          <w:szCs w:val="24"/>
        </w:rPr>
        <w:t xml:space="preserve">2024/2025, 2025/2026 and 2026/2027 </w:t>
      </w:r>
      <w:r w:rsidRPr="00277C04">
        <w:rPr>
          <w:rFonts w:ascii="Arial" w:eastAsia="Arial" w:hAnsi="Arial" w:cs="Arial"/>
          <w:sz w:val="24"/>
          <w:szCs w:val="24"/>
          <w:lang w:eastAsia="en-GB"/>
        </w:rPr>
        <w:t>financial years as set out in Annexure “A”;</w:t>
      </w:r>
    </w:p>
    <w:p w14:paraId="39F9566C"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2D754AAC"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(ii)</w:t>
      </w:r>
      <w:r w:rsidRPr="00277C04">
        <w:rPr>
          <w:rFonts w:ascii="Arial" w:hAnsi="Arial" w:cs="Arial"/>
          <w:bCs/>
          <w:sz w:val="24"/>
          <w:szCs w:val="24"/>
          <w:lang w:eastAsia="en-GB"/>
        </w:rPr>
        <w:tab/>
      </w:r>
      <w:r w:rsidRPr="00277C04">
        <w:rPr>
          <w:rFonts w:ascii="Arial" w:hAnsi="Arial" w:cs="Arial"/>
          <w:sz w:val="24"/>
          <w:szCs w:val="24"/>
          <w:lang w:eastAsia="en-GB"/>
        </w:rPr>
        <w:t>Adjustments to the budget related policies submitted as Annexure “B”;</w:t>
      </w:r>
    </w:p>
    <w:p w14:paraId="07BE6F5F"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2FC33C8C"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(iii)</w:t>
      </w:r>
      <w:r w:rsidRPr="00277C04">
        <w:rPr>
          <w:rFonts w:ascii="Arial" w:hAnsi="Arial" w:cs="Arial"/>
          <w:bCs/>
          <w:sz w:val="24"/>
          <w:szCs w:val="24"/>
          <w:lang w:eastAsia="en-GB"/>
        </w:rPr>
        <w:tab/>
      </w:r>
      <w:r w:rsidRPr="00277C04">
        <w:rPr>
          <w:rFonts w:ascii="Arial" w:hAnsi="Arial" w:cs="Arial"/>
          <w:sz w:val="24"/>
          <w:szCs w:val="24"/>
          <w:lang w:eastAsia="en-GB"/>
        </w:rPr>
        <w:t>Details of Council’s investments as set out in Annexure “C”;</w:t>
      </w:r>
    </w:p>
    <w:p w14:paraId="13B663E2" w14:textId="77777777" w:rsidR="00B84BC2" w:rsidRPr="00277C04" w:rsidRDefault="00B84BC2" w:rsidP="00265303">
      <w:pPr>
        <w:tabs>
          <w:tab w:val="left" w:pos="2268"/>
          <w:tab w:val="left" w:pos="2410"/>
        </w:tabs>
        <w:autoSpaceDE w:val="0"/>
        <w:autoSpaceDN w:val="0"/>
        <w:adjustRightInd w:val="0"/>
        <w:ind w:left="2268" w:hanging="567"/>
        <w:jc w:val="both"/>
        <w:rPr>
          <w:rFonts w:ascii="Arial" w:hAnsi="Arial" w:cs="Arial"/>
          <w:sz w:val="24"/>
          <w:szCs w:val="24"/>
        </w:rPr>
      </w:pPr>
    </w:p>
    <w:p w14:paraId="5EB45BEB" w14:textId="454F7132"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(iv)</w:t>
      </w:r>
      <w:r w:rsidRPr="00277C04">
        <w:rPr>
          <w:rFonts w:ascii="Arial" w:hAnsi="Arial" w:cs="Arial"/>
          <w:sz w:val="24"/>
          <w:szCs w:val="24"/>
        </w:rPr>
        <w:tab/>
        <w:t>Details of all proposed service delivery agreements, including material amendments to existing service delivery agreements as set out in Annexure “D”;</w:t>
      </w:r>
    </w:p>
    <w:p w14:paraId="4837412E"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p>
    <w:p w14:paraId="0ACC5064"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(v)</w:t>
      </w:r>
      <w:r w:rsidRPr="00277C04">
        <w:rPr>
          <w:rFonts w:ascii="Arial" w:hAnsi="Arial" w:cs="Arial"/>
          <w:sz w:val="24"/>
          <w:szCs w:val="24"/>
        </w:rPr>
        <w:tab/>
        <w:t>Cape Winelands District Municipality Draft 2</w:t>
      </w:r>
      <w:r w:rsidRPr="00277C04">
        <w:rPr>
          <w:rFonts w:ascii="Arial" w:hAnsi="Arial" w:cs="Arial"/>
          <w:sz w:val="24"/>
          <w:szCs w:val="24"/>
          <w:vertAlign w:val="superscript"/>
        </w:rPr>
        <w:t>nd</w:t>
      </w:r>
      <w:r w:rsidRPr="00277C04">
        <w:rPr>
          <w:rFonts w:ascii="Arial" w:hAnsi="Arial" w:cs="Arial"/>
          <w:sz w:val="24"/>
          <w:szCs w:val="24"/>
        </w:rPr>
        <w:t xml:space="preserve"> Review Integrated Development Plan (IDP) 2024/2025 as set out in Annexure E;</w:t>
      </w:r>
    </w:p>
    <w:p w14:paraId="5CCFDC66" w14:textId="77777777" w:rsidR="00E13830" w:rsidRPr="00277C04" w:rsidRDefault="00E13830" w:rsidP="00265303">
      <w:pPr>
        <w:tabs>
          <w:tab w:val="left" w:pos="2268"/>
          <w:tab w:val="left" w:pos="2410"/>
        </w:tabs>
        <w:autoSpaceDE w:val="0"/>
        <w:autoSpaceDN w:val="0"/>
        <w:adjustRightInd w:val="0"/>
        <w:ind w:left="2268" w:hanging="567"/>
        <w:jc w:val="both"/>
        <w:rPr>
          <w:rFonts w:ascii="Arial" w:hAnsi="Arial" w:cs="Arial"/>
          <w:sz w:val="24"/>
          <w:szCs w:val="24"/>
        </w:rPr>
      </w:pPr>
    </w:p>
    <w:p w14:paraId="5B34B52A" w14:textId="704687AD"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(vi)</w:t>
      </w:r>
      <w:r w:rsidRPr="00277C04">
        <w:rPr>
          <w:rFonts w:ascii="Arial" w:hAnsi="Arial" w:cs="Arial"/>
          <w:sz w:val="24"/>
          <w:szCs w:val="24"/>
        </w:rPr>
        <w:tab/>
        <w:t>Details of employment costs – salaries, allowances and benefits – of all political office-bearers, councillors and senior managers of the Cape Winelands District Municipality as set out in Annexure “F”;</w:t>
      </w:r>
    </w:p>
    <w:p w14:paraId="1016E5E0"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597D7F24"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sz w:val="24"/>
          <w:szCs w:val="24"/>
          <w:lang w:eastAsia="en-GB"/>
        </w:rPr>
        <w:t>(vii)</w:t>
      </w:r>
      <w:r w:rsidRPr="00277C04">
        <w:rPr>
          <w:rFonts w:ascii="Arial" w:hAnsi="Arial" w:cs="Arial"/>
          <w:sz w:val="24"/>
          <w:szCs w:val="24"/>
          <w:lang w:eastAsia="en-GB"/>
        </w:rPr>
        <w:tab/>
        <w:t>Capital expenditure within the budget year as set out in Annexure “G”;</w:t>
      </w:r>
    </w:p>
    <w:p w14:paraId="3E836DD5" w14:textId="77777777" w:rsidR="00265303" w:rsidRPr="00277C04" w:rsidRDefault="00265303" w:rsidP="00265303">
      <w:pPr>
        <w:autoSpaceDE w:val="0"/>
        <w:autoSpaceDN w:val="0"/>
        <w:adjustRightInd w:val="0"/>
        <w:ind w:left="2268" w:hanging="567"/>
        <w:jc w:val="both"/>
        <w:rPr>
          <w:rFonts w:ascii="Arial" w:hAnsi="Arial" w:cs="Arial"/>
          <w:bCs/>
          <w:sz w:val="24"/>
          <w:szCs w:val="24"/>
          <w:lang w:eastAsia="en-GB"/>
        </w:rPr>
      </w:pPr>
    </w:p>
    <w:p w14:paraId="5319517B" w14:textId="77777777" w:rsidR="00265303" w:rsidRPr="00277C04" w:rsidRDefault="00265303" w:rsidP="00265303">
      <w:pPr>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(viii)</w:t>
      </w:r>
      <w:r w:rsidRPr="00277C04">
        <w:rPr>
          <w:rFonts w:ascii="Arial" w:hAnsi="Arial" w:cs="Arial"/>
          <w:bCs/>
          <w:sz w:val="24"/>
          <w:szCs w:val="24"/>
          <w:lang w:eastAsia="en-GB"/>
        </w:rPr>
        <w:tab/>
      </w:r>
      <w:r w:rsidRPr="00277C04">
        <w:rPr>
          <w:rFonts w:ascii="Arial" w:hAnsi="Arial" w:cs="Arial"/>
          <w:sz w:val="24"/>
          <w:szCs w:val="24"/>
          <w:lang w:eastAsia="en-GB"/>
        </w:rPr>
        <w:t>Projects to be undertaken within the budget year as set out in Annexure “H”;</w:t>
      </w:r>
    </w:p>
    <w:p w14:paraId="0D57B201" w14:textId="77777777" w:rsidR="00265303" w:rsidRPr="00277C04" w:rsidRDefault="00265303" w:rsidP="00265303">
      <w:pPr>
        <w:tabs>
          <w:tab w:val="left" w:pos="1134"/>
          <w:tab w:val="left" w:pos="2268"/>
          <w:tab w:val="left" w:pos="8505"/>
        </w:tabs>
        <w:overflowPunct w:val="0"/>
        <w:autoSpaceDE w:val="0"/>
        <w:autoSpaceDN w:val="0"/>
        <w:adjustRightInd w:val="0"/>
        <w:ind w:left="2268" w:hanging="567"/>
        <w:jc w:val="both"/>
        <w:textAlignment w:val="baseline"/>
        <w:rPr>
          <w:rFonts w:ascii="Arial" w:hAnsi="Arial" w:cs="Arial"/>
          <w:sz w:val="24"/>
          <w:szCs w:val="24"/>
          <w:lang w:eastAsia="en-GB"/>
        </w:rPr>
      </w:pPr>
    </w:p>
    <w:p w14:paraId="78548D6D"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sz w:val="24"/>
          <w:szCs w:val="24"/>
          <w:lang w:eastAsia="en-GB"/>
        </w:rPr>
        <w:t>(ix)</w:t>
      </w:r>
      <w:r w:rsidRPr="00277C04">
        <w:rPr>
          <w:rFonts w:ascii="Arial" w:hAnsi="Arial" w:cs="Arial"/>
          <w:sz w:val="24"/>
          <w:szCs w:val="24"/>
          <w:lang w:eastAsia="en-GB"/>
        </w:rPr>
        <w:tab/>
        <w:t>Particulars of all proposed allocations and grants by the District Municipality in terms of section 67 of the MFMA, as set out in Annexure “I”;</w:t>
      </w:r>
    </w:p>
    <w:p w14:paraId="0BDE08EB" w14:textId="77777777" w:rsidR="00F9066E" w:rsidRPr="00277C04" w:rsidRDefault="00F9066E" w:rsidP="009E1D2F">
      <w:pPr>
        <w:tabs>
          <w:tab w:val="left" w:pos="1800"/>
          <w:tab w:val="left" w:pos="2268"/>
          <w:tab w:val="left" w:pos="2410"/>
        </w:tabs>
        <w:autoSpaceDE w:val="0"/>
        <w:autoSpaceDN w:val="0"/>
        <w:adjustRightInd w:val="0"/>
        <w:ind w:left="2268" w:hanging="567"/>
        <w:jc w:val="both"/>
        <w:rPr>
          <w:rFonts w:ascii="Arial" w:hAnsi="Arial" w:cs="Arial"/>
          <w:bCs/>
          <w:sz w:val="24"/>
          <w:szCs w:val="24"/>
          <w:lang w:eastAsia="en-GB"/>
        </w:rPr>
      </w:pPr>
    </w:p>
    <w:p w14:paraId="6923BDD6" w14:textId="7BC6920D" w:rsidR="00265303" w:rsidRPr="00277C04" w:rsidRDefault="00265303" w:rsidP="009E1D2F">
      <w:pPr>
        <w:tabs>
          <w:tab w:val="left" w:pos="1800"/>
          <w:tab w:val="left" w:pos="2268"/>
          <w:tab w:val="left" w:pos="2410"/>
        </w:tabs>
        <w:autoSpaceDE w:val="0"/>
        <w:autoSpaceDN w:val="0"/>
        <w:adjustRightInd w:val="0"/>
        <w:ind w:left="2268" w:hanging="567"/>
        <w:jc w:val="both"/>
        <w:rPr>
          <w:rFonts w:ascii="Arial" w:hAnsi="Arial" w:cs="Arial"/>
          <w:bCs/>
          <w:sz w:val="24"/>
          <w:szCs w:val="24"/>
          <w:lang w:eastAsia="en-GB"/>
        </w:rPr>
      </w:pPr>
      <w:r w:rsidRPr="00277C04">
        <w:rPr>
          <w:rFonts w:ascii="Arial" w:hAnsi="Arial" w:cs="Arial"/>
          <w:bCs/>
          <w:sz w:val="24"/>
          <w:szCs w:val="24"/>
          <w:lang w:eastAsia="en-GB"/>
        </w:rPr>
        <w:t>(x)</w:t>
      </w:r>
      <w:r w:rsidRPr="00277C04">
        <w:rPr>
          <w:rFonts w:ascii="Arial" w:hAnsi="Arial" w:cs="Arial"/>
          <w:b/>
          <w:bCs/>
          <w:sz w:val="24"/>
          <w:szCs w:val="24"/>
          <w:lang w:eastAsia="en-GB"/>
        </w:rPr>
        <w:tab/>
      </w:r>
      <w:r w:rsidRPr="00277C04">
        <w:rPr>
          <w:rFonts w:ascii="Arial" w:hAnsi="Arial" w:cs="Arial"/>
          <w:bCs/>
          <w:sz w:val="24"/>
          <w:szCs w:val="24"/>
          <w:lang w:eastAsia="en-GB"/>
        </w:rPr>
        <w:t>Proposed Tariffs for the 2024/2025 financial year as set out in Annexure “J”;</w:t>
      </w:r>
    </w:p>
    <w:p w14:paraId="1B36A07F" w14:textId="77777777" w:rsidR="00265303" w:rsidRPr="00277C04" w:rsidRDefault="00265303" w:rsidP="009E1D2F">
      <w:pPr>
        <w:widowControl w:val="0"/>
        <w:tabs>
          <w:tab w:val="left" w:pos="2268"/>
        </w:tabs>
        <w:autoSpaceDE w:val="0"/>
        <w:autoSpaceDN w:val="0"/>
        <w:ind w:left="2268" w:hanging="567"/>
        <w:jc w:val="both"/>
        <w:rPr>
          <w:rFonts w:ascii="Arial" w:eastAsia="Arial" w:hAnsi="Arial" w:cs="Arial"/>
          <w:bCs/>
          <w:sz w:val="24"/>
          <w:szCs w:val="24"/>
          <w:lang w:eastAsia="en-GB"/>
        </w:rPr>
      </w:pPr>
    </w:p>
    <w:p w14:paraId="19B7F53E" w14:textId="77777777" w:rsidR="00265303" w:rsidRPr="00277C04" w:rsidRDefault="00265303" w:rsidP="004C477D">
      <w:pPr>
        <w:widowControl w:val="0"/>
        <w:numPr>
          <w:ilvl w:val="0"/>
          <w:numId w:val="44"/>
        </w:numPr>
        <w:tabs>
          <w:tab w:val="left" w:pos="2268"/>
        </w:tabs>
        <w:autoSpaceDE w:val="0"/>
        <w:autoSpaceDN w:val="0"/>
        <w:ind w:left="2268" w:hanging="567"/>
        <w:jc w:val="both"/>
        <w:rPr>
          <w:rFonts w:ascii="Arial" w:eastAsia="Arial" w:hAnsi="Arial" w:cs="Arial"/>
          <w:bCs/>
          <w:sz w:val="24"/>
          <w:szCs w:val="24"/>
          <w:lang w:eastAsia="en-GB"/>
        </w:rPr>
      </w:pPr>
      <w:r w:rsidRPr="00277C04">
        <w:rPr>
          <w:rFonts w:ascii="Arial" w:eastAsia="Arial" w:hAnsi="Arial" w:cs="Arial"/>
          <w:bCs/>
          <w:sz w:val="24"/>
          <w:szCs w:val="24"/>
          <w:lang w:eastAsia="en-GB"/>
        </w:rPr>
        <w:t>Service Delivery Standard as set out in Annexure “K”;</w:t>
      </w:r>
    </w:p>
    <w:p w14:paraId="4147FB7A" w14:textId="77777777" w:rsidR="00265303" w:rsidRPr="00277C04" w:rsidRDefault="00265303" w:rsidP="00265303">
      <w:pPr>
        <w:tabs>
          <w:tab w:val="left" w:pos="1800"/>
          <w:tab w:val="left" w:pos="2268"/>
          <w:tab w:val="left" w:pos="2410"/>
        </w:tabs>
        <w:autoSpaceDE w:val="0"/>
        <w:autoSpaceDN w:val="0"/>
        <w:adjustRightInd w:val="0"/>
        <w:ind w:left="2268" w:hanging="567"/>
        <w:jc w:val="both"/>
        <w:rPr>
          <w:rFonts w:ascii="Arial" w:hAnsi="Arial" w:cs="Arial"/>
          <w:bCs/>
          <w:sz w:val="24"/>
          <w:szCs w:val="24"/>
          <w:lang w:eastAsia="en-GB"/>
        </w:rPr>
      </w:pPr>
    </w:p>
    <w:p w14:paraId="01875AC1" w14:textId="77777777" w:rsidR="00265303" w:rsidRPr="00277C04" w:rsidRDefault="00265303" w:rsidP="00265303">
      <w:pPr>
        <w:tabs>
          <w:tab w:val="left" w:pos="2268"/>
          <w:tab w:val="left" w:pos="2410"/>
        </w:tabs>
        <w:ind w:left="2268" w:hanging="567"/>
        <w:jc w:val="both"/>
        <w:rPr>
          <w:rFonts w:ascii="Arial" w:hAnsi="Arial" w:cs="Arial"/>
          <w:bCs/>
          <w:sz w:val="24"/>
          <w:szCs w:val="24"/>
          <w:lang w:eastAsia="en-GB"/>
        </w:rPr>
      </w:pPr>
      <w:r w:rsidRPr="00277C04">
        <w:rPr>
          <w:rFonts w:ascii="Arial" w:hAnsi="Arial" w:cs="Arial"/>
          <w:bCs/>
          <w:sz w:val="24"/>
          <w:szCs w:val="24"/>
          <w:lang w:eastAsia="en-GB"/>
        </w:rPr>
        <w:t>(xii)</w:t>
      </w:r>
      <w:r w:rsidRPr="00277C04">
        <w:rPr>
          <w:rFonts w:ascii="Arial" w:hAnsi="Arial" w:cs="Arial"/>
          <w:bCs/>
          <w:sz w:val="24"/>
          <w:szCs w:val="24"/>
          <w:lang w:eastAsia="en-GB"/>
        </w:rPr>
        <w:tab/>
        <w:t xml:space="preserve">Service Delivery Standard as set out in Annexure “K”; and </w:t>
      </w:r>
      <w:r w:rsidRPr="00277C04">
        <w:rPr>
          <w:rFonts w:ascii="Arial" w:hAnsi="Arial" w:cs="Arial"/>
          <w:sz w:val="24"/>
          <w:szCs w:val="24"/>
        </w:rPr>
        <w:t>Measurable performance objectives for revenue from each source and for each vote in the budget, taking into account the District Municipality’s Integrated Development Plan (IDP)</w:t>
      </w:r>
      <w:r w:rsidRPr="00277C04">
        <w:rPr>
          <w:rFonts w:ascii="Arial" w:hAnsi="Arial" w:cs="Arial"/>
          <w:bCs/>
          <w:sz w:val="24"/>
          <w:szCs w:val="24"/>
          <w:lang w:eastAsia="en-GB"/>
        </w:rPr>
        <w:t xml:space="preserve"> </w:t>
      </w:r>
      <w:r w:rsidRPr="00277C04">
        <w:rPr>
          <w:rFonts w:ascii="Arial" w:hAnsi="Arial" w:cs="Arial"/>
          <w:sz w:val="24"/>
          <w:szCs w:val="24"/>
        </w:rPr>
        <w:t>as part of Annexure “L”;</w:t>
      </w:r>
    </w:p>
    <w:p w14:paraId="40B15303" w14:textId="77777777" w:rsidR="00265303" w:rsidRPr="00277C04" w:rsidRDefault="00265303" w:rsidP="00265303">
      <w:pPr>
        <w:ind w:left="720" w:firstLine="981"/>
        <w:rPr>
          <w:rFonts w:ascii="Arial" w:hAnsi="Arial" w:cs="Arial"/>
          <w:bCs/>
          <w:sz w:val="24"/>
          <w:szCs w:val="24"/>
          <w:lang w:eastAsia="en-GB"/>
        </w:rPr>
      </w:pPr>
    </w:p>
    <w:p w14:paraId="6DCA7D12" w14:textId="77777777" w:rsidR="00265303" w:rsidRPr="00277C04" w:rsidRDefault="00265303" w:rsidP="00265303">
      <w:pPr>
        <w:tabs>
          <w:tab w:val="left" w:pos="2268"/>
          <w:tab w:val="left" w:pos="2410"/>
        </w:tabs>
        <w:ind w:left="1080" w:firstLine="621"/>
        <w:jc w:val="both"/>
        <w:rPr>
          <w:rFonts w:ascii="Arial" w:hAnsi="Arial" w:cs="Arial"/>
          <w:bCs/>
          <w:sz w:val="24"/>
          <w:szCs w:val="24"/>
          <w:lang w:eastAsia="en-GB"/>
        </w:rPr>
      </w:pPr>
      <w:r w:rsidRPr="00277C04">
        <w:rPr>
          <w:rFonts w:ascii="Arial" w:hAnsi="Arial" w:cs="Arial"/>
          <w:bCs/>
          <w:sz w:val="24"/>
          <w:szCs w:val="24"/>
          <w:lang w:eastAsia="en-GB"/>
        </w:rPr>
        <w:t>(xiii)</w:t>
      </w:r>
      <w:r w:rsidRPr="00277C04">
        <w:rPr>
          <w:rFonts w:ascii="Arial" w:hAnsi="Arial" w:cs="Arial"/>
          <w:bCs/>
          <w:sz w:val="24"/>
          <w:szCs w:val="24"/>
          <w:lang w:eastAsia="en-GB"/>
        </w:rPr>
        <w:tab/>
        <w:t>Demand Plan as set out in Annexure “M”;</w:t>
      </w:r>
    </w:p>
    <w:p w14:paraId="35388BB1" w14:textId="77777777" w:rsidR="00265303" w:rsidRPr="00277C04" w:rsidRDefault="00265303" w:rsidP="004C477D">
      <w:pPr>
        <w:widowControl w:val="0"/>
        <w:numPr>
          <w:ilvl w:val="0"/>
          <w:numId w:val="41"/>
        </w:numPr>
        <w:tabs>
          <w:tab w:val="left" w:pos="1701"/>
        </w:tabs>
        <w:autoSpaceDE w:val="0"/>
        <w:autoSpaceDN w:val="0"/>
        <w:adjustRightInd w:val="0"/>
        <w:ind w:left="1701" w:hanging="567"/>
        <w:jc w:val="both"/>
        <w:rPr>
          <w:rFonts w:ascii="Arial" w:eastAsia="Arial" w:hAnsi="Arial" w:cs="Arial"/>
          <w:bCs/>
          <w:sz w:val="24"/>
          <w:szCs w:val="24"/>
          <w:lang w:eastAsia="en-GB"/>
        </w:rPr>
      </w:pPr>
      <w:r w:rsidRPr="00277C04">
        <w:rPr>
          <w:rFonts w:ascii="Arial" w:eastAsia="Arial" w:hAnsi="Arial" w:cs="Arial"/>
          <w:bCs/>
          <w:sz w:val="24"/>
          <w:szCs w:val="24"/>
          <w:lang w:eastAsia="en-GB"/>
        </w:rPr>
        <w:lastRenderedPageBreak/>
        <w:t>That cognisance be taken of –</w:t>
      </w:r>
    </w:p>
    <w:p w14:paraId="5553D121" w14:textId="77777777" w:rsidR="00265303" w:rsidRPr="00277C04" w:rsidRDefault="00265303" w:rsidP="00265303">
      <w:pPr>
        <w:tabs>
          <w:tab w:val="left" w:pos="2268"/>
          <w:tab w:val="left" w:pos="2835"/>
        </w:tabs>
        <w:autoSpaceDE w:val="0"/>
        <w:autoSpaceDN w:val="0"/>
        <w:adjustRightInd w:val="0"/>
        <w:ind w:left="2268" w:hanging="567"/>
        <w:jc w:val="both"/>
        <w:rPr>
          <w:rFonts w:ascii="Arial" w:hAnsi="Arial" w:cs="Arial"/>
          <w:bCs/>
          <w:sz w:val="24"/>
          <w:szCs w:val="24"/>
          <w:lang w:eastAsia="en-GB"/>
        </w:rPr>
      </w:pPr>
    </w:p>
    <w:p w14:paraId="0B8AB1F0" w14:textId="77777777" w:rsidR="00265303" w:rsidRPr="00277C04" w:rsidRDefault="00265303" w:rsidP="004C477D">
      <w:pPr>
        <w:numPr>
          <w:ilvl w:val="0"/>
          <w:numId w:val="42"/>
        </w:numPr>
        <w:tabs>
          <w:tab w:val="left" w:pos="2268"/>
        </w:tabs>
        <w:autoSpaceDE w:val="0"/>
        <w:autoSpaceDN w:val="0"/>
        <w:adjustRightInd w:val="0"/>
        <w:ind w:left="2268" w:hanging="567"/>
        <w:jc w:val="both"/>
        <w:rPr>
          <w:rFonts w:ascii="Arial" w:hAnsi="Arial" w:cs="Arial"/>
          <w:bCs/>
          <w:sz w:val="24"/>
          <w:szCs w:val="24"/>
          <w:lang w:eastAsia="en-GB"/>
        </w:rPr>
      </w:pPr>
      <w:r w:rsidRPr="00277C04">
        <w:rPr>
          <w:rFonts w:ascii="Arial" w:hAnsi="Arial" w:cs="Arial"/>
          <w:bCs/>
          <w:sz w:val="24"/>
          <w:szCs w:val="24"/>
          <w:lang w:eastAsia="en-GB"/>
        </w:rPr>
        <w:t>MFMA Circular No. 126: Municipal Budget Circular for the 2024/2025 MTREF – 07 December 2023, attached as Annexure “N”;</w:t>
      </w:r>
    </w:p>
    <w:p w14:paraId="62D8FA95" w14:textId="77777777" w:rsidR="00265303" w:rsidRPr="00277C04" w:rsidRDefault="00265303" w:rsidP="00265303">
      <w:pPr>
        <w:tabs>
          <w:tab w:val="left" w:pos="2268"/>
        </w:tabs>
        <w:autoSpaceDE w:val="0"/>
        <w:autoSpaceDN w:val="0"/>
        <w:adjustRightInd w:val="0"/>
        <w:ind w:firstLine="1701"/>
        <w:jc w:val="both"/>
        <w:rPr>
          <w:rFonts w:ascii="Arial" w:hAnsi="Arial" w:cs="Arial"/>
          <w:bCs/>
          <w:sz w:val="24"/>
          <w:szCs w:val="24"/>
          <w:lang w:eastAsia="en-GB"/>
        </w:rPr>
      </w:pPr>
    </w:p>
    <w:p w14:paraId="39122163" w14:textId="77777777" w:rsidR="00265303" w:rsidRPr="00277C04" w:rsidRDefault="00265303" w:rsidP="00265303">
      <w:pPr>
        <w:tabs>
          <w:tab w:val="left" w:pos="2268"/>
        </w:tabs>
        <w:autoSpaceDE w:val="0"/>
        <w:autoSpaceDN w:val="0"/>
        <w:adjustRightInd w:val="0"/>
        <w:ind w:left="1701"/>
        <w:jc w:val="both"/>
        <w:rPr>
          <w:rFonts w:ascii="Arial" w:hAnsi="Arial" w:cs="Arial"/>
          <w:bCs/>
          <w:sz w:val="24"/>
          <w:szCs w:val="24"/>
          <w:lang w:eastAsia="en-GB"/>
        </w:rPr>
      </w:pPr>
      <w:r w:rsidRPr="00277C04">
        <w:rPr>
          <w:rFonts w:ascii="Arial" w:hAnsi="Arial" w:cs="Arial"/>
          <w:bCs/>
          <w:sz w:val="24"/>
          <w:szCs w:val="24"/>
          <w:lang w:eastAsia="en-GB"/>
        </w:rPr>
        <w:t>(ii)</w:t>
      </w:r>
      <w:r w:rsidRPr="00277C04">
        <w:rPr>
          <w:rFonts w:ascii="Arial" w:hAnsi="Arial" w:cs="Arial"/>
          <w:bCs/>
          <w:sz w:val="24"/>
          <w:szCs w:val="24"/>
          <w:lang w:eastAsia="en-GB"/>
        </w:rPr>
        <w:tab/>
        <w:t>The Cape Winelands District Municipality’s:</w:t>
      </w:r>
    </w:p>
    <w:p w14:paraId="0797A517" w14:textId="77777777" w:rsidR="00265303" w:rsidRPr="00277C04" w:rsidRDefault="00265303" w:rsidP="00265303">
      <w:pPr>
        <w:tabs>
          <w:tab w:val="left" w:pos="2268"/>
        </w:tabs>
        <w:autoSpaceDE w:val="0"/>
        <w:autoSpaceDN w:val="0"/>
        <w:adjustRightInd w:val="0"/>
        <w:ind w:left="3119" w:hanging="851"/>
        <w:jc w:val="both"/>
        <w:rPr>
          <w:rFonts w:ascii="Arial" w:hAnsi="Arial" w:cs="Arial"/>
          <w:bCs/>
          <w:sz w:val="24"/>
          <w:szCs w:val="24"/>
          <w:lang w:eastAsia="en-GB"/>
        </w:rPr>
      </w:pPr>
    </w:p>
    <w:p w14:paraId="5FA519D4" w14:textId="77777777" w:rsidR="00265303" w:rsidRPr="00277C04" w:rsidRDefault="00265303" w:rsidP="004C477D">
      <w:pPr>
        <w:widowControl w:val="0"/>
        <w:numPr>
          <w:ilvl w:val="0"/>
          <w:numId w:val="47"/>
        </w:numPr>
        <w:tabs>
          <w:tab w:val="left" w:pos="3119"/>
        </w:tabs>
        <w:autoSpaceDE w:val="0"/>
        <w:autoSpaceDN w:val="0"/>
        <w:adjustRightInd w:val="0"/>
        <w:ind w:left="3119" w:hanging="851"/>
        <w:jc w:val="both"/>
        <w:rPr>
          <w:rFonts w:ascii="Arial" w:eastAsia="Arial" w:hAnsi="Arial" w:cs="Arial"/>
          <w:bCs/>
          <w:sz w:val="24"/>
          <w:szCs w:val="24"/>
          <w:lang w:eastAsia="en-GB"/>
        </w:rPr>
      </w:pPr>
      <w:r w:rsidRPr="00277C04">
        <w:rPr>
          <w:rFonts w:ascii="Arial" w:eastAsia="Arial" w:hAnsi="Arial" w:cs="Arial"/>
          <w:bCs/>
          <w:sz w:val="24"/>
          <w:szCs w:val="24"/>
          <w:lang w:eastAsia="en-GB"/>
        </w:rPr>
        <w:t>Air Quality Management Plan, attached as Annexure “O”;</w:t>
      </w:r>
    </w:p>
    <w:p w14:paraId="5BDCB5E0" w14:textId="77777777" w:rsidR="00265303" w:rsidRPr="00277C04" w:rsidRDefault="00265303" w:rsidP="00265303">
      <w:pPr>
        <w:tabs>
          <w:tab w:val="left" w:pos="3119"/>
        </w:tabs>
        <w:autoSpaceDE w:val="0"/>
        <w:autoSpaceDN w:val="0"/>
        <w:adjustRightInd w:val="0"/>
        <w:ind w:left="3119" w:hanging="851"/>
        <w:jc w:val="both"/>
        <w:rPr>
          <w:rFonts w:ascii="Arial" w:hAnsi="Arial" w:cs="Arial"/>
          <w:bCs/>
          <w:sz w:val="24"/>
          <w:szCs w:val="24"/>
          <w:lang w:eastAsia="en-GB"/>
        </w:rPr>
      </w:pPr>
    </w:p>
    <w:p w14:paraId="3D3A46BD" w14:textId="77777777" w:rsidR="00265303" w:rsidRPr="00277C04" w:rsidRDefault="00265303" w:rsidP="004C477D">
      <w:pPr>
        <w:widowControl w:val="0"/>
        <w:numPr>
          <w:ilvl w:val="0"/>
          <w:numId w:val="47"/>
        </w:numPr>
        <w:tabs>
          <w:tab w:val="left" w:pos="3119"/>
        </w:tabs>
        <w:autoSpaceDE w:val="0"/>
        <w:autoSpaceDN w:val="0"/>
        <w:adjustRightInd w:val="0"/>
        <w:ind w:left="3119" w:hanging="851"/>
        <w:jc w:val="both"/>
        <w:rPr>
          <w:rFonts w:ascii="Arial" w:eastAsia="Arial" w:hAnsi="Arial" w:cs="Arial"/>
          <w:bCs/>
          <w:sz w:val="24"/>
          <w:szCs w:val="24"/>
          <w:lang w:eastAsia="en-GB"/>
        </w:rPr>
      </w:pPr>
      <w:r w:rsidRPr="00277C04">
        <w:rPr>
          <w:rFonts w:ascii="Arial" w:eastAsia="Arial" w:hAnsi="Arial" w:cs="Arial"/>
          <w:bCs/>
          <w:sz w:val="24"/>
          <w:szCs w:val="24"/>
          <w:lang w:eastAsia="en-GB"/>
        </w:rPr>
        <w:t>Spatial Development Framework (2021-2025), attached as Annexure “P”;</w:t>
      </w:r>
    </w:p>
    <w:p w14:paraId="17167E78" w14:textId="77777777" w:rsidR="005061D4" w:rsidRPr="00277C04" w:rsidRDefault="005061D4" w:rsidP="005061D4">
      <w:pPr>
        <w:tabs>
          <w:tab w:val="left" w:pos="3119"/>
        </w:tabs>
        <w:autoSpaceDE w:val="0"/>
        <w:autoSpaceDN w:val="0"/>
        <w:adjustRightInd w:val="0"/>
        <w:ind w:left="3119" w:hanging="851"/>
        <w:jc w:val="both"/>
        <w:rPr>
          <w:rFonts w:ascii="Arial" w:hAnsi="Arial" w:cs="Arial"/>
          <w:bCs/>
          <w:sz w:val="24"/>
          <w:szCs w:val="24"/>
          <w:lang w:eastAsia="en-GB"/>
        </w:rPr>
      </w:pPr>
    </w:p>
    <w:p w14:paraId="688D4C5A" w14:textId="2B23CA59" w:rsidR="00265303" w:rsidRPr="00277C04" w:rsidRDefault="00265303" w:rsidP="004C477D">
      <w:pPr>
        <w:numPr>
          <w:ilvl w:val="0"/>
          <w:numId w:val="47"/>
        </w:numPr>
        <w:tabs>
          <w:tab w:val="left" w:pos="3119"/>
        </w:tabs>
        <w:autoSpaceDE w:val="0"/>
        <w:autoSpaceDN w:val="0"/>
        <w:adjustRightInd w:val="0"/>
        <w:ind w:left="3119" w:hanging="851"/>
        <w:jc w:val="both"/>
        <w:rPr>
          <w:rFonts w:ascii="Arial" w:hAnsi="Arial" w:cs="Arial"/>
          <w:bCs/>
          <w:sz w:val="24"/>
          <w:szCs w:val="24"/>
          <w:lang w:eastAsia="en-GB"/>
        </w:rPr>
      </w:pPr>
      <w:r w:rsidRPr="00277C04">
        <w:rPr>
          <w:rFonts w:ascii="Arial" w:hAnsi="Arial" w:cs="Arial"/>
          <w:bCs/>
          <w:sz w:val="24"/>
          <w:szCs w:val="24"/>
          <w:lang w:eastAsia="en-GB"/>
        </w:rPr>
        <w:t>Integrated Waste Management Plan, attached as Annexure “Q”;</w:t>
      </w:r>
    </w:p>
    <w:p w14:paraId="13752E0A" w14:textId="77777777" w:rsidR="00B84BC2" w:rsidRPr="00277C04" w:rsidRDefault="00B84BC2" w:rsidP="00B84BC2">
      <w:pPr>
        <w:tabs>
          <w:tab w:val="left" w:pos="3119"/>
        </w:tabs>
        <w:autoSpaceDE w:val="0"/>
        <w:autoSpaceDN w:val="0"/>
        <w:adjustRightInd w:val="0"/>
        <w:ind w:left="3119" w:hanging="851"/>
        <w:jc w:val="both"/>
        <w:rPr>
          <w:rFonts w:ascii="Arial" w:hAnsi="Arial" w:cs="Arial"/>
          <w:bCs/>
          <w:sz w:val="24"/>
          <w:szCs w:val="24"/>
          <w:lang w:eastAsia="en-GB"/>
        </w:rPr>
      </w:pPr>
    </w:p>
    <w:p w14:paraId="79693918" w14:textId="6FD9D960" w:rsidR="00265303" w:rsidRPr="00277C04" w:rsidRDefault="00265303" w:rsidP="004C477D">
      <w:pPr>
        <w:numPr>
          <w:ilvl w:val="0"/>
          <w:numId w:val="47"/>
        </w:numPr>
        <w:tabs>
          <w:tab w:val="left" w:pos="3119"/>
        </w:tabs>
        <w:autoSpaceDE w:val="0"/>
        <w:autoSpaceDN w:val="0"/>
        <w:adjustRightInd w:val="0"/>
        <w:ind w:left="3119" w:hanging="851"/>
        <w:jc w:val="both"/>
        <w:rPr>
          <w:rFonts w:ascii="Arial" w:hAnsi="Arial" w:cs="Arial"/>
          <w:bCs/>
          <w:sz w:val="24"/>
          <w:szCs w:val="24"/>
          <w:lang w:eastAsia="en-GB"/>
        </w:rPr>
      </w:pPr>
      <w:r w:rsidRPr="00277C04">
        <w:rPr>
          <w:rFonts w:ascii="Arial" w:hAnsi="Arial" w:cs="Arial"/>
          <w:bCs/>
          <w:sz w:val="24"/>
          <w:szCs w:val="24"/>
          <w:lang w:eastAsia="en-GB"/>
        </w:rPr>
        <w:t>Corporate Disaster Management Planning Framework, attached as Annexure “R”.</w:t>
      </w:r>
    </w:p>
    <w:p w14:paraId="54C036B1" w14:textId="77777777" w:rsidR="00265303" w:rsidRPr="00277C04" w:rsidRDefault="00265303" w:rsidP="00265303">
      <w:pPr>
        <w:tabs>
          <w:tab w:val="left" w:pos="1710"/>
          <w:tab w:val="left" w:pos="2410"/>
          <w:tab w:val="left" w:pos="2835"/>
          <w:tab w:val="left" w:pos="2977"/>
        </w:tabs>
        <w:autoSpaceDE w:val="0"/>
        <w:autoSpaceDN w:val="0"/>
        <w:adjustRightInd w:val="0"/>
        <w:ind w:left="1134"/>
        <w:jc w:val="both"/>
        <w:rPr>
          <w:rFonts w:ascii="Arial" w:hAnsi="Arial" w:cs="Arial"/>
          <w:bCs/>
          <w:sz w:val="24"/>
          <w:szCs w:val="24"/>
          <w:lang w:eastAsia="en-GB"/>
        </w:rPr>
      </w:pPr>
    </w:p>
    <w:p w14:paraId="6CFF1092" w14:textId="77777777" w:rsidR="00265303" w:rsidRPr="00277C04" w:rsidRDefault="00265303" w:rsidP="00265303">
      <w:pPr>
        <w:shd w:val="clear" w:color="auto" w:fill="D9D9D9"/>
        <w:tabs>
          <w:tab w:val="left" w:pos="1134"/>
        </w:tabs>
        <w:autoSpaceDE w:val="0"/>
        <w:autoSpaceDN w:val="0"/>
        <w:adjustRightInd w:val="0"/>
        <w:ind w:left="1134"/>
        <w:jc w:val="both"/>
        <w:rPr>
          <w:rFonts w:ascii="Arial" w:hAnsi="Arial" w:cs="Arial"/>
          <w:bCs/>
          <w:sz w:val="24"/>
          <w:szCs w:val="24"/>
          <w:lang w:eastAsia="en-GB"/>
        </w:rPr>
      </w:pPr>
      <w:r w:rsidRPr="00277C04">
        <w:rPr>
          <w:rFonts w:ascii="Arial" w:hAnsi="Arial" w:cs="Arial"/>
          <w:bCs/>
          <w:sz w:val="24"/>
          <w:szCs w:val="24"/>
          <w:lang w:eastAsia="en-GB"/>
        </w:rPr>
        <w:t>Annexure “E” and all the annexures referred to in subsection (b) of the recommendation by the Mayoral Committee, will be distributed via flash drive to the Councillors receiving a hard copy of the Council agenda.</w:t>
      </w:r>
    </w:p>
    <w:p w14:paraId="193291BD" w14:textId="77777777" w:rsidR="00E13830" w:rsidRPr="00277C04" w:rsidRDefault="00E13830" w:rsidP="00265303">
      <w:pPr>
        <w:tabs>
          <w:tab w:val="left" w:pos="1134"/>
          <w:tab w:val="left" w:pos="1800"/>
        </w:tabs>
        <w:overflowPunct w:val="0"/>
        <w:adjustRightInd w:val="0"/>
        <w:ind w:left="1134"/>
        <w:jc w:val="both"/>
        <w:textAlignment w:val="baseline"/>
        <w:rPr>
          <w:rFonts w:ascii="Arial" w:hAnsi="Arial" w:cs="Arial"/>
          <w:bCs/>
          <w:sz w:val="24"/>
          <w:szCs w:val="24"/>
        </w:rPr>
      </w:pPr>
    </w:p>
    <w:p w14:paraId="102B9CF0" w14:textId="73838FDA" w:rsidR="00265303" w:rsidRPr="00277C04" w:rsidRDefault="00265303" w:rsidP="00265303">
      <w:pPr>
        <w:tabs>
          <w:tab w:val="left" w:pos="1134"/>
          <w:tab w:val="left" w:pos="1800"/>
        </w:tabs>
        <w:overflowPunct w:val="0"/>
        <w:adjustRightInd w:val="0"/>
        <w:ind w:left="1134"/>
        <w:jc w:val="both"/>
        <w:textAlignment w:val="baseline"/>
        <w:rPr>
          <w:rFonts w:ascii="Arial" w:hAnsi="Arial" w:cs="Arial"/>
          <w:b/>
          <w:sz w:val="24"/>
          <w:szCs w:val="24"/>
        </w:rPr>
      </w:pPr>
      <w:r w:rsidRPr="00277C04">
        <w:rPr>
          <w:rFonts w:ascii="Arial" w:hAnsi="Arial" w:cs="Arial"/>
          <w:b/>
          <w:sz w:val="24"/>
          <w:szCs w:val="24"/>
        </w:rPr>
        <w:t>COUNCIL MEETING: 20 MARCH 2024: ITEM C.15.4</w:t>
      </w:r>
    </w:p>
    <w:p w14:paraId="74306C3D" w14:textId="77777777" w:rsidR="00265303" w:rsidRPr="00277C04" w:rsidRDefault="00265303" w:rsidP="00265303">
      <w:pPr>
        <w:tabs>
          <w:tab w:val="left" w:pos="1134"/>
          <w:tab w:val="left" w:pos="1800"/>
        </w:tabs>
        <w:overflowPunct w:val="0"/>
        <w:adjustRightInd w:val="0"/>
        <w:ind w:left="1134"/>
        <w:jc w:val="both"/>
        <w:textAlignment w:val="baseline"/>
        <w:rPr>
          <w:rFonts w:ascii="Arial" w:hAnsi="Arial" w:cs="Arial"/>
          <w:sz w:val="24"/>
          <w:szCs w:val="24"/>
        </w:rPr>
      </w:pPr>
    </w:p>
    <w:p w14:paraId="00B56430" w14:textId="77777777" w:rsidR="00265303" w:rsidRPr="00277C04" w:rsidRDefault="00265303" w:rsidP="00265303">
      <w:pPr>
        <w:widowControl w:val="0"/>
        <w:tabs>
          <w:tab w:val="left" w:pos="1134"/>
        </w:tabs>
        <w:autoSpaceDE w:val="0"/>
        <w:autoSpaceDN w:val="0"/>
        <w:ind w:left="1134" w:hanging="1134"/>
        <w:jc w:val="both"/>
        <w:rPr>
          <w:rFonts w:ascii="Arial" w:hAnsi="Arial" w:cs="Arial"/>
          <w:bCs/>
          <w:color w:val="000000"/>
          <w:sz w:val="24"/>
          <w:szCs w:val="24"/>
        </w:rPr>
      </w:pPr>
      <w:r w:rsidRPr="00277C04">
        <w:rPr>
          <w:rFonts w:ascii="Arial" w:hAnsi="Arial" w:cs="Arial"/>
          <w:bCs/>
          <w:color w:val="000000"/>
          <w:sz w:val="24"/>
          <w:szCs w:val="24"/>
        </w:rPr>
        <w:t>***</w:t>
      </w:r>
      <w:r w:rsidRPr="00277C04">
        <w:rPr>
          <w:rFonts w:ascii="Arial" w:hAnsi="Arial" w:cs="Arial"/>
          <w:bCs/>
          <w:color w:val="000000"/>
          <w:sz w:val="24"/>
          <w:szCs w:val="24"/>
        </w:rPr>
        <w:tab/>
        <w:t xml:space="preserve">The Executive Mayor presented her </w:t>
      </w:r>
      <w:r w:rsidRPr="00277C04">
        <w:rPr>
          <w:rFonts w:ascii="Arial" w:eastAsia="Arial" w:hAnsi="Arial" w:cs="Arial"/>
          <w:sz w:val="24"/>
          <w:szCs w:val="24"/>
        </w:rPr>
        <w:t>Budget</w:t>
      </w:r>
      <w:r w:rsidRPr="00277C04">
        <w:rPr>
          <w:rFonts w:ascii="Arial" w:hAnsi="Arial" w:cs="Arial"/>
          <w:bCs/>
          <w:color w:val="000000"/>
          <w:sz w:val="24"/>
          <w:szCs w:val="24"/>
        </w:rPr>
        <w:t xml:space="preserve"> Speech on the </w:t>
      </w:r>
      <w:r w:rsidRPr="00277C04">
        <w:rPr>
          <w:rFonts w:ascii="Arial" w:eastAsia="Arial" w:hAnsi="Arial" w:cs="Arial"/>
          <w:sz w:val="24"/>
          <w:szCs w:val="24"/>
        </w:rPr>
        <w:t xml:space="preserve">draft </w:t>
      </w:r>
      <w:r w:rsidRPr="00277C04">
        <w:rPr>
          <w:rFonts w:ascii="Arial" w:hAnsi="Arial" w:cs="Arial"/>
          <w:sz w:val="24"/>
          <w:szCs w:val="24"/>
        </w:rPr>
        <w:t>2024/2025, 2025/2026 and 2026/2027 Medium Term Revenue and Expenditure Framework (MTREF)</w:t>
      </w:r>
      <w:r w:rsidRPr="00277C04">
        <w:rPr>
          <w:rFonts w:ascii="Arial" w:eastAsia="Arial" w:hAnsi="Arial" w:cs="Arial"/>
          <w:sz w:val="24"/>
          <w:szCs w:val="24"/>
        </w:rPr>
        <w:t xml:space="preserve"> </w:t>
      </w:r>
      <w:r w:rsidRPr="00277C04">
        <w:rPr>
          <w:rFonts w:ascii="Arial" w:hAnsi="Arial" w:cs="Arial"/>
          <w:color w:val="000000"/>
          <w:sz w:val="24"/>
          <w:szCs w:val="24"/>
        </w:rPr>
        <w:t xml:space="preserve">for the Cape Winelands District Municipality </w:t>
      </w:r>
      <w:r w:rsidRPr="00277C04">
        <w:rPr>
          <w:rFonts w:ascii="Arial" w:hAnsi="Arial" w:cs="Arial"/>
          <w:bCs/>
          <w:color w:val="000000"/>
          <w:sz w:val="24"/>
          <w:szCs w:val="24"/>
        </w:rPr>
        <w:t>to Council, a copy of which is attached as Annexure “A” to the minutes.</w:t>
      </w:r>
    </w:p>
    <w:p w14:paraId="49D13B03" w14:textId="77777777" w:rsidR="00265303" w:rsidRPr="00277C04" w:rsidRDefault="00265303" w:rsidP="00265303">
      <w:pPr>
        <w:widowControl w:val="0"/>
        <w:tabs>
          <w:tab w:val="left" w:pos="1134"/>
        </w:tabs>
        <w:autoSpaceDE w:val="0"/>
        <w:autoSpaceDN w:val="0"/>
        <w:ind w:left="1134"/>
        <w:jc w:val="both"/>
        <w:rPr>
          <w:rFonts w:ascii="Arial" w:hAnsi="Arial" w:cs="Arial"/>
          <w:bCs/>
          <w:color w:val="000000"/>
          <w:sz w:val="24"/>
          <w:szCs w:val="24"/>
        </w:rPr>
      </w:pPr>
    </w:p>
    <w:p w14:paraId="7AD1B70E" w14:textId="77777777" w:rsidR="00265303" w:rsidRPr="00277C04" w:rsidRDefault="00265303" w:rsidP="009E1D2F">
      <w:pPr>
        <w:widowControl w:val="0"/>
        <w:tabs>
          <w:tab w:val="left" w:pos="1134"/>
          <w:tab w:val="left" w:pos="3119"/>
          <w:tab w:val="left" w:pos="6237"/>
        </w:tabs>
        <w:overflowPunct w:val="0"/>
        <w:autoSpaceDE w:val="0"/>
        <w:autoSpaceDN w:val="0"/>
        <w:adjustRightInd w:val="0"/>
        <w:ind w:left="1134"/>
        <w:jc w:val="both"/>
        <w:rPr>
          <w:rFonts w:ascii="Arial" w:eastAsia="Arial" w:hAnsi="Arial" w:cs="Arial"/>
          <w:bCs/>
          <w:color w:val="000000"/>
          <w:sz w:val="24"/>
          <w:szCs w:val="24"/>
        </w:rPr>
      </w:pPr>
      <w:r w:rsidRPr="00277C04">
        <w:rPr>
          <w:rFonts w:ascii="Arial" w:eastAsia="Arial" w:hAnsi="Arial" w:cs="Arial"/>
          <w:bCs/>
          <w:color w:val="000000"/>
          <w:sz w:val="24"/>
          <w:szCs w:val="24"/>
        </w:rPr>
        <w:t xml:space="preserve">Councillor J.H.P. Steyn congratulated the Executive Mayor on her budget speech and indicated his support for the </w:t>
      </w:r>
      <w:r w:rsidRPr="00277C04">
        <w:rPr>
          <w:rFonts w:ascii="Arial" w:eastAsia="Arial" w:hAnsi="Arial" w:cs="Arial"/>
          <w:sz w:val="24"/>
          <w:szCs w:val="24"/>
        </w:rPr>
        <w:t xml:space="preserve">draft </w:t>
      </w:r>
      <w:r w:rsidRPr="00277C04">
        <w:rPr>
          <w:rFonts w:ascii="Arial" w:hAnsi="Arial" w:cs="Arial"/>
          <w:sz w:val="24"/>
          <w:szCs w:val="24"/>
        </w:rPr>
        <w:t>2024/2025, 2025/2026 and 2026/2027 Medium Term Revenue and Expenditure Framework (MTREF)</w:t>
      </w:r>
      <w:r w:rsidRPr="00277C04">
        <w:rPr>
          <w:rFonts w:ascii="Arial" w:eastAsia="Arial" w:hAnsi="Arial" w:cs="Arial"/>
          <w:sz w:val="24"/>
          <w:szCs w:val="24"/>
        </w:rPr>
        <w:t xml:space="preserve"> </w:t>
      </w:r>
      <w:r w:rsidRPr="00277C04">
        <w:rPr>
          <w:rFonts w:ascii="Arial" w:hAnsi="Arial" w:cs="Arial"/>
          <w:color w:val="000000"/>
          <w:sz w:val="24"/>
          <w:szCs w:val="24"/>
        </w:rPr>
        <w:t>for the Cape Winelands District Municipality.</w:t>
      </w:r>
    </w:p>
    <w:p w14:paraId="2493E3B3" w14:textId="77777777" w:rsidR="00F9066E" w:rsidRPr="00277C04" w:rsidRDefault="00F9066E" w:rsidP="009E1D2F">
      <w:pPr>
        <w:widowControl w:val="0"/>
        <w:tabs>
          <w:tab w:val="left" w:pos="1134"/>
          <w:tab w:val="left" w:pos="3119"/>
          <w:tab w:val="left" w:pos="6237"/>
        </w:tabs>
        <w:overflowPunct w:val="0"/>
        <w:autoSpaceDE w:val="0"/>
        <w:autoSpaceDN w:val="0"/>
        <w:adjustRightInd w:val="0"/>
        <w:ind w:left="1134"/>
        <w:jc w:val="both"/>
        <w:rPr>
          <w:rFonts w:ascii="Arial" w:eastAsia="Arial" w:hAnsi="Arial" w:cs="Arial"/>
          <w:bCs/>
          <w:color w:val="000000"/>
          <w:sz w:val="24"/>
          <w:szCs w:val="24"/>
        </w:rPr>
      </w:pPr>
    </w:p>
    <w:p w14:paraId="7AA8BA35" w14:textId="2A80A703" w:rsidR="00265303" w:rsidRPr="00277C04" w:rsidRDefault="00265303" w:rsidP="009E1D2F">
      <w:pPr>
        <w:widowControl w:val="0"/>
        <w:tabs>
          <w:tab w:val="left" w:pos="1134"/>
          <w:tab w:val="left" w:pos="3119"/>
          <w:tab w:val="left" w:pos="6237"/>
        </w:tabs>
        <w:overflowPunct w:val="0"/>
        <w:autoSpaceDE w:val="0"/>
        <w:autoSpaceDN w:val="0"/>
        <w:adjustRightInd w:val="0"/>
        <w:ind w:left="1134"/>
        <w:jc w:val="both"/>
        <w:rPr>
          <w:rFonts w:ascii="Arial" w:hAnsi="Arial" w:cs="Arial"/>
          <w:sz w:val="24"/>
          <w:szCs w:val="24"/>
        </w:rPr>
      </w:pPr>
      <w:r w:rsidRPr="00277C04">
        <w:rPr>
          <w:rFonts w:ascii="Arial" w:eastAsia="Arial" w:hAnsi="Arial" w:cs="Arial"/>
          <w:bCs/>
          <w:color w:val="000000"/>
          <w:sz w:val="24"/>
          <w:szCs w:val="24"/>
        </w:rPr>
        <w:t xml:space="preserve">The Executive Mayor, Alderman (Dr.) H. von Schlicht, seconded by Councillor J. Kriel, proposed that the </w:t>
      </w:r>
      <w:r w:rsidRPr="00277C04">
        <w:rPr>
          <w:rFonts w:ascii="Arial" w:hAnsi="Arial" w:cs="Arial"/>
          <w:sz w:val="24"/>
          <w:szCs w:val="24"/>
        </w:rPr>
        <w:t>draft 2024/2025, 2025/2026 and 2026/2027 Medium Term Revenue and Expenditure Framework (MTREF) for the Cape Winelands District Municipality, as outlined in the attached Annexures, be approved for public participation, inspection, public representations, inputs and comment.</w:t>
      </w:r>
    </w:p>
    <w:p w14:paraId="6F72624B" w14:textId="77777777" w:rsidR="00B84BC2" w:rsidRPr="00277C04" w:rsidRDefault="00B84BC2" w:rsidP="00265303">
      <w:pPr>
        <w:widowControl w:val="0"/>
        <w:tabs>
          <w:tab w:val="left" w:pos="1134"/>
          <w:tab w:val="left" w:pos="3119"/>
          <w:tab w:val="left" w:pos="6237"/>
        </w:tabs>
        <w:overflowPunct w:val="0"/>
        <w:autoSpaceDE w:val="0"/>
        <w:autoSpaceDN w:val="0"/>
        <w:adjustRightInd w:val="0"/>
        <w:ind w:left="1134"/>
        <w:jc w:val="both"/>
        <w:rPr>
          <w:rFonts w:ascii="Arial" w:hAnsi="Arial" w:cs="Arial"/>
          <w:sz w:val="24"/>
          <w:szCs w:val="24"/>
        </w:rPr>
      </w:pPr>
    </w:p>
    <w:p w14:paraId="35FC8315" w14:textId="3BF98BBB" w:rsidR="00265303" w:rsidRPr="00277C04" w:rsidRDefault="00265303" w:rsidP="00265303">
      <w:pPr>
        <w:widowControl w:val="0"/>
        <w:tabs>
          <w:tab w:val="left" w:pos="1134"/>
          <w:tab w:val="left" w:pos="3119"/>
          <w:tab w:val="left" w:pos="6237"/>
        </w:tabs>
        <w:overflowPunct w:val="0"/>
        <w:autoSpaceDE w:val="0"/>
        <w:autoSpaceDN w:val="0"/>
        <w:adjustRightInd w:val="0"/>
        <w:ind w:left="1134"/>
        <w:jc w:val="both"/>
        <w:rPr>
          <w:rFonts w:ascii="Arial" w:hAnsi="Arial" w:cs="Arial"/>
          <w:sz w:val="24"/>
          <w:szCs w:val="24"/>
        </w:rPr>
      </w:pPr>
      <w:r w:rsidRPr="00277C04">
        <w:rPr>
          <w:rFonts w:ascii="Arial" w:hAnsi="Arial" w:cs="Arial"/>
          <w:sz w:val="24"/>
          <w:szCs w:val="24"/>
        </w:rPr>
        <w:t>The matter was put to the vote and thirty (30) Councillors voted in favour of the proposal by the Executive Mayor, Alderman (Dr.) H. von Schlicht.</w:t>
      </w:r>
    </w:p>
    <w:p w14:paraId="333D91F9" w14:textId="77777777" w:rsidR="00265303" w:rsidRPr="00277C04" w:rsidRDefault="00265303" w:rsidP="00265303">
      <w:pPr>
        <w:widowControl w:val="0"/>
        <w:tabs>
          <w:tab w:val="left" w:pos="1134"/>
          <w:tab w:val="left" w:pos="3119"/>
          <w:tab w:val="left" w:pos="6237"/>
        </w:tabs>
        <w:overflowPunct w:val="0"/>
        <w:autoSpaceDE w:val="0"/>
        <w:autoSpaceDN w:val="0"/>
        <w:adjustRightInd w:val="0"/>
        <w:ind w:left="1134"/>
        <w:jc w:val="both"/>
        <w:rPr>
          <w:rFonts w:ascii="Arial" w:hAnsi="Arial" w:cs="Arial"/>
          <w:sz w:val="24"/>
          <w:szCs w:val="24"/>
        </w:rPr>
      </w:pPr>
    </w:p>
    <w:p w14:paraId="5C15D306" w14:textId="77777777" w:rsidR="00265303" w:rsidRPr="00277C04" w:rsidRDefault="00265303" w:rsidP="00265303">
      <w:pPr>
        <w:widowControl w:val="0"/>
        <w:tabs>
          <w:tab w:val="left" w:pos="1134"/>
          <w:tab w:val="left" w:pos="3119"/>
          <w:tab w:val="left" w:pos="6237"/>
        </w:tabs>
        <w:overflowPunct w:val="0"/>
        <w:autoSpaceDE w:val="0"/>
        <w:autoSpaceDN w:val="0"/>
        <w:adjustRightInd w:val="0"/>
        <w:ind w:left="1134"/>
        <w:jc w:val="both"/>
        <w:rPr>
          <w:rFonts w:ascii="Arial" w:hAnsi="Arial" w:cs="Arial"/>
          <w:sz w:val="24"/>
          <w:szCs w:val="24"/>
        </w:rPr>
      </w:pPr>
      <w:r w:rsidRPr="00277C04">
        <w:rPr>
          <w:rFonts w:ascii="Arial" w:hAnsi="Arial" w:cs="Arial"/>
          <w:sz w:val="24"/>
          <w:szCs w:val="24"/>
        </w:rPr>
        <w:t>Councillor C.F. Wilskut abstained from voting.</w:t>
      </w:r>
    </w:p>
    <w:p w14:paraId="4C4D77A7" w14:textId="77777777" w:rsidR="00265303" w:rsidRPr="00277C04" w:rsidRDefault="00265303" w:rsidP="00265303">
      <w:pPr>
        <w:tabs>
          <w:tab w:val="left" w:pos="1134"/>
          <w:tab w:val="left" w:pos="1800"/>
        </w:tabs>
        <w:overflowPunct w:val="0"/>
        <w:adjustRightInd w:val="0"/>
        <w:ind w:left="1134"/>
        <w:jc w:val="both"/>
        <w:textAlignment w:val="baseline"/>
        <w:rPr>
          <w:rFonts w:ascii="Arial" w:hAnsi="Arial" w:cs="Arial"/>
          <w:bCs/>
          <w:sz w:val="24"/>
          <w:szCs w:val="24"/>
        </w:rPr>
      </w:pPr>
    </w:p>
    <w:p w14:paraId="1E5B3E44" w14:textId="77777777" w:rsidR="00F9066E" w:rsidRPr="00277C04" w:rsidRDefault="00F9066E">
      <w:pPr>
        <w:spacing w:after="160" w:line="259" w:lineRule="auto"/>
        <w:rPr>
          <w:rFonts w:ascii="Arial" w:eastAsia="Arial" w:hAnsi="Arial" w:cs="Arial"/>
          <w:b/>
          <w:sz w:val="24"/>
          <w:szCs w:val="24"/>
        </w:rPr>
      </w:pPr>
      <w:r w:rsidRPr="00277C04">
        <w:rPr>
          <w:rFonts w:ascii="Arial" w:eastAsia="Arial" w:hAnsi="Arial" w:cs="Arial"/>
          <w:b/>
          <w:sz w:val="24"/>
          <w:szCs w:val="24"/>
        </w:rPr>
        <w:br w:type="page"/>
      </w:r>
    </w:p>
    <w:p w14:paraId="52F41FC7" w14:textId="58931A0D" w:rsidR="00265303" w:rsidRPr="00277C04" w:rsidRDefault="00265303" w:rsidP="00265303">
      <w:pPr>
        <w:widowControl w:val="0"/>
        <w:tabs>
          <w:tab w:val="left" w:pos="1701"/>
          <w:tab w:val="left" w:pos="5103"/>
        </w:tabs>
        <w:overflowPunct w:val="0"/>
        <w:autoSpaceDE w:val="0"/>
        <w:autoSpaceDN w:val="0"/>
        <w:adjustRightInd w:val="0"/>
        <w:ind w:left="1134"/>
        <w:jc w:val="both"/>
        <w:textAlignment w:val="baseline"/>
        <w:rPr>
          <w:rFonts w:ascii="Arial" w:eastAsia="Arial" w:hAnsi="Arial" w:cs="Arial"/>
          <w:sz w:val="24"/>
          <w:szCs w:val="24"/>
        </w:rPr>
      </w:pPr>
      <w:r w:rsidRPr="00277C04">
        <w:rPr>
          <w:rFonts w:ascii="Arial" w:eastAsia="Arial" w:hAnsi="Arial" w:cs="Arial"/>
          <w:b/>
          <w:sz w:val="24"/>
          <w:szCs w:val="24"/>
        </w:rPr>
        <w:lastRenderedPageBreak/>
        <w:t xml:space="preserve">RESOLVED </w:t>
      </w:r>
      <w:r w:rsidRPr="00277C04">
        <w:rPr>
          <w:rFonts w:ascii="Arial" w:eastAsia="Arial" w:hAnsi="Arial" w:cs="Arial"/>
          <w:b/>
          <w:bCs/>
          <w:color w:val="000000"/>
          <w:sz w:val="24"/>
          <w:szCs w:val="24"/>
        </w:rPr>
        <w:t xml:space="preserve">(30 Councillors) </w:t>
      </w:r>
      <w:r w:rsidRPr="00277C04">
        <w:rPr>
          <w:rFonts w:ascii="Arial" w:eastAsia="Arial" w:hAnsi="Arial" w:cs="Arial"/>
          <w:b/>
          <w:sz w:val="24"/>
          <w:szCs w:val="24"/>
        </w:rPr>
        <w:t xml:space="preserve">:    </w:t>
      </w:r>
      <w:r w:rsidRPr="00277C04">
        <w:rPr>
          <w:rFonts w:ascii="Arial" w:eastAsia="Arial" w:hAnsi="Arial" w:cs="Arial"/>
          <w:sz w:val="24"/>
          <w:szCs w:val="24"/>
        </w:rPr>
        <w:t>That –</w:t>
      </w:r>
    </w:p>
    <w:p w14:paraId="7A73F486" w14:textId="77777777" w:rsidR="00265303" w:rsidRPr="00277C04" w:rsidRDefault="00265303" w:rsidP="00265303">
      <w:pPr>
        <w:autoSpaceDE w:val="0"/>
        <w:autoSpaceDN w:val="0"/>
        <w:adjustRightInd w:val="0"/>
        <w:ind w:left="1134"/>
        <w:jc w:val="both"/>
        <w:rPr>
          <w:rFonts w:ascii="Arial" w:hAnsi="Arial" w:cs="Arial"/>
          <w:sz w:val="24"/>
          <w:szCs w:val="24"/>
        </w:rPr>
      </w:pPr>
    </w:p>
    <w:p w14:paraId="4D78B3B6" w14:textId="77777777" w:rsidR="00265303" w:rsidRPr="00277C04" w:rsidRDefault="00265303" w:rsidP="004C477D">
      <w:pPr>
        <w:widowControl w:val="0"/>
        <w:numPr>
          <w:ilvl w:val="0"/>
          <w:numId w:val="48"/>
        </w:numPr>
        <w:tabs>
          <w:tab w:val="left" w:pos="1701"/>
        </w:tabs>
        <w:autoSpaceDE w:val="0"/>
        <w:autoSpaceDN w:val="0"/>
        <w:adjustRightInd w:val="0"/>
        <w:ind w:left="1701" w:hanging="567"/>
        <w:jc w:val="both"/>
        <w:rPr>
          <w:rFonts w:ascii="Arial" w:eastAsia="Arial" w:hAnsi="Arial" w:cs="Arial"/>
          <w:sz w:val="24"/>
          <w:szCs w:val="24"/>
        </w:rPr>
      </w:pPr>
      <w:bookmarkStart w:id="36" w:name="_Hlk164949152"/>
      <w:r w:rsidRPr="00277C04">
        <w:rPr>
          <w:rFonts w:ascii="Arial" w:eastAsia="Arial" w:hAnsi="Arial" w:cs="Arial"/>
          <w:sz w:val="24"/>
          <w:szCs w:val="24"/>
        </w:rPr>
        <w:t>The draft 2024/2025, 2025/2026 and 2026/2027 Medium Term Revenue and Expenditure Framework (MTREF) for the Cape Winelands District Municipality as outlined in the attached Annexures, be approved for public participation, inspection, public representations, inputs and comment:</w:t>
      </w:r>
    </w:p>
    <w:p w14:paraId="2A9330D9" w14:textId="77777777" w:rsidR="00265303" w:rsidRPr="00277C04" w:rsidRDefault="00265303" w:rsidP="00265303">
      <w:pPr>
        <w:tabs>
          <w:tab w:val="left" w:pos="1701"/>
        </w:tabs>
        <w:adjustRightInd w:val="0"/>
        <w:ind w:left="1701"/>
        <w:jc w:val="both"/>
        <w:rPr>
          <w:rFonts w:ascii="Arial" w:eastAsia="Arial" w:hAnsi="Arial" w:cs="Arial"/>
          <w:sz w:val="24"/>
          <w:szCs w:val="24"/>
        </w:rPr>
      </w:pPr>
    </w:p>
    <w:p w14:paraId="6BC5C59A" w14:textId="77777777" w:rsidR="00265303" w:rsidRPr="00277C04" w:rsidRDefault="00265303" w:rsidP="004C477D">
      <w:pPr>
        <w:widowControl w:val="0"/>
        <w:numPr>
          <w:ilvl w:val="0"/>
          <w:numId w:val="49"/>
        </w:numPr>
        <w:tabs>
          <w:tab w:val="left" w:pos="2268"/>
        </w:tabs>
        <w:autoSpaceDE w:val="0"/>
        <w:autoSpaceDN w:val="0"/>
        <w:adjustRightInd w:val="0"/>
        <w:ind w:left="2268" w:hanging="567"/>
        <w:contextualSpacing/>
        <w:jc w:val="both"/>
        <w:rPr>
          <w:rFonts w:ascii="Arial" w:eastAsia="Arial" w:hAnsi="Arial" w:cs="Arial"/>
          <w:sz w:val="24"/>
          <w:szCs w:val="24"/>
          <w:lang w:eastAsia="en-GB"/>
        </w:rPr>
      </w:pPr>
      <w:r w:rsidRPr="00277C04">
        <w:rPr>
          <w:rFonts w:ascii="Arial" w:eastAsia="Arial" w:hAnsi="Arial" w:cs="Arial"/>
          <w:sz w:val="24"/>
          <w:szCs w:val="24"/>
          <w:lang w:eastAsia="en-GB"/>
        </w:rPr>
        <w:t xml:space="preserve">The draft Medium Term Revenue and Expenditure Framework for the </w:t>
      </w:r>
      <w:r w:rsidRPr="00277C04">
        <w:rPr>
          <w:rFonts w:ascii="Arial" w:eastAsia="Arial" w:hAnsi="Arial" w:cs="Arial"/>
          <w:sz w:val="24"/>
          <w:szCs w:val="24"/>
        </w:rPr>
        <w:t xml:space="preserve">2024/2025, 2025/2026 and 2026/2027 </w:t>
      </w:r>
      <w:r w:rsidRPr="00277C04">
        <w:rPr>
          <w:rFonts w:ascii="Arial" w:eastAsia="Arial" w:hAnsi="Arial" w:cs="Arial"/>
          <w:sz w:val="24"/>
          <w:szCs w:val="24"/>
          <w:lang w:eastAsia="en-GB"/>
        </w:rPr>
        <w:t>financial years as set out in Annexure “A”;</w:t>
      </w:r>
    </w:p>
    <w:p w14:paraId="1D3A9DCF"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6CC4C139"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(ii)</w:t>
      </w:r>
      <w:r w:rsidRPr="00277C04">
        <w:rPr>
          <w:rFonts w:ascii="Arial" w:hAnsi="Arial" w:cs="Arial"/>
          <w:bCs/>
          <w:sz w:val="24"/>
          <w:szCs w:val="24"/>
          <w:lang w:eastAsia="en-GB"/>
        </w:rPr>
        <w:tab/>
      </w:r>
      <w:r w:rsidRPr="00277C04">
        <w:rPr>
          <w:rFonts w:ascii="Arial" w:hAnsi="Arial" w:cs="Arial"/>
          <w:sz w:val="24"/>
          <w:szCs w:val="24"/>
          <w:lang w:eastAsia="en-GB"/>
        </w:rPr>
        <w:t>Adjustments to the budget related policies submitted as Annexure “B”;</w:t>
      </w:r>
    </w:p>
    <w:p w14:paraId="53359C4B"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4AB9DB5D"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(iii)</w:t>
      </w:r>
      <w:r w:rsidRPr="00277C04">
        <w:rPr>
          <w:rFonts w:ascii="Arial" w:hAnsi="Arial" w:cs="Arial"/>
          <w:bCs/>
          <w:sz w:val="24"/>
          <w:szCs w:val="24"/>
          <w:lang w:eastAsia="en-GB"/>
        </w:rPr>
        <w:tab/>
      </w:r>
      <w:r w:rsidRPr="00277C04">
        <w:rPr>
          <w:rFonts w:ascii="Arial" w:hAnsi="Arial" w:cs="Arial"/>
          <w:sz w:val="24"/>
          <w:szCs w:val="24"/>
          <w:lang w:eastAsia="en-GB"/>
        </w:rPr>
        <w:t>Details of Council’s investments as set out in Annexure “C”;</w:t>
      </w:r>
    </w:p>
    <w:p w14:paraId="7906A02A" w14:textId="77777777" w:rsidR="007533E7" w:rsidRPr="00277C04" w:rsidRDefault="007533E7" w:rsidP="00265303">
      <w:pPr>
        <w:tabs>
          <w:tab w:val="left" w:pos="2268"/>
          <w:tab w:val="left" w:pos="2410"/>
        </w:tabs>
        <w:autoSpaceDE w:val="0"/>
        <w:autoSpaceDN w:val="0"/>
        <w:adjustRightInd w:val="0"/>
        <w:ind w:left="2268" w:hanging="567"/>
        <w:jc w:val="both"/>
        <w:rPr>
          <w:rFonts w:ascii="Arial" w:hAnsi="Arial" w:cs="Arial"/>
          <w:sz w:val="24"/>
          <w:szCs w:val="24"/>
        </w:rPr>
      </w:pPr>
    </w:p>
    <w:p w14:paraId="333DFBB9" w14:textId="1D87AD0D"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(iv)</w:t>
      </w:r>
      <w:r w:rsidRPr="00277C04">
        <w:rPr>
          <w:rFonts w:ascii="Arial" w:hAnsi="Arial" w:cs="Arial"/>
          <w:sz w:val="24"/>
          <w:szCs w:val="24"/>
        </w:rPr>
        <w:tab/>
        <w:t>Details of all proposed service delivery agreements, including material amendments to existing service delivery agreements as set out in Annexure “D”;</w:t>
      </w:r>
    </w:p>
    <w:p w14:paraId="78A4D8BF" w14:textId="77777777" w:rsidR="00B84BC2" w:rsidRPr="00277C04" w:rsidRDefault="00B84BC2" w:rsidP="00265303">
      <w:pPr>
        <w:tabs>
          <w:tab w:val="left" w:pos="2268"/>
          <w:tab w:val="left" w:pos="2410"/>
        </w:tabs>
        <w:autoSpaceDE w:val="0"/>
        <w:autoSpaceDN w:val="0"/>
        <w:adjustRightInd w:val="0"/>
        <w:ind w:left="2268" w:hanging="567"/>
        <w:jc w:val="both"/>
        <w:rPr>
          <w:rFonts w:ascii="Arial" w:hAnsi="Arial" w:cs="Arial"/>
          <w:sz w:val="24"/>
          <w:szCs w:val="24"/>
        </w:rPr>
      </w:pPr>
    </w:p>
    <w:p w14:paraId="40CB0137" w14:textId="64BB186C"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(v)</w:t>
      </w:r>
      <w:r w:rsidRPr="00277C04">
        <w:rPr>
          <w:rFonts w:ascii="Arial" w:hAnsi="Arial" w:cs="Arial"/>
          <w:sz w:val="24"/>
          <w:szCs w:val="24"/>
        </w:rPr>
        <w:tab/>
        <w:t>Cape Winelands District Municipality Draft 2</w:t>
      </w:r>
      <w:r w:rsidRPr="00277C04">
        <w:rPr>
          <w:rFonts w:ascii="Arial" w:hAnsi="Arial" w:cs="Arial"/>
          <w:sz w:val="24"/>
          <w:szCs w:val="24"/>
          <w:vertAlign w:val="superscript"/>
        </w:rPr>
        <w:t>nd</w:t>
      </w:r>
      <w:r w:rsidRPr="00277C04">
        <w:rPr>
          <w:rFonts w:ascii="Arial" w:hAnsi="Arial" w:cs="Arial"/>
          <w:sz w:val="24"/>
          <w:szCs w:val="24"/>
        </w:rPr>
        <w:t xml:space="preserve"> Review Integrated Development Plan (IDP) 2024/2025 as set out in Annexure E;</w:t>
      </w:r>
    </w:p>
    <w:p w14:paraId="46FA6622"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p>
    <w:p w14:paraId="0F2D0750" w14:textId="68705FA3"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rPr>
      </w:pPr>
      <w:r w:rsidRPr="00277C04">
        <w:rPr>
          <w:rFonts w:ascii="Arial" w:hAnsi="Arial" w:cs="Arial"/>
          <w:sz w:val="24"/>
          <w:szCs w:val="24"/>
        </w:rPr>
        <w:t>(vi)</w:t>
      </w:r>
      <w:r w:rsidRPr="00277C04">
        <w:rPr>
          <w:rFonts w:ascii="Arial" w:hAnsi="Arial" w:cs="Arial"/>
          <w:sz w:val="24"/>
          <w:szCs w:val="24"/>
        </w:rPr>
        <w:tab/>
        <w:t>Details of employment costs – salaries, allowances and benefits – of all political office-bearers, councillors and senior managers of the Cape Winelands District Municipality as set out in Annexure “F”;</w:t>
      </w:r>
    </w:p>
    <w:p w14:paraId="4D7E3D30"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p>
    <w:p w14:paraId="7EFE2BF5" w14:textId="77777777" w:rsidR="00265303" w:rsidRPr="00277C04" w:rsidRDefault="00265303" w:rsidP="00265303">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sz w:val="24"/>
          <w:szCs w:val="24"/>
          <w:lang w:eastAsia="en-GB"/>
        </w:rPr>
        <w:t>(vii)</w:t>
      </w:r>
      <w:r w:rsidRPr="00277C04">
        <w:rPr>
          <w:rFonts w:ascii="Arial" w:hAnsi="Arial" w:cs="Arial"/>
          <w:sz w:val="24"/>
          <w:szCs w:val="24"/>
          <w:lang w:eastAsia="en-GB"/>
        </w:rPr>
        <w:tab/>
        <w:t>Capital expenditure within the budget year as set out in Annexure “G”;</w:t>
      </w:r>
    </w:p>
    <w:p w14:paraId="77E947D1" w14:textId="77777777" w:rsidR="00265303" w:rsidRPr="00277C04" w:rsidRDefault="00265303" w:rsidP="00265303">
      <w:pPr>
        <w:autoSpaceDE w:val="0"/>
        <w:autoSpaceDN w:val="0"/>
        <w:adjustRightInd w:val="0"/>
        <w:ind w:left="2268" w:hanging="567"/>
        <w:jc w:val="both"/>
        <w:rPr>
          <w:rFonts w:ascii="Arial" w:hAnsi="Arial" w:cs="Arial"/>
          <w:bCs/>
          <w:sz w:val="24"/>
          <w:szCs w:val="24"/>
          <w:lang w:eastAsia="en-GB"/>
        </w:rPr>
      </w:pPr>
    </w:p>
    <w:p w14:paraId="4B7519D5" w14:textId="77777777" w:rsidR="00265303" w:rsidRPr="00277C04" w:rsidRDefault="00265303" w:rsidP="00265303">
      <w:pPr>
        <w:autoSpaceDE w:val="0"/>
        <w:autoSpaceDN w:val="0"/>
        <w:adjustRightInd w:val="0"/>
        <w:ind w:left="2268" w:hanging="567"/>
        <w:jc w:val="both"/>
        <w:rPr>
          <w:rFonts w:ascii="Arial" w:hAnsi="Arial" w:cs="Arial"/>
          <w:sz w:val="24"/>
          <w:szCs w:val="24"/>
          <w:lang w:eastAsia="en-GB"/>
        </w:rPr>
      </w:pPr>
      <w:r w:rsidRPr="00277C04">
        <w:rPr>
          <w:rFonts w:ascii="Arial" w:hAnsi="Arial" w:cs="Arial"/>
          <w:bCs/>
          <w:sz w:val="24"/>
          <w:szCs w:val="24"/>
          <w:lang w:eastAsia="en-GB"/>
        </w:rPr>
        <w:t>(viii)</w:t>
      </w:r>
      <w:r w:rsidRPr="00277C04">
        <w:rPr>
          <w:rFonts w:ascii="Arial" w:hAnsi="Arial" w:cs="Arial"/>
          <w:bCs/>
          <w:sz w:val="24"/>
          <w:szCs w:val="24"/>
          <w:lang w:eastAsia="en-GB"/>
        </w:rPr>
        <w:tab/>
      </w:r>
      <w:r w:rsidRPr="00277C04">
        <w:rPr>
          <w:rFonts w:ascii="Arial" w:hAnsi="Arial" w:cs="Arial"/>
          <w:sz w:val="24"/>
          <w:szCs w:val="24"/>
          <w:lang w:eastAsia="en-GB"/>
        </w:rPr>
        <w:t>Projects to be undertaken within the budget year as set out in Annexure “H”;</w:t>
      </w:r>
    </w:p>
    <w:p w14:paraId="666CD26C" w14:textId="77777777" w:rsidR="00265303" w:rsidRPr="00277C04" w:rsidRDefault="00265303" w:rsidP="00265303">
      <w:pPr>
        <w:tabs>
          <w:tab w:val="left" w:pos="1134"/>
          <w:tab w:val="left" w:pos="2268"/>
          <w:tab w:val="left" w:pos="8505"/>
        </w:tabs>
        <w:overflowPunct w:val="0"/>
        <w:autoSpaceDE w:val="0"/>
        <w:autoSpaceDN w:val="0"/>
        <w:adjustRightInd w:val="0"/>
        <w:ind w:left="2268" w:hanging="567"/>
        <w:jc w:val="both"/>
        <w:textAlignment w:val="baseline"/>
        <w:rPr>
          <w:rFonts w:ascii="Arial" w:hAnsi="Arial" w:cs="Arial"/>
          <w:sz w:val="24"/>
          <w:szCs w:val="24"/>
          <w:lang w:eastAsia="en-GB"/>
        </w:rPr>
      </w:pPr>
    </w:p>
    <w:p w14:paraId="77D17576" w14:textId="77777777" w:rsidR="00265303" w:rsidRPr="00277C04" w:rsidRDefault="00265303" w:rsidP="009E1D2F">
      <w:pPr>
        <w:tabs>
          <w:tab w:val="left" w:pos="2268"/>
          <w:tab w:val="left" w:pos="2410"/>
        </w:tabs>
        <w:autoSpaceDE w:val="0"/>
        <w:autoSpaceDN w:val="0"/>
        <w:adjustRightInd w:val="0"/>
        <w:ind w:left="2268" w:hanging="567"/>
        <w:jc w:val="both"/>
        <w:rPr>
          <w:rFonts w:ascii="Arial" w:hAnsi="Arial" w:cs="Arial"/>
          <w:sz w:val="24"/>
          <w:szCs w:val="24"/>
          <w:lang w:eastAsia="en-GB"/>
        </w:rPr>
      </w:pPr>
      <w:r w:rsidRPr="00277C04">
        <w:rPr>
          <w:rFonts w:ascii="Arial" w:hAnsi="Arial" w:cs="Arial"/>
          <w:sz w:val="24"/>
          <w:szCs w:val="24"/>
          <w:lang w:eastAsia="en-GB"/>
        </w:rPr>
        <w:t>(ix)</w:t>
      </w:r>
      <w:r w:rsidRPr="00277C04">
        <w:rPr>
          <w:rFonts w:ascii="Arial" w:hAnsi="Arial" w:cs="Arial"/>
          <w:sz w:val="24"/>
          <w:szCs w:val="24"/>
          <w:lang w:eastAsia="en-GB"/>
        </w:rPr>
        <w:tab/>
        <w:t>Particulars of all proposed allocations and grants by the District Municipality in terms of section 67 of the MFMA, as set out in Annexure “I”;</w:t>
      </w:r>
    </w:p>
    <w:p w14:paraId="6E0D94C4" w14:textId="77777777" w:rsidR="00F9066E" w:rsidRPr="00277C04" w:rsidRDefault="00F9066E" w:rsidP="009E1D2F">
      <w:pPr>
        <w:tabs>
          <w:tab w:val="left" w:pos="1800"/>
          <w:tab w:val="left" w:pos="2268"/>
          <w:tab w:val="left" w:pos="2410"/>
        </w:tabs>
        <w:autoSpaceDE w:val="0"/>
        <w:autoSpaceDN w:val="0"/>
        <w:adjustRightInd w:val="0"/>
        <w:ind w:left="2268" w:hanging="567"/>
        <w:jc w:val="both"/>
        <w:rPr>
          <w:rFonts w:ascii="Arial" w:hAnsi="Arial" w:cs="Arial"/>
          <w:bCs/>
          <w:sz w:val="24"/>
          <w:szCs w:val="24"/>
          <w:lang w:eastAsia="en-GB"/>
        </w:rPr>
      </w:pPr>
    </w:p>
    <w:p w14:paraId="05F0A9AF" w14:textId="1E7AF4C9" w:rsidR="00265303" w:rsidRPr="00277C04" w:rsidRDefault="00265303" w:rsidP="009E1D2F">
      <w:pPr>
        <w:tabs>
          <w:tab w:val="left" w:pos="1800"/>
          <w:tab w:val="left" w:pos="2268"/>
          <w:tab w:val="left" w:pos="2410"/>
        </w:tabs>
        <w:autoSpaceDE w:val="0"/>
        <w:autoSpaceDN w:val="0"/>
        <w:adjustRightInd w:val="0"/>
        <w:ind w:left="2268" w:hanging="567"/>
        <w:jc w:val="both"/>
        <w:rPr>
          <w:rFonts w:ascii="Arial" w:hAnsi="Arial" w:cs="Arial"/>
          <w:bCs/>
          <w:sz w:val="24"/>
          <w:szCs w:val="24"/>
          <w:lang w:eastAsia="en-GB"/>
        </w:rPr>
      </w:pPr>
      <w:r w:rsidRPr="00277C04">
        <w:rPr>
          <w:rFonts w:ascii="Arial" w:hAnsi="Arial" w:cs="Arial"/>
          <w:bCs/>
          <w:sz w:val="24"/>
          <w:szCs w:val="24"/>
          <w:lang w:eastAsia="en-GB"/>
        </w:rPr>
        <w:t>(x)</w:t>
      </w:r>
      <w:r w:rsidRPr="00277C04">
        <w:rPr>
          <w:rFonts w:ascii="Arial" w:hAnsi="Arial" w:cs="Arial"/>
          <w:b/>
          <w:bCs/>
          <w:sz w:val="24"/>
          <w:szCs w:val="24"/>
          <w:lang w:eastAsia="en-GB"/>
        </w:rPr>
        <w:tab/>
      </w:r>
      <w:r w:rsidRPr="00277C04">
        <w:rPr>
          <w:rFonts w:ascii="Arial" w:hAnsi="Arial" w:cs="Arial"/>
          <w:bCs/>
          <w:sz w:val="24"/>
          <w:szCs w:val="24"/>
          <w:lang w:eastAsia="en-GB"/>
        </w:rPr>
        <w:t>Proposed Tariffs for the 2024/2025 financial year as set out in Annexure “J”;</w:t>
      </w:r>
    </w:p>
    <w:p w14:paraId="7CAA5FE9" w14:textId="77777777" w:rsidR="00265303" w:rsidRPr="00277C04" w:rsidRDefault="00265303" w:rsidP="00265303">
      <w:pPr>
        <w:tabs>
          <w:tab w:val="left" w:pos="2268"/>
        </w:tabs>
        <w:autoSpaceDE w:val="0"/>
        <w:autoSpaceDN w:val="0"/>
        <w:adjustRightInd w:val="0"/>
        <w:ind w:left="2268"/>
        <w:jc w:val="both"/>
        <w:rPr>
          <w:rFonts w:ascii="Arial" w:hAnsi="Arial" w:cs="Arial"/>
          <w:bCs/>
          <w:sz w:val="24"/>
          <w:szCs w:val="24"/>
          <w:lang w:eastAsia="en-GB"/>
        </w:rPr>
      </w:pPr>
    </w:p>
    <w:p w14:paraId="2F2E5678" w14:textId="77777777" w:rsidR="00265303" w:rsidRPr="00277C04" w:rsidRDefault="00265303" w:rsidP="00265303">
      <w:pPr>
        <w:tabs>
          <w:tab w:val="left" w:pos="2268"/>
        </w:tabs>
        <w:autoSpaceDE w:val="0"/>
        <w:autoSpaceDN w:val="0"/>
        <w:adjustRightInd w:val="0"/>
        <w:ind w:left="2268"/>
        <w:jc w:val="both"/>
        <w:rPr>
          <w:rFonts w:ascii="Arial" w:hAnsi="Arial" w:cs="Arial"/>
          <w:bCs/>
          <w:sz w:val="24"/>
          <w:szCs w:val="24"/>
          <w:lang w:eastAsia="en-GB"/>
        </w:rPr>
      </w:pPr>
      <w:r w:rsidRPr="00277C04">
        <w:rPr>
          <w:rFonts w:ascii="Arial" w:hAnsi="Arial" w:cs="Arial"/>
          <w:bCs/>
          <w:sz w:val="24"/>
          <w:szCs w:val="24"/>
          <w:lang w:eastAsia="en-GB"/>
        </w:rPr>
        <w:t>The tariffs for Waste Management Services - Landfill Site Worcester be amended to read as follows:</w:t>
      </w:r>
    </w:p>
    <w:p w14:paraId="1FB817EE" w14:textId="1A110390" w:rsidR="00F9066E" w:rsidRPr="00277C04" w:rsidRDefault="00F9066E">
      <w:pPr>
        <w:spacing w:after="160" w:line="259" w:lineRule="auto"/>
        <w:rPr>
          <w:rFonts w:ascii="Arial" w:hAnsi="Arial" w:cs="Arial"/>
          <w:bCs/>
          <w:sz w:val="24"/>
          <w:szCs w:val="24"/>
          <w:lang w:eastAsia="en-GB"/>
        </w:rPr>
      </w:pPr>
      <w:r w:rsidRPr="00277C04">
        <w:rPr>
          <w:rFonts w:ascii="Arial" w:hAnsi="Arial" w:cs="Arial"/>
          <w:bCs/>
          <w:sz w:val="24"/>
          <w:szCs w:val="24"/>
          <w:lang w:eastAsia="en-GB"/>
        </w:rPr>
        <w:br w:type="page"/>
      </w:r>
    </w:p>
    <w:tbl>
      <w:tblPr>
        <w:tblW w:w="7371" w:type="dxa"/>
        <w:tblInd w:w="2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28"/>
        <w:gridCol w:w="1181"/>
        <w:gridCol w:w="1181"/>
        <w:gridCol w:w="1181"/>
      </w:tblGrid>
      <w:tr w:rsidR="00265303" w:rsidRPr="00277C04" w14:paraId="5ED66544" w14:textId="77777777" w:rsidTr="00176217">
        <w:trPr>
          <w:trHeight w:val="510"/>
        </w:trPr>
        <w:tc>
          <w:tcPr>
            <w:tcW w:w="3828" w:type="dxa"/>
            <w:vAlign w:val="center"/>
          </w:tcPr>
          <w:p w14:paraId="747AD33C" w14:textId="77777777" w:rsidR="00265303" w:rsidRPr="00277C04" w:rsidRDefault="00265303" w:rsidP="00176217">
            <w:pPr>
              <w:widowControl w:val="0"/>
              <w:autoSpaceDE w:val="0"/>
              <w:autoSpaceDN w:val="0"/>
              <w:ind w:left="139" w:right="138"/>
              <w:jc w:val="center"/>
              <w:rPr>
                <w:rFonts w:ascii="Arial" w:eastAsia="Arial" w:hAnsi="Arial" w:cs="Arial"/>
                <w:b/>
              </w:rPr>
            </w:pPr>
            <w:r w:rsidRPr="00277C04">
              <w:rPr>
                <w:rFonts w:ascii="Arial" w:eastAsia="Arial" w:hAnsi="Arial" w:cs="Arial"/>
                <w:b/>
              </w:rPr>
              <w:lastRenderedPageBreak/>
              <w:t>TARIFF DESCRIPTION</w:t>
            </w:r>
          </w:p>
        </w:tc>
        <w:tc>
          <w:tcPr>
            <w:tcW w:w="1181" w:type="dxa"/>
            <w:vAlign w:val="center"/>
          </w:tcPr>
          <w:p w14:paraId="27069378" w14:textId="77777777" w:rsidR="00265303" w:rsidRPr="00277C04" w:rsidRDefault="00265303" w:rsidP="00176217">
            <w:pPr>
              <w:widowControl w:val="0"/>
              <w:autoSpaceDE w:val="0"/>
              <w:autoSpaceDN w:val="0"/>
              <w:ind w:left="145" w:right="44"/>
              <w:jc w:val="center"/>
              <w:rPr>
                <w:rFonts w:ascii="Arial" w:eastAsia="Arial" w:hAnsi="Arial" w:cs="Arial"/>
                <w:b/>
                <w:u w:val="single"/>
              </w:rPr>
            </w:pPr>
            <w:r w:rsidRPr="00277C04">
              <w:rPr>
                <w:rFonts w:ascii="Arial" w:eastAsia="Arial" w:hAnsi="Arial" w:cs="Arial"/>
                <w:b/>
                <w:u w:val="single"/>
              </w:rPr>
              <w:t>Tariff</w:t>
            </w:r>
          </w:p>
          <w:p w14:paraId="42542102" w14:textId="77777777" w:rsidR="00265303" w:rsidRPr="00277C04" w:rsidRDefault="00265303" w:rsidP="00176217">
            <w:pPr>
              <w:widowControl w:val="0"/>
              <w:autoSpaceDE w:val="0"/>
              <w:autoSpaceDN w:val="0"/>
              <w:ind w:left="145" w:right="44"/>
              <w:jc w:val="center"/>
              <w:rPr>
                <w:rFonts w:ascii="Arial" w:eastAsia="Arial" w:hAnsi="Arial" w:cs="Arial"/>
                <w:b/>
              </w:rPr>
            </w:pPr>
            <w:r w:rsidRPr="00277C04">
              <w:rPr>
                <w:rFonts w:ascii="Arial" w:eastAsia="Arial" w:hAnsi="Arial" w:cs="Arial"/>
                <w:b/>
                <w:u w:val="single"/>
              </w:rPr>
              <w:t>(per tonne)</w:t>
            </w:r>
          </w:p>
        </w:tc>
        <w:tc>
          <w:tcPr>
            <w:tcW w:w="1181" w:type="dxa"/>
            <w:vAlign w:val="center"/>
          </w:tcPr>
          <w:p w14:paraId="30832F55" w14:textId="77777777" w:rsidR="00265303" w:rsidRPr="00277C04" w:rsidRDefault="00265303" w:rsidP="00176217">
            <w:pPr>
              <w:widowControl w:val="0"/>
              <w:autoSpaceDE w:val="0"/>
              <w:autoSpaceDN w:val="0"/>
              <w:ind w:right="82" w:hanging="3"/>
              <w:jc w:val="center"/>
              <w:rPr>
                <w:rFonts w:ascii="Arial" w:eastAsia="Arial" w:hAnsi="Arial" w:cs="Arial"/>
                <w:b/>
              </w:rPr>
            </w:pPr>
            <w:r w:rsidRPr="00277C04">
              <w:rPr>
                <w:rFonts w:ascii="Arial" w:eastAsia="Arial" w:hAnsi="Arial" w:cs="Arial"/>
                <w:b/>
                <w:u w:val="single"/>
              </w:rPr>
              <w:t>Amount Excl.</w:t>
            </w:r>
          </w:p>
          <w:p w14:paraId="33BB8F0B" w14:textId="77777777" w:rsidR="00265303" w:rsidRPr="00277C04" w:rsidRDefault="00265303" w:rsidP="00176217">
            <w:pPr>
              <w:widowControl w:val="0"/>
              <w:autoSpaceDE w:val="0"/>
              <w:autoSpaceDN w:val="0"/>
              <w:ind w:right="82"/>
              <w:jc w:val="center"/>
              <w:rPr>
                <w:rFonts w:ascii="Arial" w:eastAsia="Arial" w:hAnsi="Arial" w:cs="Arial"/>
                <w:b/>
              </w:rPr>
            </w:pPr>
            <w:r w:rsidRPr="00277C04">
              <w:rPr>
                <w:rFonts w:ascii="Arial" w:eastAsia="Arial" w:hAnsi="Arial" w:cs="Arial"/>
                <w:b/>
                <w:u w:val="single"/>
              </w:rPr>
              <w:t>V.A.T.</w:t>
            </w:r>
          </w:p>
        </w:tc>
        <w:tc>
          <w:tcPr>
            <w:tcW w:w="1181" w:type="dxa"/>
            <w:vAlign w:val="center"/>
          </w:tcPr>
          <w:p w14:paraId="3D6B778E" w14:textId="77777777" w:rsidR="00265303" w:rsidRPr="00277C04" w:rsidRDefault="00265303" w:rsidP="00176217">
            <w:pPr>
              <w:widowControl w:val="0"/>
              <w:autoSpaceDE w:val="0"/>
              <w:autoSpaceDN w:val="0"/>
              <w:ind w:left="51"/>
              <w:jc w:val="center"/>
              <w:rPr>
                <w:rFonts w:ascii="Arial" w:eastAsia="Arial" w:hAnsi="Arial" w:cs="Arial"/>
                <w:b/>
              </w:rPr>
            </w:pPr>
            <w:r w:rsidRPr="00277C04">
              <w:rPr>
                <w:rFonts w:ascii="Arial" w:eastAsia="Arial" w:hAnsi="Arial" w:cs="Arial"/>
                <w:b/>
                <w:u w:val="single"/>
              </w:rPr>
              <w:t>V.A.T.</w:t>
            </w:r>
          </w:p>
        </w:tc>
      </w:tr>
      <w:tr w:rsidR="00265303" w:rsidRPr="00277C04" w14:paraId="7927668D" w14:textId="77777777" w:rsidTr="00176217">
        <w:trPr>
          <w:trHeight w:val="220"/>
        </w:trPr>
        <w:tc>
          <w:tcPr>
            <w:tcW w:w="7371" w:type="dxa"/>
            <w:gridSpan w:val="4"/>
            <w:vAlign w:val="center"/>
          </w:tcPr>
          <w:p w14:paraId="61F7C402" w14:textId="77777777" w:rsidR="00265303" w:rsidRPr="00277C04" w:rsidRDefault="00265303" w:rsidP="00176217">
            <w:pPr>
              <w:widowControl w:val="0"/>
              <w:autoSpaceDE w:val="0"/>
              <w:autoSpaceDN w:val="0"/>
              <w:rPr>
                <w:rFonts w:ascii="Arial" w:eastAsia="Arial" w:hAnsi="Arial" w:cs="Arial"/>
              </w:rPr>
            </w:pPr>
          </w:p>
        </w:tc>
      </w:tr>
      <w:tr w:rsidR="00265303" w:rsidRPr="00277C04" w14:paraId="01A424B9" w14:textId="77777777" w:rsidTr="00176217">
        <w:trPr>
          <w:trHeight w:val="767"/>
        </w:trPr>
        <w:tc>
          <w:tcPr>
            <w:tcW w:w="3828" w:type="dxa"/>
            <w:vAlign w:val="center"/>
          </w:tcPr>
          <w:p w14:paraId="779629A7" w14:textId="77777777" w:rsidR="00265303" w:rsidRPr="00277C04" w:rsidRDefault="00265303" w:rsidP="00176217">
            <w:pPr>
              <w:widowControl w:val="0"/>
              <w:autoSpaceDE w:val="0"/>
              <w:autoSpaceDN w:val="0"/>
              <w:ind w:left="139" w:right="138"/>
              <w:jc w:val="both"/>
              <w:rPr>
                <w:rFonts w:ascii="Arial" w:eastAsia="Arial" w:hAnsi="Arial" w:cs="Arial"/>
              </w:rPr>
            </w:pPr>
            <w:r w:rsidRPr="00277C04">
              <w:rPr>
                <w:rFonts w:ascii="Arial" w:eastAsia="Arial" w:hAnsi="Arial" w:cs="Arial"/>
              </w:rPr>
              <w:t>Cost per tonne - dumping of general household waste - Private</w:t>
            </w:r>
          </w:p>
        </w:tc>
        <w:tc>
          <w:tcPr>
            <w:tcW w:w="1181" w:type="dxa"/>
            <w:vAlign w:val="center"/>
          </w:tcPr>
          <w:p w14:paraId="56C8E460" w14:textId="77777777" w:rsidR="00265303" w:rsidRPr="00277C04" w:rsidRDefault="00265303" w:rsidP="00176217">
            <w:pPr>
              <w:widowControl w:val="0"/>
              <w:autoSpaceDE w:val="0"/>
              <w:autoSpaceDN w:val="0"/>
              <w:ind w:left="162" w:right="132"/>
              <w:jc w:val="right"/>
              <w:rPr>
                <w:rFonts w:ascii="Arial" w:eastAsia="Arial" w:hAnsi="Arial" w:cs="Arial"/>
                <w:b/>
              </w:rPr>
            </w:pPr>
            <w:r w:rsidRPr="00277C04">
              <w:rPr>
                <w:rFonts w:ascii="Arial" w:eastAsia="Arial" w:hAnsi="Arial" w:cs="Arial"/>
                <w:b/>
              </w:rPr>
              <w:t>R383.82</w:t>
            </w:r>
          </w:p>
        </w:tc>
        <w:tc>
          <w:tcPr>
            <w:tcW w:w="1181" w:type="dxa"/>
            <w:vAlign w:val="center"/>
          </w:tcPr>
          <w:p w14:paraId="73EE28B0" w14:textId="77777777" w:rsidR="00265303" w:rsidRPr="00277C04" w:rsidRDefault="00265303" w:rsidP="00176217">
            <w:pPr>
              <w:widowControl w:val="0"/>
              <w:autoSpaceDE w:val="0"/>
              <w:autoSpaceDN w:val="0"/>
              <w:ind w:right="82"/>
              <w:jc w:val="right"/>
              <w:rPr>
                <w:rFonts w:ascii="Arial" w:eastAsia="Arial" w:hAnsi="Arial" w:cs="Arial"/>
                <w:i/>
              </w:rPr>
            </w:pPr>
            <w:r w:rsidRPr="00277C04">
              <w:rPr>
                <w:rFonts w:ascii="Arial" w:eastAsia="Arial" w:hAnsi="Arial" w:cs="Arial"/>
                <w:i/>
              </w:rPr>
              <w:t>R333.76</w:t>
            </w:r>
          </w:p>
        </w:tc>
        <w:tc>
          <w:tcPr>
            <w:tcW w:w="1181" w:type="dxa"/>
            <w:vAlign w:val="center"/>
          </w:tcPr>
          <w:p w14:paraId="129BE4C5" w14:textId="77777777" w:rsidR="00265303" w:rsidRPr="00277C04" w:rsidRDefault="00265303" w:rsidP="00176217">
            <w:pPr>
              <w:widowControl w:val="0"/>
              <w:autoSpaceDE w:val="0"/>
              <w:autoSpaceDN w:val="0"/>
              <w:ind w:right="131"/>
              <w:jc w:val="right"/>
              <w:rPr>
                <w:rFonts w:ascii="Arial" w:eastAsia="Arial" w:hAnsi="Arial" w:cs="Arial"/>
                <w:i/>
              </w:rPr>
            </w:pPr>
            <w:r w:rsidRPr="00277C04">
              <w:rPr>
                <w:rFonts w:ascii="Arial" w:eastAsia="Arial" w:hAnsi="Arial" w:cs="Arial"/>
                <w:i/>
              </w:rPr>
              <w:t>R50.06</w:t>
            </w:r>
          </w:p>
        </w:tc>
      </w:tr>
      <w:tr w:rsidR="00265303" w:rsidRPr="00277C04" w14:paraId="01BBC0E9" w14:textId="77777777" w:rsidTr="00176217">
        <w:trPr>
          <w:trHeight w:val="767"/>
        </w:trPr>
        <w:tc>
          <w:tcPr>
            <w:tcW w:w="3828" w:type="dxa"/>
            <w:vAlign w:val="center"/>
          </w:tcPr>
          <w:p w14:paraId="112187CE" w14:textId="77777777" w:rsidR="00265303" w:rsidRPr="00277C04" w:rsidRDefault="00265303" w:rsidP="00176217">
            <w:pPr>
              <w:widowControl w:val="0"/>
              <w:autoSpaceDE w:val="0"/>
              <w:autoSpaceDN w:val="0"/>
              <w:ind w:left="139" w:right="138"/>
              <w:jc w:val="both"/>
              <w:rPr>
                <w:rFonts w:ascii="Arial" w:eastAsia="Arial" w:hAnsi="Arial" w:cs="Arial"/>
              </w:rPr>
            </w:pPr>
            <w:r w:rsidRPr="00277C04">
              <w:rPr>
                <w:rFonts w:ascii="Arial" w:eastAsia="Arial" w:hAnsi="Arial" w:cs="Arial"/>
              </w:rPr>
              <w:t>Cost per tonne - general household waste - Municipalities</w:t>
            </w:r>
          </w:p>
        </w:tc>
        <w:tc>
          <w:tcPr>
            <w:tcW w:w="1181" w:type="dxa"/>
            <w:vAlign w:val="center"/>
          </w:tcPr>
          <w:p w14:paraId="4E639EF6" w14:textId="77777777" w:rsidR="00265303" w:rsidRPr="00277C04" w:rsidRDefault="00265303" w:rsidP="00176217">
            <w:pPr>
              <w:widowControl w:val="0"/>
              <w:autoSpaceDE w:val="0"/>
              <w:autoSpaceDN w:val="0"/>
              <w:ind w:left="162" w:right="132"/>
              <w:jc w:val="right"/>
              <w:rPr>
                <w:rFonts w:ascii="Arial" w:eastAsia="Arial" w:hAnsi="Arial" w:cs="Arial"/>
                <w:b/>
              </w:rPr>
            </w:pPr>
            <w:r w:rsidRPr="00277C04">
              <w:rPr>
                <w:rFonts w:ascii="Arial" w:eastAsia="Arial" w:hAnsi="Arial" w:cs="Arial"/>
                <w:b/>
              </w:rPr>
              <w:t>R230.81</w:t>
            </w:r>
          </w:p>
        </w:tc>
        <w:tc>
          <w:tcPr>
            <w:tcW w:w="1181" w:type="dxa"/>
            <w:vAlign w:val="center"/>
          </w:tcPr>
          <w:p w14:paraId="5ED62064" w14:textId="77777777" w:rsidR="00265303" w:rsidRPr="00277C04" w:rsidRDefault="00265303" w:rsidP="00176217">
            <w:pPr>
              <w:widowControl w:val="0"/>
              <w:autoSpaceDE w:val="0"/>
              <w:autoSpaceDN w:val="0"/>
              <w:ind w:right="82"/>
              <w:jc w:val="right"/>
              <w:rPr>
                <w:rFonts w:ascii="Arial" w:eastAsia="Arial" w:hAnsi="Arial" w:cs="Arial"/>
                <w:i/>
              </w:rPr>
            </w:pPr>
            <w:r w:rsidRPr="00277C04">
              <w:rPr>
                <w:rFonts w:ascii="Arial" w:eastAsia="Arial" w:hAnsi="Arial" w:cs="Arial"/>
                <w:i/>
              </w:rPr>
              <w:t>R200.70</w:t>
            </w:r>
          </w:p>
        </w:tc>
        <w:tc>
          <w:tcPr>
            <w:tcW w:w="1181" w:type="dxa"/>
            <w:vAlign w:val="center"/>
          </w:tcPr>
          <w:p w14:paraId="57A57664" w14:textId="77777777" w:rsidR="00265303" w:rsidRPr="00277C04" w:rsidRDefault="00265303" w:rsidP="00176217">
            <w:pPr>
              <w:widowControl w:val="0"/>
              <w:autoSpaceDE w:val="0"/>
              <w:autoSpaceDN w:val="0"/>
              <w:ind w:right="131"/>
              <w:jc w:val="right"/>
              <w:rPr>
                <w:rFonts w:ascii="Arial" w:eastAsia="Arial" w:hAnsi="Arial" w:cs="Arial"/>
                <w:i/>
              </w:rPr>
            </w:pPr>
            <w:r w:rsidRPr="00277C04">
              <w:rPr>
                <w:rFonts w:ascii="Arial" w:eastAsia="Arial" w:hAnsi="Arial" w:cs="Arial"/>
                <w:i/>
              </w:rPr>
              <w:t>R30.11</w:t>
            </w:r>
          </w:p>
        </w:tc>
      </w:tr>
      <w:tr w:rsidR="00265303" w:rsidRPr="00277C04" w14:paraId="0304BF59" w14:textId="77777777" w:rsidTr="00176217">
        <w:trPr>
          <w:trHeight w:val="767"/>
        </w:trPr>
        <w:tc>
          <w:tcPr>
            <w:tcW w:w="3828" w:type="dxa"/>
            <w:vAlign w:val="center"/>
          </w:tcPr>
          <w:p w14:paraId="1AE4514F" w14:textId="77777777" w:rsidR="00265303" w:rsidRPr="00277C04" w:rsidRDefault="00265303" w:rsidP="00176217">
            <w:pPr>
              <w:widowControl w:val="0"/>
              <w:autoSpaceDE w:val="0"/>
              <w:autoSpaceDN w:val="0"/>
              <w:ind w:left="139" w:right="138"/>
              <w:jc w:val="both"/>
              <w:rPr>
                <w:rFonts w:ascii="Arial" w:eastAsia="Arial" w:hAnsi="Arial" w:cs="Arial"/>
              </w:rPr>
            </w:pPr>
            <w:r w:rsidRPr="00277C04">
              <w:rPr>
                <w:rFonts w:ascii="Arial" w:eastAsia="Arial" w:hAnsi="Arial" w:cs="Arial"/>
              </w:rPr>
              <w:t>Cost per tonne - rehabilitation contribution - Municipalities</w:t>
            </w:r>
          </w:p>
        </w:tc>
        <w:tc>
          <w:tcPr>
            <w:tcW w:w="1181" w:type="dxa"/>
            <w:vAlign w:val="center"/>
          </w:tcPr>
          <w:p w14:paraId="4410130D" w14:textId="77777777" w:rsidR="00265303" w:rsidRPr="00277C04" w:rsidRDefault="00265303" w:rsidP="00176217">
            <w:pPr>
              <w:widowControl w:val="0"/>
              <w:autoSpaceDE w:val="0"/>
              <w:autoSpaceDN w:val="0"/>
              <w:ind w:left="162" w:right="132"/>
              <w:jc w:val="right"/>
              <w:rPr>
                <w:rFonts w:ascii="Arial" w:eastAsia="Arial" w:hAnsi="Arial" w:cs="Arial"/>
                <w:b/>
              </w:rPr>
            </w:pPr>
            <w:r w:rsidRPr="00277C04">
              <w:rPr>
                <w:rFonts w:ascii="Arial" w:eastAsia="Arial" w:hAnsi="Arial" w:cs="Arial"/>
                <w:b/>
              </w:rPr>
              <w:t>R28.68</w:t>
            </w:r>
          </w:p>
        </w:tc>
        <w:tc>
          <w:tcPr>
            <w:tcW w:w="1181" w:type="dxa"/>
            <w:vAlign w:val="center"/>
          </w:tcPr>
          <w:p w14:paraId="37B7B1EA" w14:textId="77777777" w:rsidR="00265303" w:rsidRPr="00277C04" w:rsidRDefault="00265303" w:rsidP="00176217">
            <w:pPr>
              <w:widowControl w:val="0"/>
              <w:autoSpaceDE w:val="0"/>
              <w:autoSpaceDN w:val="0"/>
              <w:ind w:right="82"/>
              <w:jc w:val="right"/>
              <w:rPr>
                <w:rFonts w:ascii="Arial" w:eastAsia="Arial" w:hAnsi="Arial" w:cs="Arial"/>
                <w:i/>
              </w:rPr>
            </w:pPr>
            <w:r w:rsidRPr="00277C04">
              <w:rPr>
                <w:rFonts w:ascii="Arial" w:eastAsia="Arial" w:hAnsi="Arial" w:cs="Arial"/>
                <w:i/>
              </w:rPr>
              <w:t>R24.94</w:t>
            </w:r>
          </w:p>
        </w:tc>
        <w:tc>
          <w:tcPr>
            <w:tcW w:w="1181" w:type="dxa"/>
            <w:vAlign w:val="center"/>
          </w:tcPr>
          <w:p w14:paraId="1D312FD5" w14:textId="77777777" w:rsidR="00265303" w:rsidRPr="00277C04" w:rsidRDefault="00265303" w:rsidP="00176217">
            <w:pPr>
              <w:widowControl w:val="0"/>
              <w:autoSpaceDE w:val="0"/>
              <w:autoSpaceDN w:val="0"/>
              <w:ind w:right="131"/>
              <w:jc w:val="right"/>
              <w:rPr>
                <w:rFonts w:ascii="Arial" w:eastAsia="Arial" w:hAnsi="Arial" w:cs="Arial"/>
                <w:i/>
              </w:rPr>
            </w:pPr>
            <w:r w:rsidRPr="00277C04">
              <w:rPr>
                <w:rFonts w:ascii="Arial" w:eastAsia="Arial" w:hAnsi="Arial" w:cs="Arial"/>
                <w:i/>
              </w:rPr>
              <w:t>R3.74</w:t>
            </w:r>
          </w:p>
        </w:tc>
      </w:tr>
    </w:tbl>
    <w:p w14:paraId="682D58F3" w14:textId="77777777" w:rsidR="00265303" w:rsidRPr="00277C04" w:rsidRDefault="00265303" w:rsidP="00265303">
      <w:pPr>
        <w:widowControl w:val="0"/>
        <w:tabs>
          <w:tab w:val="left" w:pos="2268"/>
        </w:tabs>
        <w:autoSpaceDE w:val="0"/>
        <w:autoSpaceDN w:val="0"/>
        <w:ind w:left="2268"/>
        <w:jc w:val="both"/>
        <w:rPr>
          <w:rFonts w:ascii="Arial" w:eastAsia="Arial" w:hAnsi="Arial" w:cs="Arial"/>
          <w:bCs/>
          <w:sz w:val="24"/>
          <w:szCs w:val="24"/>
          <w:lang w:eastAsia="en-GB"/>
        </w:rPr>
      </w:pPr>
    </w:p>
    <w:p w14:paraId="2EBA5525" w14:textId="77777777" w:rsidR="00265303" w:rsidRPr="00277C04" w:rsidRDefault="00265303" w:rsidP="004C477D">
      <w:pPr>
        <w:widowControl w:val="0"/>
        <w:numPr>
          <w:ilvl w:val="0"/>
          <w:numId w:val="44"/>
        </w:numPr>
        <w:tabs>
          <w:tab w:val="left" w:pos="2268"/>
        </w:tabs>
        <w:autoSpaceDE w:val="0"/>
        <w:autoSpaceDN w:val="0"/>
        <w:ind w:left="2268" w:hanging="567"/>
        <w:jc w:val="both"/>
        <w:rPr>
          <w:rFonts w:ascii="Arial" w:eastAsia="Arial" w:hAnsi="Arial" w:cs="Arial"/>
          <w:bCs/>
          <w:sz w:val="24"/>
          <w:szCs w:val="24"/>
          <w:lang w:eastAsia="en-GB"/>
        </w:rPr>
      </w:pPr>
      <w:r w:rsidRPr="00277C04">
        <w:rPr>
          <w:rFonts w:ascii="Arial" w:eastAsia="Arial" w:hAnsi="Arial" w:cs="Arial"/>
          <w:bCs/>
          <w:sz w:val="24"/>
          <w:szCs w:val="24"/>
          <w:lang w:eastAsia="en-GB"/>
        </w:rPr>
        <w:t>Service Delivery Standard as set out in Annexure “K”;</w:t>
      </w:r>
    </w:p>
    <w:p w14:paraId="3D614861" w14:textId="77777777" w:rsidR="00265303" w:rsidRPr="00277C04" w:rsidRDefault="00265303" w:rsidP="00265303">
      <w:pPr>
        <w:tabs>
          <w:tab w:val="left" w:pos="1800"/>
          <w:tab w:val="left" w:pos="2268"/>
          <w:tab w:val="left" w:pos="2410"/>
        </w:tabs>
        <w:autoSpaceDE w:val="0"/>
        <w:autoSpaceDN w:val="0"/>
        <w:adjustRightInd w:val="0"/>
        <w:ind w:left="2268" w:hanging="567"/>
        <w:jc w:val="both"/>
        <w:rPr>
          <w:rFonts w:ascii="Arial" w:hAnsi="Arial" w:cs="Arial"/>
          <w:bCs/>
          <w:sz w:val="24"/>
          <w:szCs w:val="24"/>
          <w:lang w:eastAsia="en-GB"/>
        </w:rPr>
      </w:pPr>
    </w:p>
    <w:p w14:paraId="58228635" w14:textId="77777777" w:rsidR="00265303" w:rsidRPr="00277C04" w:rsidRDefault="00265303" w:rsidP="00265303">
      <w:pPr>
        <w:tabs>
          <w:tab w:val="left" w:pos="2268"/>
          <w:tab w:val="left" w:pos="2410"/>
        </w:tabs>
        <w:ind w:left="2268" w:hanging="567"/>
        <w:jc w:val="both"/>
        <w:rPr>
          <w:rFonts w:ascii="Arial" w:hAnsi="Arial" w:cs="Arial"/>
          <w:bCs/>
          <w:sz w:val="24"/>
          <w:szCs w:val="24"/>
          <w:lang w:eastAsia="en-GB"/>
        </w:rPr>
      </w:pPr>
      <w:r w:rsidRPr="00277C04">
        <w:rPr>
          <w:rFonts w:ascii="Arial" w:hAnsi="Arial" w:cs="Arial"/>
          <w:bCs/>
          <w:sz w:val="24"/>
          <w:szCs w:val="24"/>
          <w:lang w:eastAsia="en-GB"/>
        </w:rPr>
        <w:t>(xii)</w:t>
      </w:r>
      <w:r w:rsidRPr="00277C04">
        <w:rPr>
          <w:rFonts w:ascii="Arial" w:hAnsi="Arial" w:cs="Arial"/>
          <w:bCs/>
          <w:sz w:val="24"/>
          <w:szCs w:val="24"/>
          <w:lang w:eastAsia="en-GB"/>
        </w:rPr>
        <w:tab/>
        <w:t xml:space="preserve">Service Delivery Standard as set out in Annexure “K”; and </w:t>
      </w:r>
      <w:r w:rsidRPr="00277C04">
        <w:rPr>
          <w:rFonts w:ascii="Arial" w:hAnsi="Arial" w:cs="Arial"/>
          <w:sz w:val="24"/>
          <w:szCs w:val="24"/>
        </w:rPr>
        <w:t>Measurable performance objectives for revenue from each source and for each vote in the budget, taking into account the District Municipality’s Integrated Development Plan (IDP)</w:t>
      </w:r>
      <w:r w:rsidRPr="00277C04">
        <w:rPr>
          <w:rFonts w:ascii="Arial" w:hAnsi="Arial" w:cs="Arial"/>
          <w:bCs/>
          <w:sz w:val="24"/>
          <w:szCs w:val="24"/>
          <w:lang w:eastAsia="en-GB"/>
        </w:rPr>
        <w:t xml:space="preserve"> </w:t>
      </w:r>
      <w:r w:rsidRPr="00277C04">
        <w:rPr>
          <w:rFonts w:ascii="Arial" w:hAnsi="Arial" w:cs="Arial"/>
          <w:sz w:val="24"/>
          <w:szCs w:val="24"/>
        </w:rPr>
        <w:t>as part of Annexure “L”;</w:t>
      </w:r>
    </w:p>
    <w:p w14:paraId="3F837858" w14:textId="77777777" w:rsidR="00265303" w:rsidRPr="00277C04" w:rsidRDefault="00265303" w:rsidP="00265303">
      <w:pPr>
        <w:ind w:left="720" w:firstLine="981"/>
        <w:rPr>
          <w:rFonts w:ascii="Arial" w:hAnsi="Arial" w:cs="Arial"/>
          <w:bCs/>
          <w:sz w:val="24"/>
          <w:szCs w:val="24"/>
          <w:lang w:eastAsia="en-GB"/>
        </w:rPr>
      </w:pPr>
    </w:p>
    <w:p w14:paraId="31ACA0AF" w14:textId="77777777" w:rsidR="00265303" w:rsidRPr="00277C04" w:rsidRDefault="00265303" w:rsidP="00265303">
      <w:pPr>
        <w:tabs>
          <w:tab w:val="left" w:pos="2268"/>
          <w:tab w:val="left" w:pos="2410"/>
        </w:tabs>
        <w:ind w:left="1080" w:firstLine="621"/>
        <w:jc w:val="both"/>
        <w:rPr>
          <w:rFonts w:ascii="Arial" w:hAnsi="Arial" w:cs="Arial"/>
          <w:bCs/>
          <w:sz w:val="24"/>
          <w:szCs w:val="24"/>
          <w:lang w:eastAsia="en-GB"/>
        </w:rPr>
      </w:pPr>
      <w:r w:rsidRPr="00277C04">
        <w:rPr>
          <w:rFonts w:ascii="Arial" w:hAnsi="Arial" w:cs="Arial"/>
          <w:bCs/>
          <w:sz w:val="24"/>
          <w:szCs w:val="24"/>
          <w:lang w:eastAsia="en-GB"/>
        </w:rPr>
        <w:t>(xiii)</w:t>
      </w:r>
      <w:r w:rsidRPr="00277C04">
        <w:rPr>
          <w:rFonts w:ascii="Arial" w:hAnsi="Arial" w:cs="Arial"/>
          <w:bCs/>
          <w:sz w:val="24"/>
          <w:szCs w:val="24"/>
          <w:lang w:eastAsia="en-GB"/>
        </w:rPr>
        <w:tab/>
        <w:t>Demand Plan as set out in Annexure “M”;</w:t>
      </w:r>
    </w:p>
    <w:p w14:paraId="2E7ACFC9" w14:textId="77777777" w:rsidR="007533E7" w:rsidRPr="00277C04" w:rsidRDefault="007533E7" w:rsidP="007533E7">
      <w:pPr>
        <w:widowControl w:val="0"/>
        <w:tabs>
          <w:tab w:val="left" w:pos="1701"/>
        </w:tabs>
        <w:autoSpaceDE w:val="0"/>
        <w:autoSpaceDN w:val="0"/>
        <w:adjustRightInd w:val="0"/>
        <w:ind w:left="1701" w:hanging="567"/>
        <w:jc w:val="both"/>
        <w:rPr>
          <w:rFonts w:ascii="Arial" w:eastAsia="Arial" w:hAnsi="Arial" w:cs="Arial"/>
          <w:bCs/>
          <w:sz w:val="24"/>
          <w:szCs w:val="24"/>
          <w:lang w:eastAsia="en-GB"/>
        </w:rPr>
      </w:pPr>
    </w:p>
    <w:p w14:paraId="1826370B" w14:textId="60476858" w:rsidR="00265303" w:rsidRPr="00277C04" w:rsidRDefault="00265303" w:rsidP="004C477D">
      <w:pPr>
        <w:widowControl w:val="0"/>
        <w:numPr>
          <w:ilvl w:val="0"/>
          <w:numId w:val="48"/>
        </w:numPr>
        <w:tabs>
          <w:tab w:val="left" w:pos="1701"/>
        </w:tabs>
        <w:autoSpaceDE w:val="0"/>
        <w:autoSpaceDN w:val="0"/>
        <w:adjustRightInd w:val="0"/>
        <w:ind w:left="1701" w:hanging="567"/>
        <w:jc w:val="both"/>
        <w:rPr>
          <w:rFonts w:ascii="Arial" w:eastAsia="Arial" w:hAnsi="Arial" w:cs="Arial"/>
          <w:bCs/>
          <w:sz w:val="24"/>
          <w:szCs w:val="24"/>
          <w:lang w:eastAsia="en-GB"/>
        </w:rPr>
      </w:pPr>
      <w:r w:rsidRPr="00277C04">
        <w:rPr>
          <w:rFonts w:ascii="Arial" w:eastAsia="Arial" w:hAnsi="Arial" w:cs="Arial"/>
          <w:bCs/>
          <w:sz w:val="24"/>
          <w:szCs w:val="24"/>
          <w:lang w:eastAsia="en-GB"/>
        </w:rPr>
        <w:t>That cognisance be taken of –</w:t>
      </w:r>
    </w:p>
    <w:p w14:paraId="0D1A699B" w14:textId="77777777" w:rsidR="00265303" w:rsidRPr="00277C04" w:rsidRDefault="00265303" w:rsidP="00265303">
      <w:pPr>
        <w:tabs>
          <w:tab w:val="left" w:pos="2268"/>
          <w:tab w:val="left" w:pos="2835"/>
        </w:tabs>
        <w:autoSpaceDE w:val="0"/>
        <w:autoSpaceDN w:val="0"/>
        <w:adjustRightInd w:val="0"/>
        <w:ind w:left="2268" w:hanging="567"/>
        <w:jc w:val="both"/>
        <w:rPr>
          <w:rFonts w:ascii="Arial" w:hAnsi="Arial" w:cs="Arial"/>
          <w:bCs/>
          <w:sz w:val="24"/>
          <w:szCs w:val="24"/>
          <w:lang w:eastAsia="en-GB"/>
        </w:rPr>
      </w:pPr>
    </w:p>
    <w:p w14:paraId="49521329" w14:textId="77777777" w:rsidR="00265303" w:rsidRPr="00277C04" w:rsidRDefault="00265303" w:rsidP="004C477D">
      <w:pPr>
        <w:widowControl w:val="0"/>
        <w:numPr>
          <w:ilvl w:val="0"/>
          <w:numId w:val="50"/>
        </w:numPr>
        <w:tabs>
          <w:tab w:val="left" w:pos="2268"/>
        </w:tabs>
        <w:autoSpaceDE w:val="0"/>
        <w:autoSpaceDN w:val="0"/>
        <w:adjustRightInd w:val="0"/>
        <w:ind w:left="2268" w:hanging="567"/>
        <w:jc w:val="both"/>
        <w:rPr>
          <w:rFonts w:ascii="Arial" w:eastAsia="Arial" w:hAnsi="Arial" w:cs="Arial"/>
          <w:bCs/>
          <w:sz w:val="24"/>
          <w:szCs w:val="24"/>
          <w:lang w:eastAsia="en-GB"/>
        </w:rPr>
      </w:pPr>
      <w:r w:rsidRPr="00277C04">
        <w:rPr>
          <w:rFonts w:ascii="Arial" w:eastAsia="Arial" w:hAnsi="Arial" w:cs="Arial"/>
          <w:bCs/>
          <w:sz w:val="24"/>
          <w:szCs w:val="24"/>
          <w:lang w:eastAsia="en-GB"/>
        </w:rPr>
        <w:t>MFMA Circular No. 126: Municipal Budget Circular for the 2024/2025 MTREF – 07 December 2023, attached as Annexure “N”;</w:t>
      </w:r>
    </w:p>
    <w:p w14:paraId="2D0F6282" w14:textId="77777777" w:rsidR="00B84BC2" w:rsidRPr="00277C04" w:rsidRDefault="00B84BC2" w:rsidP="00265303">
      <w:pPr>
        <w:tabs>
          <w:tab w:val="left" w:pos="2268"/>
        </w:tabs>
        <w:autoSpaceDE w:val="0"/>
        <w:autoSpaceDN w:val="0"/>
        <w:adjustRightInd w:val="0"/>
        <w:ind w:left="1701"/>
        <w:jc w:val="both"/>
        <w:rPr>
          <w:rFonts w:ascii="Arial" w:hAnsi="Arial" w:cs="Arial"/>
          <w:bCs/>
          <w:sz w:val="24"/>
          <w:szCs w:val="24"/>
          <w:lang w:eastAsia="en-GB"/>
        </w:rPr>
      </w:pPr>
    </w:p>
    <w:p w14:paraId="177AC325" w14:textId="32D83FAB" w:rsidR="00265303" w:rsidRPr="00277C04" w:rsidRDefault="00265303" w:rsidP="00265303">
      <w:pPr>
        <w:tabs>
          <w:tab w:val="left" w:pos="2268"/>
        </w:tabs>
        <w:autoSpaceDE w:val="0"/>
        <w:autoSpaceDN w:val="0"/>
        <w:adjustRightInd w:val="0"/>
        <w:ind w:left="1701"/>
        <w:jc w:val="both"/>
        <w:rPr>
          <w:rFonts w:ascii="Arial" w:hAnsi="Arial" w:cs="Arial"/>
          <w:bCs/>
          <w:sz w:val="24"/>
          <w:szCs w:val="24"/>
          <w:lang w:eastAsia="en-GB"/>
        </w:rPr>
      </w:pPr>
      <w:r w:rsidRPr="00277C04">
        <w:rPr>
          <w:rFonts w:ascii="Arial" w:hAnsi="Arial" w:cs="Arial"/>
          <w:bCs/>
          <w:sz w:val="24"/>
          <w:szCs w:val="24"/>
          <w:lang w:eastAsia="en-GB"/>
        </w:rPr>
        <w:t>(ii)</w:t>
      </w:r>
      <w:r w:rsidRPr="00277C04">
        <w:rPr>
          <w:rFonts w:ascii="Arial" w:hAnsi="Arial" w:cs="Arial"/>
          <w:bCs/>
          <w:sz w:val="24"/>
          <w:szCs w:val="24"/>
          <w:lang w:eastAsia="en-GB"/>
        </w:rPr>
        <w:tab/>
        <w:t>The Cape Winelands District Municipality’s:</w:t>
      </w:r>
    </w:p>
    <w:p w14:paraId="5B9D32B0" w14:textId="77777777" w:rsidR="00265303" w:rsidRPr="00277C04" w:rsidRDefault="00265303" w:rsidP="00265303">
      <w:pPr>
        <w:tabs>
          <w:tab w:val="left" w:pos="2835"/>
        </w:tabs>
        <w:ind w:left="2835" w:hanging="567"/>
        <w:rPr>
          <w:rFonts w:ascii="Arial" w:hAnsi="Arial" w:cs="Arial"/>
          <w:bCs/>
          <w:sz w:val="24"/>
          <w:szCs w:val="24"/>
          <w:lang w:eastAsia="en-GB"/>
        </w:rPr>
      </w:pPr>
    </w:p>
    <w:p w14:paraId="38AE7862" w14:textId="77777777" w:rsidR="00265303" w:rsidRPr="00277C04" w:rsidRDefault="00265303" w:rsidP="00265303">
      <w:pPr>
        <w:widowControl w:val="0"/>
        <w:tabs>
          <w:tab w:val="left" w:pos="3119"/>
        </w:tabs>
        <w:autoSpaceDE w:val="0"/>
        <w:autoSpaceDN w:val="0"/>
        <w:adjustRightInd w:val="0"/>
        <w:ind w:left="2061" w:firstLine="207"/>
        <w:jc w:val="both"/>
        <w:rPr>
          <w:rFonts w:ascii="Arial" w:eastAsia="Arial" w:hAnsi="Arial" w:cs="Arial"/>
          <w:bCs/>
          <w:sz w:val="24"/>
          <w:szCs w:val="24"/>
          <w:lang w:eastAsia="en-GB"/>
        </w:rPr>
      </w:pPr>
      <w:r w:rsidRPr="00277C04">
        <w:rPr>
          <w:rFonts w:ascii="Arial" w:eastAsia="Arial" w:hAnsi="Arial" w:cs="Arial"/>
          <w:bCs/>
          <w:sz w:val="24"/>
          <w:szCs w:val="24"/>
          <w:lang w:eastAsia="en-GB"/>
        </w:rPr>
        <w:t>(aa)</w:t>
      </w:r>
      <w:r w:rsidRPr="00277C04">
        <w:rPr>
          <w:rFonts w:ascii="Arial" w:eastAsia="Arial" w:hAnsi="Arial" w:cs="Arial"/>
          <w:bCs/>
          <w:sz w:val="24"/>
          <w:szCs w:val="24"/>
          <w:lang w:eastAsia="en-GB"/>
        </w:rPr>
        <w:tab/>
        <w:t>Air Quality Management Plan, attached as Annexure “O”;</w:t>
      </w:r>
    </w:p>
    <w:p w14:paraId="184D1767" w14:textId="77777777" w:rsidR="00265303" w:rsidRPr="00277C04" w:rsidRDefault="00265303" w:rsidP="00265303">
      <w:pPr>
        <w:tabs>
          <w:tab w:val="left" w:pos="3119"/>
        </w:tabs>
        <w:autoSpaceDE w:val="0"/>
        <w:autoSpaceDN w:val="0"/>
        <w:adjustRightInd w:val="0"/>
        <w:ind w:left="3119" w:hanging="851"/>
        <w:jc w:val="both"/>
        <w:rPr>
          <w:rFonts w:ascii="Arial" w:hAnsi="Arial" w:cs="Arial"/>
          <w:bCs/>
          <w:sz w:val="24"/>
          <w:szCs w:val="24"/>
          <w:lang w:eastAsia="en-GB"/>
        </w:rPr>
      </w:pPr>
    </w:p>
    <w:p w14:paraId="60878F0D" w14:textId="77777777" w:rsidR="00265303" w:rsidRPr="00277C04" w:rsidRDefault="00265303" w:rsidP="00265303">
      <w:pPr>
        <w:tabs>
          <w:tab w:val="left" w:pos="3119"/>
        </w:tabs>
        <w:autoSpaceDE w:val="0"/>
        <w:autoSpaceDN w:val="0"/>
        <w:adjustRightInd w:val="0"/>
        <w:ind w:left="3119" w:hanging="851"/>
        <w:jc w:val="both"/>
        <w:rPr>
          <w:rFonts w:ascii="Arial" w:hAnsi="Arial" w:cs="Arial"/>
          <w:bCs/>
          <w:sz w:val="24"/>
          <w:szCs w:val="24"/>
          <w:lang w:eastAsia="en-GB"/>
        </w:rPr>
      </w:pPr>
      <w:r w:rsidRPr="00277C04">
        <w:rPr>
          <w:rFonts w:ascii="Arial" w:hAnsi="Arial" w:cs="Arial"/>
          <w:bCs/>
          <w:sz w:val="24"/>
          <w:szCs w:val="24"/>
          <w:lang w:eastAsia="en-GB"/>
        </w:rPr>
        <w:t>(bb)</w:t>
      </w:r>
      <w:r w:rsidRPr="00277C04">
        <w:rPr>
          <w:rFonts w:ascii="Arial" w:hAnsi="Arial" w:cs="Arial"/>
          <w:bCs/>
          <w:sz w:val="24"/>
          <w:szCs w:val="24"/>
          <w:lang w:eastAsia="en-GB"/>
        </w:rPr>
        <w:tab/>
        <w:t>Spatial Development Framework (2021-2025), attached as Annexure “P”;</w:t>
      </w:r>
    </w:p>
    <w:p w14:paraId="4B87CE3F" w14:textId="77777777" w:rsidR="00265303" w:rsidRPr="00277C04" w:rsidRDefault="00265303" w:rsidP="00265303">
      <w:pPr>
        <w:tabs>
          <w:tab w:val="left" w:pos="3119"/>
        </w:tabs>
        <w:autoSpaceDE w:val="0"/>
        <w:autoSpaceDN w:val="0"/>
        <w:adjustRightInd w:val="0"/>
        <w:ind w:left="3119" w:hanging="851"/>
        <w:jc w:val="both"/>
        <w:rPr>
          <w:rFonts w:ascii="Arial" w:hAnsi="Arial" w:cs="Arial"/>
          <w:bCs/>
          <w:sz w:val="24"/>
          <w:szCs w:val="24"/>
          <w:lang w:eastAsia="en-GB"/>
        </w:rPr>
      </w:pPr>
    </w:p>
    <w:p w14:paraId="34002FA3" w14:textId="77777777" w:rsidR="00265303" w:rsidRPr="00277C04" w:rsidRDefault="00265303" w:rsidP="004C477D">
      <w:pPr>
        <w:widowControl w:val="0"/>
        <w:numPr>
          <w:ilvl w:val="0"/>
          <w:numId w:val="51"/>
        </w:numPr>
        <w:tabs>
          <w:tab w:val="left" w:pos="3119"/>
        </w:tabs>
        <w:autoSpaceDE w:val="0"/>
        <w:autoSpaceDN w:val="0"/>
        <w:adjustRightInd w:val="0"/>
        <w:ind w:left="3119" w:hanging="851"/>
        <w:jc w:val="both"/>
        <w:rPr>
          <w:rFonts w:ascii="Arial" w:eastAsia="Arial" w:hAnsi="Arial" w:cs="Arial"/>
          <w:bCs/>
          <w:sz w:val="24"/>
          <w:szCs w:val="24"/>
          <w:lang w:eastAsia="en-GB"/>
        </w:rPr>
      </w:pPr>
      <w:r w:rsidRPr="00277C04">
        <w:rPr>
          <w:rFonts w:ascii="Arial" w:eastAsia="Arial" w:hAnsi="Arial" w:cs="Arial"/>
          <w:bCs/>
          <w:sz w:val="24"/>
          <w:szCs w:val="24"/>
          <w:lang w:eastAsia="en-GB"/>
        </w:rPr>
        <w:t>Integrated Waste Management Plan, attached as Annexure “Q”;</w:t>
      </w:r>
    </w:p>
    <w:p w14:paraId="06305783" w14:textId="77777777" w:rsidR="00265303" w:rsidRPr="00277C04" w:rsidRDefault="00265303" w:rsidP="00265303">
      <w:pPr>
        <w:tabs>
          <w:tab w:val="left" w:pos="3119"/>
        </w:tabs>
        <w:autoSpaceDE w:val="0"/>
        <w:autoSpaceDN w:val="0"/>
        <w:adjustRightInd w:val="0"/>
        <w:ind w:left="3119" w:hanging="851"/>
        <w:jc w:val="both"/>
        <w:rPr>
          <w:rFonts w:ascii="Arial" w:hAnsi="Arial" w:cs="Arial"/>
          <w:bCs/>
          <w:sz w:val="24"/>
          <w:szCs w:val="24"/>
          <w:lang w:eastAsia="en-GB"/>
        </w:rPr>
      </w:pPr>
    </w:p>
    <w:p w14:paraId="0799E129" w14:textId="77777777" w:rsidR="00265303" w:rsidRPr="00277C04" w:rsidRDefault="00265303" w:rsidP="004C477D">
      <w:pPr>
        <w:widowControl w:val="0"/>
        <w:numPr>
          <w:ilvl w:val="0"/>
          <w:numId w:val="51"/>
        </w:numPr>
        <w:tabs>
          <w:tab w:val="left" w:pos="3119"/>
        </w:tabs>
        <w:autoSpaceDE w:val="0"/>
        <w:autoSpaceDN w:val="0"/>
        <w:adjustRightInd w:val="0"/>
        <w:ind w:left="3119" w:hanging="851"/>
        <w:jc w:val="both"/>
        <w:rPr>
          <w:rFonts w:ascii="Arial" w:eastAsia="Arial" w:hAnsi="Arial" w:cs="Arial"/>
          <w:bCs/>
          <w:sz w:val="24"/>
          <w:szCs w:val="24"/>
          <w:lang w:eastAsia="en-GB"/>
        </w:rPr>
      </w:pPr>
      <w:r w:rsidRPr="00277C04">
        <w:rPr>
          <w:rFonts w:ascii="Arial" w:eastAsia="Arial" w:hAnsi="Arial" w:cs="Arial"/>
          <w:bCs/>
          <w:sz w:val="24"/>
          <w:szCs w:val="24"/>
          <w:lang w:eastAsia="en-GB"/>
        </w:rPr>
        <w:t>Corporate Disaster Management Planning Framework, attached as Annexure “R”.</w:t>
      </w:r>
      <w:bookmarkEnd w:id="36"/>
    </w:p>
    <w:p w14:paraId="53BFA299" w14:textId="77777777" w:rsidR="00F9066E" w:rsidRPr="00277C04" w:rsidRDefault="00F9066E">
      <w:pPr>
        <w:spacing w:after="160" w:line="259" w:lineRule="auto"/>
        <w:rPr>
          <w:rFonts w:ascii="Arial" w:hAnsi="Arial" w:cs="Arial"/>
          <w:b/>
          <w:bCs/>
          <w:sz w:val="24"/>
          <w:szCs w:val="24"/>
        </w:rPr>
      </w:pPr>
      <w:r w:rsidRPr="00277C04">
        <w:rPr>
          <w:rFonts w:ascii="Arial" w:hAnsi="Arial" w:cs="Arial"/>
          <w:b/>
          <w:bCs/>
          <w:sz w:val="24"/>
          <w:szCs w:val="24"/>
        </w:rPr>
        <w:br w:type="page"/>
      </w:r>
    </w:p>
    <w:p w14:paraId="2CE146FB" w14:textId="7C6898EC" w:rsidR="00265303" w:rsidRPr="00277C04" w:rsidRDefault="00265303" w:rsidP="009E1D2F">
      <w:pPr>
        <w:tabs>
          <w:tab w:val="left" w:pos="1134"/>
          <w:tab w:val="left" w:pos="1985"/>
        </w:tabs>
        <w:ind w:left="1134"/>
        <w:jc w:val="both"/>
        <w:rPr>
          <w:rFonts w:ascii="Arial" w:hAnsi="Arial" w:cs="Arial"/>
          <w:b/>
          <w:bCs/>
          <w:sz w:val="24"/>
          <w:szCs w:val="24"/>
        </w:rPr>
      </w:pPr>
      <w:r w:rsidRPr="00277C04">
        <w:rPr>
          <w:rFonts w:ascii="Arial" w:hAnsi="Arial" w:cs="Arial"/>
          <w:b/>
          <w:bCs/>
          <w:sz w:val="24"/>
          <w:szCs w:val="24"/>
        </w:rPr>
        <w:lastRenderedPageBreak/>
        <w:t>RECOMMENDATION BY MUNICIPAL MANAGER</w:t>
      </w:r>
    </w:p>
    <w:p w14:paraId="596CDB95" w14:textId="77777777" w:rsidR="00265303" w:rsidRPr="00277C04" w:rsidRDefault="00265303" w:rsidP="009E1D2F">
      <w:pPr>
        <w:tabs>
          <w:tab w:val="left" w:pos="1134"/>
          <w:tab w:val="left" w:pos="1985"/>
        </w:tabs>
        <w:ind w:left="1134"/>
        <w:jc w:val="both"/>
        <w:rPr>
          <w:rFonts w:ascii="Arial" w:hAnsi="Arial" w:cs="Arial"/>
          <w:sz w:val="24"/>
          <w:szCs w:val="24"/>
        </w:rPr>
      </w:pPr>
    </w:p>
    <w:p w14:paraId="4030B926" w14:textId="77777777" w:rsidR="00265303" w:rsidRPr="00277C04" w:rsidRDefault="00265303" w:rsidP="009E1D2F">
      <w:pPr>
        <w:tabs>
          <w:tab w:val="left" w:pos="1134"/>
          <w:tab w:val="left" w:pos="1985"/>
        </w:tabs>
        <w:ind w:left="1134"/>
        <w:jc w:val="both"/>
        <w:rPr>
          <w:rFonts w:ascii="Arial" w:hAnsi="Arial" w:cs="Arial"/>
          <w:sz w:val="24"/>
          <w:szCs w:val="24"/>
        </w:rPr>
      </w:pPr>
      <w:r w:rsidRPr="00277C04">
        <w:rPr>
          <w:rFonts w:ascii="Arial" w:hAnsi="Arial" w:cs="Arial"/>
          <w:sz w:val="24"/>
          <w:szCs w:val="24"/>
        </w:rPr>
        <w:t>That the Executive Mayor together with the Mayoral Committee consider to recommend to Council to approve the following:</w:t>
      </w:r>
    </w:p>
    <w:p w14:paraId="283BAE5D" w14:textId="77777777" w:rsidR="00265303" w:rsidRPr="00277C04" w:rsidRDefault="00265303" w:rsidP="00265303">
      <w:pPr>
        <w:tabs>
          <w:tab w:val="left" w:pos="1134"/>
          <w:tab w:val="left" w:pos="1985"/>
        </w:tabs>
        <w:ind w:left="1134"/>
        <w:jc w:val="both"/>
        <w:rPr>
          <w:rFonts w:ascii="Arial" w:hAnsi="Arial" w:cs="Arial"/>
          <w:sz w:val="24"/>
          <w:szCs w:val="24"/>
        </w:rPr>
      </w:pPr>
    </w:p>
    <w:p w14:paraId="149CEB2C" w14:textId="77777777" w:rsidR="00265303" w:rsidRPr="00277C04" w:rsidRDefault="00265303" w:rsidP="00265303">
      <w:pPr>
        <w:tabs>
          <w:tab w:val="left" w:pos="1701"/>
          <w:tab w:val="left" w:pos="2694"/>
        </w:tabs>
        <w:ind w:left="1701" w:hanging="567"/>
        <w:jc w:val="both"/>
        <w:rPr>
          <w:rFonts w:ascii="Arial" w:hAnsi="Arial" w:cs="Arial"/>
          <w:sz w:val="24"/>
          <w:szCs w:val="24"/>
        </w:rPr>
      </w:pPr>
      <w:r w:rsidRPr="00277C04">
        <w:rPr>
          <w:rFonts w:ascii="Arial" w:hAnsi="Arial" w:cs="Arial"/>
          <w:sz w:val="24"/>
          <w:szCs w:val="24"/>
        </w:rPr>
        <w:t>(a)</w:t>
      </w:r>
      <w:r w:rsidRPr="00277C04">
        <w:rPr>
          <w:rFonts w:ascii="Arial" w:hAnsi="Arial" w:cs="Arial"/>
          <w:sz w:val="24"/>
          <w:szCs w:val="24"/>
        </w:rPr>
        <w:tab/>
        <w:t>The draft 2024/2025, 2025/2026 and 2026/2027 Medium Term Revenue and Expenditure Framework (MTREF), as amended, for the Cape Winelands District Municipality as outlined in the attached Annexures that were submitted for public participation, inspection, public representations, inputs and comment, be approved:</w:t>
      </w:r>
    </w:p>
    <w:p w14:paraId="62F6B21A" w14:textId="77777777" w:rsidR="00265303" w:rsidRPr="00277C04" w:rsidRDefault="00265303" w:rsidP="00265303">
      <w:pPr>
        <w:tabs>
          <w:tab w:val="left" w:pos="2268"/>
        </w:tabs>
        <w:ind w:left="2268" w:hanging="567"/>
        <w:jc w:val="both"/>
        <w:rPr>
          <w:rFonts w:ascii="Arial" w:hAnsi="Arial" w:cs="Arial"/>
          <w:sz w:val="24"/>
          <w:szCs w:val="24"/>
        </w:rPr>
      </w:pPr>
    </w:p>
    <w:p w14:paraId="2D1B7559" w14:textId="77777777" w:rsidR="00265303" w:rsidRPr="00277C04" w:rsidRDefault="00265303" w:rsidP="004C477D">
      <w:pPr>
        <w:widowControl w:val="0"/>
        <w:numPr>
          <w:ilvl w:val="0"/>
          <w:numId w:val="52"/>
        </w:numPr>
        <w:tabs>
          <w:tab w:val="left" w:pos="2268"/>
          <w:tab w:val="left" w:pos="2552"/>
        </w:tabs>
        <w:autoSpaceDE w:val="0"/>
        <w:autoSpaceDN w:val="0"/>
        <w:ind w:left="2268" w:hanging="567"/>
        <w:jc w:val="both"/>
        <w:rPr>
          <w:rFonts w:ascii="Arial" w:eastAsia="Arial" w:hAnsi="Arial" w:cs="Arial"/>
          <w:sz w:val="24"/>
          <w:szCs w:val="24"/>
        </w:rPr>
      </w:pPr>
      <w:r w:rsidRPr="00277C04">
        <w:rPr>
          <w:rFonts w:ascii="Arial" w:eastAsia="Arial" w:hAnsi="Arial" w:cs="Arial"/>
          <w:sz w:val="24"/>
          <w:szCs w:val="24"/>
        </w:rPr>
        <w:t>The draft Medium Term Revenue and Expenditure Framework for the 2024/2025, 2025/2026 and 2026/2027 financial years as set out in Annexure “A”;</w:t>
      </w:r>
    </w:p>
    <w:p w14:paraId="1171B260" w14:textId="77777777" w:rsidR="00265303" w:rsidRPr="00277C04" w:rsidRDefault="00265303" w:rsidP="00265303">
      <w:pPr>
        <w:tabs>
          <w:tab w:val="left" w:pos="2268"/>
        </w:tabs>
        <w:ind w:left="2268" w:hanging="567"/>
        <w:jc w:val="both"/>
        <w:rPr>
          <w:rFonts w:ascii="Arial" w:hAnsi="Arial" w:cs="Arial"/>
          <w:sz w:val="24"/>
          <w:szCs w:val="24"/>
        </w:rPr>
      </w:pPr>
    </w:p>
    <w:p w14:paraId="51D4B496" w14:textId="77777777" w:rsidR="00265303" w:rsidRPr="00277C04" w:rsidRDefault="00265303" w:rsidP="004C477D">
      <w:pPr>
        <w:widowControl w:val="0"/>
        <w:numPr>
          <w:ilvl w:val="0"/>
          <w:numId w:val="52"/>
        </w:numPr>
        <w:tabs>
          <w:tab w:val="left" w:pos="2268"/>
          <w:tab w:val="left" w:pos="2552"/>
        </w:tabs>
        <w:autoSpaceDE w:val="0"/>
        <w:autoSpaceDN w:val="0"/>
        <w:ind w:left="2268" w:hanging="567"/>
        <w:jc w:val="both"/>
        <w:rPr>
          <w:rFonts w:ascii="Arial" w:eastAsia="Arial" w:hAnsi="Arial" w:cs="Arial"/>
          <w:sz w:val="24"/>
          <w:szCs w:val="24"/>
        </w:rPr>
      </w:pPr>
      <w:r w:rsidRPr="00277C04">
        <w:rPr>
          <w:rFonts w:ascii="Arial" w:eastAsia="Arial" w:hAnsi="Arial" w:cs="Arial"/>
          <w:sz w:val="24"/>
          <w:szCs w:val="24"/>
        </w:rPr>
        <w:t>Adjustments to the budget related policies submitted as Annexure “B”;</w:t>
      </w:r>
    </w:p>
    <w:p w14:paraId="6820C2AB" w14:textId="77777777" w:rsidR="00265303" w:rsidRPr="00277C04" w:rsidRDefault="00265303" w:rsidP="00265303">
      <w:pPr>
        <w:tabs>
          <w:tab w:val="left" w:pos="2268"/>
        </w:tabs>
        <w:ind w:left="2268" w:hanging="567"/>
        <w:jc w:val="both"/>
        <w:rPr>
          <w:rFonts w:ascii="Arial" w:hAnsi="Arial" w:cs="Arial"/>
          <w:sz w:val="24"/>
          <w:szCs w:val="24"/>
        </w:rPr>
      </w:pPr>
    </w:p>
    <w:p w14:paraId="4BD914B4" w14:textId="77777777" w:rsidR="00265303" w:rsidRPr="00277C04" w:rsidRDefault="00265303" w:rsidP="004C477D">
      <w:pPr>
        <w:widowControl w:val="0"/>
        <w:numPr>
          <w:ilvl w:val="0"/>
          <w:numId w:val="52"/>
        </w:numPr>
        <w:tabs>
          <w:tab w:val="left" w:pos="2268"/>
          <w:tab w:val="left" w:pos="2552"/>
        </w:tabs>
        <w:autoSpaceDE w:val="0"/>
        <w:autoSpaceDN w:val="0"/>
        <w:ind w:left="2268" w:hanging="567"/>
        <w:jc w:val="both"/>
        <w:rPr>
          <w:rFonts w:ascii="Arial" w:eastAsia="Arial" w:hAnsi="Arial" w:cs="Arial"/>
          <w:sz w:val="24"/>
          <w:szCs w:val="24"/>
        </w:rPr>
      </w:pPr>
      <w:r w:rsidRPr="00277C04">
        <w:rPr>
          <w:rFonts w:ascii="Arial" w:eastAsia="Arial" w:hAnsi="Arial" w:cs="Arial"/>
          <w:sz w:val="24"/>
          <w:szCs w:val="24"/>
        </w:rPr>
        <w:t>Details of Council’s investments as set out in Annexure “C”;</w:t>
      </w:r>
    </w:p>
    <w:p w14:paraId="61FC1D86" w14:textId="77777777" w:rsidR="00265303" w:rsidRPr="00277C04" w:rsidRDefault="00265303" w:rsidP="00265303">
      <w:pPr>
        <w:tabs>
          <w:tab w:val="left" w:pos="2268"/>
        </w:tabs>
        <w:ind w:left="2268" w:hanging="567"/>
        <w:jc w:val="both"/>
        <w:rPr>
          <w:rFonts w:ascii="Arial" w:hAnsi="Arial" w:cs="Arial"/>
          <w:sz w:val="24"/>
          <w:szCs w:val="24"/>
        </w:rPr>
      </w:pPr>
    </w:p>
    <w:p w14:paraId="2005793F"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(iv)</w:t>
      </w:r>
      <w:r w:rsidRPr="00277C04">
        <w:rPr>
          <w:rFonts w:ascii="Arial" w:hAnsi="Arial" w:cs="Arial"/>
          <w:sz w:val="24"/>
          <w:szCs w:val="24"/>
        </w:rPr>
        <w:tab/>
        <w:t>Details of all proposed service delivery agreements, including material amendments to existing service delivery agreements as set out in Annexure “D”;</w:t>
      </w:r>
    </w:p>
    <w:p w14:paraId="0D091804" w14:textId="77777777" w:rsidR="00265303" w:rsidRPr="00277C04" w:rsidRDefault="00265303" w:rsidP="00265303">
      <w:pPr>
        <w:tabs>
          <w:tab w:val="left" w:pos="2268"/>
        </w:tabs>
        <w:ind w:left="2268" w:hanging="567"/>
        <w:jc w:val="both"/>
        <w:rPr>
          <w:rFonts w:ascii="Arial" w:hAnsi="Arial" w:cs="Arial"/>
          <w:sz w:val="24"/>
          <w:szCs w:val="24"/>
        </w:rPr>
      </w:pPr>
    </w:p>
    <w:p w14:paraId="30EB18C9"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(v)</w:t>
      </w:r>
      <w:r w:rsidRPr="00277C04">
        <w:rPr>
          <w:rFonts w:ascii="Arial" w:hAnsi="Arial" w:cs="Arial"/>
          <w:sz w:val="24"/>
          <w:szCs w:val="24"/>
        </w:rPr>
        <w:tab/>
        <w:t>Cape Winelands District Municipality Draft 2</w:t>
      </w:r>
      <w:r w:rsidRPr="00277C04">
        <w:rPr>
          <w:rFonts w:ascii="Arial" w:hAnsi="Arial" w:cs="Arial"/>
          <w:sz w:val="24"/>
          <w:szCs w:val="24"/>
          <w:vertAlign w:val="superscript"/>
        </w:rPr>
        <w:t>nd</w:t>
      </w:r>
      <w:r w:rsidRPr="00277C04">
        <w:rPr>
          <w:rFonts w:ascii="Arial" w:hAnsi="Arial" w:cs="Arial"/>
          <w:sz w:val="24"/>
          <w:szCs w:val="24"/>
        </w:rPr>
        <w:t> Review Integrated Development Plan (IDP) 2024/2025 as set out in Annexure E;</w:t>
      </w:r>
    </w:p>
    <w:p w14:paraId="4622ADDD" w14:textId="77777777" w:rsidR="00265303" w:rsidRPr="00277C04" w:rsidRDefault="00265303" w:rsidP="00265303">
      <w:pPr>
        <w:tabs>
          <w:tab w:val="left" w:pos="2268"/>
        </w:tabs>
        <w:ind w:left="2268" w:hanging="567"/>
        <w:jc w:val="both"/>
        <w:rPr>
          <w:rFonts w:ascii="Arial" w:hAnsi="Arial" w:cs="Arial"/>
          <w:sz w:val="24"/>
          <w:szCs w:val="24"/>
        </w:rPr>
      </w:pPr>
    </w:p>
    <w:p w14:paraId="3B74BEC4"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(vi)</w:t>
      </w:r>
      <w:r w:rsidRPr="00277C04">
        <w:rPr>
          <w:rFonts w:ascii="Arial" w:hAnsi="Arial" w:cs="Arial"/>
          <w:sz w:val="24"/>
          <w:szCs w:val="24"/>
        </w:rPr>
        <w:tab/>
        <w:t>Details of employment costs – salaries, allowances and benefits – of all political office-bearers, councillors and senior managers of the Cape Winelands District Municipality as set out in Annexure “F”;</w:t>
      </w:r>
    </w:p>
    <w:p w14:paraId="3580BD7B" w14:textId="77777777" w:rsidR="007533E7" w:rsidRPr="00277C04" w:rsidRDefault="007533E7" w:rsidP="00265303">
      <w:pPr>
        <w:tabs>
          <w:tab w:val="left" w:pos="2268"/>
        </w:tabs>
        <w:ind w:left="2268" w:hanging="567"/>
        <w:jc w:val="both"/>
        <w:rPr>
          <w:rFonts w:ascii="Arial" w:hAnsi="Arial" w:cs="Arial"/>
          <w:sz w:val="24"/>
          <w:szCs w:val="24"/>
        </w:rPr>
      </w:pPr>
    </w:p>
    <w:p w14:paraId="08C749FC" w14:textId="64F8BD3D" w:rsidR="00265303" w:rsidRPr="00277C04" w:rsidRDefault="00265303" w:rsidP="00265303">
      <w:pPr>
        <w:tabs>
          <w:tab w:val="left" w:pos="2268"/>
        </w:tabs>
        <w:ind w:left="2268" w:hanging="567"/>
        <w:jc w:val="both"/>
        <w:rPr>
          <w:rFonts w:ascii="Arial" w:hAnsi="Arial" w:cs="Arial"/>
          <w:sz w:val="24"/>
          <w:szCs w:val="24"/>
        </w:rPr>
      </w:pPr>
      <w:r w:rsidRPr="00277C04">
        <w:rPr>
          <w:rFonts w:ascii="Arial" w:hAnsi="Arial" w:cs="Arial"/>
          <w:sz w:val="24"/>
          <w:szCs w:val="24"/>
        </w:rPr>
        <w:t>(vii)</w:t>
      </w:r>
      <w:r w:rsidRPr="00277C04">
        <w:rPr>
          <w:rFonts w:ascii="Arial" w:hAnsi="Arial" w:cs="Arial"/>
          <w:sz w:val="24"/>
          <w:szCs w:val="24"/>
        </w:rPr>
        <w:tab/>
        <w:t>Capital expenditure within the budget year as set out in Annexure “G”;</w:t>
      </w:r>
    </w:p>
    <w:p w14:paraId="606E07C9" w14:textId="77777777" w:rsidR="00265303" w:rsidRPr="00277C04" w:rsidRDefault="00265303" w:rsidP="00265303">
      <w:pPr>
        <w:tabs>
          <w:tab w:val="left" w:pos="2268"/>
        </w:tabs>
        <w:ind w:left="2268" w:hanging="567"/>
        <w:jc w:val="both"/>
        <w:rPr>
          <w:rFonts w:ascii="Arial" w:hAnsi="Arial" w:cs="Arial"/>
          <w:sz w:val="24"/>
          <w:szCs w:val="24"/>
        </w:rPr>
      </w:pPr>
    </w:p>
    <w:p w14:paraId="782D8F8B" w14:textId="77777777" w:rsidR="00265303" w:rsidRPr="00277C04" w:rsidRDefault="00265303" w:rsidP="00265303">
      <w:pPr>
        <w:tabs>
          <w:tab w:val="left" w:pos="2268"/>
        </w:tabs>
        <w:ind w:left="2268" w:hanging="567"/>
        <w:jc w:val="both"/>
        <w:rPr>
          <w:rFonts w:ascii="Arial" w:hAnsi="Arial" w:cs="Arial"/>
          <w:sz w:val="24"/>
          <w:szCs w:val="24"/>
        </w:rPr>
      </w:pPr>
      <w:r w:rsidRPr="00277C04">
        <w:rPr>
          <w:rFonts w:ascii="Arial" w:hAnsi="Arial" w:cs="Arial"/>
          <w:sz w:val="24"/>
          <w:szCs w:val="24"/>
        </w:rPr>
        <w:t>(viii)</w:t>
      </w:r>
      <w:r w:rsidRPr="00277C04">
        <w:rPr>
          <w:rFonts w:ascii="Arial" w:hAnsi="Arial" w:cs="Arial"/>
          <w:sz w:val="24"/>
          <w:szCs w:val="24"/>
        </w:rPr>
        <w:tab/>
        <w:t>Projects to be undertaken within the budget year as set out in Annexure “H”;</w:t>
      </w:r>
    </w:p>
    <w:p w14:paraId="59A21CBB" w14:textId="77777777" w:rsidR="00B84BC2" w:rsidRPr="00277C04" w:rsidRDefault="00B84BC2" w:rsidP="00265303">
      <w:pPr>
        <w:tabs>
          <w:tab w:val="left" w:pos="2268"/>
          <w:tab w:val="left" w:pos="2552"/>
        </w:tabs>
        <w:ind w:left="2268" w:hanging="567"/>
        <w:jc w:val="both"/>
        <w:rPr>
          <w:rFonts w:ascii="Arial" w:hAnsi="Arial" w:cs="Arial"/>
          <w:sz w:val="24"/>
          <w:szCs w:val="24"/>
        </w:rPr>
      </w:pPr>
    </w:p>
    <w:p w14:paraId="2BF707B4" w14:textId="569CD4F2"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(ix)</w:t>
      </w:r>
      <w:r w:rsidRPr="00277C04">
        <w:rPr>
          <w:rFonts w:ascii="Arial" w:hAnsi="Arial" w:cs="Arial"/>
          <w:sz w:val="24"/>
          <w:szCs w:val="24"/>
        </w:rPr>
        <w:tab/>
        <w:t>Particulars of all proposed allocations and grants by the District Municipality in terms of section 67 of the MFMA, as set out in Annexure “I”;</w:t>
      </w:r>
    </w:p>
    <w:p w14:paraId="3EEF4E45" w14:textId="77777777" w:rsidR="00265303" w:rsidRPr="00277C04" w:rsidRDefault="00265303" w:rsidP="00265303">
      <w:pPr>
        <w:tabs>
          <w:tab w:val="left" w:pos="2268"/>
        </w:tabs>
        <w:ind w:left="2268" w:hanging="567"/>
        <w:jc w:val="both"/>
        <w:rPr>
          <w:rFonts w:ascii="Arial" w:hAnsi="Arial" w:cs="Arial"/>
          <w:sz w:val="24"/>
          <w:szCs w:val="24"/>
        </w:rPr>
      </w:pPr>
    </w:p>
    <w:p w14:paraId="7D9A8AA6"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w:t>
      </w:r>
      <w:r w:rsidRPr="00277C04">
        <w:rPr>
          <w:rFonts w:ascii="Arial" w:hAnsi="Arial" w:cs="Arial"/>
          <w:sz w:val="24"/>
          <w:szCs w:val="24"/>
        </w:rPr>
        <w:tab/>
        <w:t>Proposed Tariffs for the 2024/2025 financial year as set out in Annexure “J”;</w:t>
      </w:r>
    </w:p>
    <w:p w14:paraId="2CC5FD7D" w14:textId="77777777" w:rsidR="00265303" w:rsidRPr="00277C04" w:rsidRDefault="00265303" w:rsidP="009E1D2F">
      <w:pPr>
        <w:tabs>
          <w:tab w:val="left" w:pos="2268"/>
        </w:tabs>
        <w:ind w:left="2268" w:hanging="567"/>
        <w:jc w:val="both"/>
        <w:rPr>
          <w:rFonts w:ascii="Arial" w:hAnsi="Arial" w:cs="Arial"/>
          <w:sz w:val="24"/>
          <w:szCs w:val="24"/>
        </w:rPr>
      </w:pPr>
    </w:p>
    <w:p w14:paraId="429A6F90" w14:textId="77777777" w:rsidR="00265303" w:rsidRPr="00277C04" w:rsidRDefault="00265303" w:rsidP="009E1D2F">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(xi)</w:t>
      </w:r>
      <w:r w:rsidRPr="00277C04">
        <w:rPr>
          <w:rFonts w:ascii="Arial" w:hAnsi="Arial" w:cs="Arial"/>
          <w:sz w:val="24"/>
          <w:szCs w:val="24"/>
        </w:rPr>
        <w:tab/>
        <w:t>Service Delivery Standard as set out in Annexure “K”;</w:t>
      </w:r>
    </w:p>
    <w:p w14:paraId="7DCE268A" w14:textId="77777777" w:rsidR="00B84BC2" w:rsidRPr="00277C04" w:rsidRDefault="00B84BC2" w:rsidP="009E1D2F">
      <w:pPr>
        <w:tabs>
          <w:tab w:val="left" w:pos="2268"/>
          <w:tab w:val="left" w:pos="2552"/>
        </w:tabs>
        <w:ind w:left="2268" w:hanging="567"/>
        <w:jc w:val="both"/>
        <w:rPr>
          <w:rFonts w:ascii="Arial" w:hAnsi="Arial" w:cs="Arial"/>
          <w:sz w:val="24"/>
          <w:szCs w:val="24"/>
        </w:rPr>
      </w:pPr>
    </w:p>
    <w:p w14:paraId="0A730746" w14:textId="77777777" w:rsidR="00B84BC2" w:rsidRPr="00277C04" w:rsidRDefault="00B84BC2">
      <w:pPr>
        <w:spacing w:after="160" w:line="259" w:lineRule="auto"/>
        <w:rPr>
          <w:rFonts w:ascii="Arial" w:hAnsi="Arial" w:cs="Arial"/>
          <w:sz w:val="24"/>
          <w:szCs w:val="24"/>
        </w:rPr>
      </w:pPr>
      <w:r w:rsidRPr="00277C04">
        <w:rPr>
          <w:rFonts w:ascii="Arial" w:hAnsi="Arial" w:cs="Arial"/>
          <w:sz w:val="24"/>
          <w:szCs w:val="24"/>
        </w:rPr>
        <w:br w:type="page"/>
      </w:r>
    </w:p>
    <w:p w14:paraId="342DDA8E" w14:textId="06F89B86" w:rsidR="00265303" w:rsidRPr="00277C04" w:rsidRDefault="00265303" w:rsidP="009E1D2F">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lastRenderedPageBreak/>
        <w:t>(xii)</w:t>
      </w:r>
      <w:r w:rsidRPr="00277C04">
        <w:rPr>
          <w:rFonts w:ascii="Arial" w:hAnsi="Arial" w:cs="Arial"/>
          <w:sz w:val="24"/>
          <w:szCs w:val="24"/>
        </w:rPr>
        <w:tab/>
        <w:t>Measurable performance objectives for revenue from each source and for each vote in the budget, taking into account the District Municipality’s Integrated Development Plan (IDP) as part of Annexure “L”;</w:t>
      </w:r>
    </w:p>
    <w:p w14:paraId="6DB0C6C2" w14:textId="77777777" w:rsidR="00B84BC2" w:rsidRPr="00277C04" w:rsidRDefault="00B84BC2" w:rsidP="009E1D2F">
      <w:pPr>
        <w:tabs>
          <w:tab w:val="left" w:pos="2268"/>
          <w:tab w:val="left" w:pos="2552"/>
        </w:tabs>
        <w:ind w:left="2268" w:hanging="567"/>
        <w:jc w:val="both"/>
        <w:rPr>
          <w:rFonts w:ascii="Arial" w:hAnsi="Arial" w:cs="Arial"/>
          <w:sz w:val="24"/>
          <w:szCs w:val="24"/>
        </w:rPr>
      </w:pPr>
    </w:p>
    <w:p w14:paraId="7E1C3C9F" w14:textId="326BD400" w:rsidR="00265303" w:rsidRPr="00277C04" w:rsidRDefault="00265303" w:rsidP="009E1D2F">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(xiii)</w:t>
      </w:r>
      <w:r w:rsidRPr="00277C04">
        <w:rPr>
          <w:rFonts w:ascii="Arial" w:hAnsi="Arial" w:cs="Arial"/>
          <w:sz w:val="24"/>
          <w:szCs w:val="24"/>
        </w:rPr>
        <w:tab/>
        <w:t>Demand Plan as set out in Annexure “M”;</w:t>
      </w:r>
    </w:p>
    <w:p w14:paraId="1C4E9C98" w14:textId="77777777" w:rsidR="00265303" w:rsidRPr="00277C04" w:rsidRDefault="00265303" w:rsidP="009E1D2F">
      <w:pPr>
        <w:tabs>
          <w:tab w:val="left" w:pos="1701"/>
        </w:tabs>
        <w:ind w:left="1701" w:hanging="567"/>
        <w:jc w:val="both"/>
        <w:rPr>
          <w:rFonts w:ascii="Arial" w:hAnsi="Arial" w:cs="Arial"/>
          <w:sz w:val="24"/>
          <w:szCs w:val="24"/>
        </w:rPr>
      </w:pPr>
    </w:p>
    <w:p w14:paraId="0EDA3E60" w14:textId="77777777" w:rsidR="00265303" w:rsidRPr="00277C04" w:rsidRDefault="00265303" w:rsidP="00265303">
      <w:pPr>
        <w:tabs>
          <w:tab w:val="left" w:pos="1701"/>
        </w:tabs>
        <w:ind w:left="1701" w:hanging="567"/>
        <w:jc w:val="both"/>
        <w:rPr>
          <w:rFonts w:ascii="Arial" w:hAnsi="Arial" w:cs="Arial"/>
          <w:sz w:val="24"/>
          <w:szCs w:val="24"/>
        </w:rPr>
      </w:pPr>
      <w:r w:rsidRPr="00277C04">
        <w:rPr>
          <w:rFonts w:ascii="Arial" w:hAnsi="Arial" w:cs="Arial"/>
          <w:sz w:val="24"/>
          <w:szCs w:val="24"/>
        </w:rPr>
        <w:t>(b)</w:t>
      </w:r>
      <w:r w:rsidRPr="00277C04">
        <w:rPr>
          <w:rFonts w:ascii="Arial" w:hAnsi="Arial" w:cs="Arial"/>
          <w:sz w:val="24"/>
          <w:szCs w:val="24"/>
        </w:rPr>
        <w:tab/>
        <w:t>That cognisance be taken of –</w:t>
      </w:r>
    </w:p>
    <w:p w14:paraId="6597A378" w14:textId="77777777" w:rsidR="00265303" w:rsidRPr="00277C04" w:rsidRDefault="00265303" w:rsidP="00265303">
      <w:pPr>
        <w:tabs>
          <w:tab w:val="left" w:pos="2268"/>
        </w:tabs>
        <w:ind w:left="2268" w:hanging="567"/>
        <w:jc w:val="both"/>
        <w:rPr>
          <w:rFonts w:ascii="Arial" w:hAnsi="Arial" w:cs="Arial"/>
          <w:sz w:val="24"/>
          <w:szCs w:val="24"/>
        </w:rPr>
      </w:pPr>
    </w:p>
    <w:p w14:paraId="05670E16" w14:textId="77777777" w:rsidR="00265303" w:rsidRPr="00277C04" w:rsidRDefault="00265303" w:rsidP="00265303">
      <w:pPr>
        <w:tabs>
          <w:tab w:val="left" w:pos="1134"/>
          <w:tab w:val="left" w:pos="2268"/>
          <w:tab w:val="left" w:pos="2552"/>
        </w:tabs>
        <w:ind w:left="2268" w:hanging="567"/>
        <w:jc w:val="both"/>
        <w:rPr>
          <w:rFonts w:ascii="Arial" w:hAnsi="Arial" w:cs="Arial"/>
          <w:sz w:val="24"/>
          <w:szCs w:val="24"/>
        </w:rPr>
      </w:pPr>
      <w:r w:rsidRPr="00277C04">
        <w:rPr>
          <w:rFonts w:ascii="Arial" w:hAnsi="Arial" w:cs="Arial"/>
          <w:sz w:val="24"/>
          <w:szCs w:val="24"/>
        </w:rPr>
        <w:t>(i)</w:t>
      </w:r>
      <w:r w:rsidRPr="00277C04">
        <w:rPr>
          <w:rFonts w:ascii="Arial" w:hAnsi="Arial" w:cs="Arial"/>
          <w:sz w:val="24"/>
          <w:szCs w:val="24"/>
        </w:rPr>
        <w:tab/>
        <w:t>MFMA Circular No. 126: Municipal Budget Circular for the 2024/2025 MTREF – 07 December 2023, attached as Annexure “N”;</w:t>
      </w:r>
    </w:p>
    <w:p w14:paraId="5D940D26" w14:textId="77777777" w:rsidR="00265303" w:rsidRPr="00277C04" w:rsidRDefault="00265303" w:rsidP="00265303">
      <w:pPr>
        <w:tabs>
          <w:tab w:val="left" w:pos="1134"/>
          <w:tab w:val="left" w:pos="1985"/>
          <w:tab w:val="left" w:pos="2268"/>
        </w:tabs>
        <w:ind w:left="2268" w:hanging="567"/>
        <w:jc w:val="both"/>
        <w:rPr>
          <w:rFonts w:ascii="Arial" w:hAnsi="Arial" w:cs="Arial"/>
          <w:sz w:val="24"/>
          <w:szCs w:val="24"/>
        </w:rPr>
      </w:pPr>
    </w:p>
    <w:p w14:paraId="13C95CA0" w14:textId="77777777" w:rsidR="00265303" w:rsidRPr="00277C04" w:rsidRDefault="00265303" w:rsidP="00265303">
      <w:pPr>
        <w:tabs>
          <w:tab w:val="left" w:pos="1134"/>
          <w:tab w:val="left" w:pos="2268"/>
          <w:tab w:val="left" w:pos="2552"/>
        </w:tabs>
        <w:ind w:left="2268" w:hanging="567"/>
        <w:jc w:val="both"/>
        <w:rPr>
          <w:rFonts w:ascii="Arial" w:hAnsi="Arial" w:cs="Arial"/>
          <w:sz w:val="24"/>
          <w:szCs w:val="24"/>
        </w:rPr>
      </w:pPr>
      <w:r w:rsidRPr="00277C04">
        <w:rPr>
          <w:rFonts w:ascii="Arial" w:hAnsi="Arial" w:cs="Arial"/>
          <w:sz w:val="24"/>
          <w:szCs w:val="24"/>
        </w:rPr>
        <w:t>(ii)</w:t>
      </w:r>
      <w:r w:rsidRPr="00277C04">
        <w:rPr>
          <w:rFonts w:ascii="Arial" w:hAnsi="Arial" w:cs="Arial"/>
          <w:sz w:val="24"/>
          <w:szCs w:val="24"/>
        </w:rPr>
        <w:tab/>
        <w:t>The Cape Winelands District Municipality’s:</w:t>
      </w:r>
    </w:p>
    <w:p w14:paraId="2EF3163B" w14:textId="77777777" w:rsidR="00265303" w:rsidRPr="00277C04" w:rsidRDefault="00265303" w:rsidP="00265303">
      <w:pPr>
        <w:tabs>
          <w:tab w:val="left" w:pos="3119"/>
        </w:tabs>
        <w:ind w:left="3119" w:hanging="851"/>
        <w:jc w:val="both"/>
        <w:rPr>
          <w:rFonts w:ascii="Arial" w:hAnsi="Arial" w:cs="Arial"/>
          <w:sz w:val="24"/>
          <w:szCs w:val="24"/>
        </w:rPr>
      </w:pPr>
    </w:p>
    <w:p w14:paraId="3EA8A070" w14:textId="77777777" w:rsidR="00265303" w:rsidRPr="00277C04" w:rsidRDefault="00265303" w:rsidP="00265303">
      <w:pPr>
        <w:tabs>
          <w:tab w:val="left" w:pos="3119"/>
        </w:tabs>
        <w:ind w:left="3119" w:hanging="851"/>
        <w:jc w:val="both"/>
        <w:rPr>
          <w:rFonts w:ascii="Arial" w:hAnsi="Arial" w:cs="Arial"/>
          <w:sz w:val="24"/>
          <w:szCs w:val="24"/>
        </w:rPr>
      </w:pPr>
      <w:r w:rsidRPr="00277C04">
        <w:rPr>
          <w:rFonts w:ascii="Arial" w:hAnsi="Arial" w:cs="Arial"/>
          <w:sz w:val="24"/>
          <w:szCs w:val="24"/>
        </w:rPr>
        <w:t>(aa)</w:t>
      </w:r>
      <w:r w:rsidRPr="00277C04">
        <w:rPr>
          <w:rFonts w:ascii="Arial" w:hAnsi="Arial" w:cs="Arial"/>
          <w:sz w:val="24"/>
          <w:szCs w:val="24"/>
        </w:rPr>
        <w:tab/>
        <w:t>Air Quality Management Plan, attached as Annexure “O”;</w:t>
      </w:r>
    </w:p>
    <w:p w14:paraId="661FBBB5" w14:textId="77777777" w:rsidR="00265303" w:rsidRPr="00277C04" w:rsidRDefault="00265303" w:rsidP="00265303">
      <w:pPr>
        <w:tabs>
          <w:tab w:val="left" w:pos="3119"/>
        </w:tabs>
        <w:ind w:left="3119" w:hanging="851"/>
        <w:jc w:val="both"/>
        <w:rPr>
          <w:rFonts w:ascii="Arial" w:hAnsi="Arial" w:cs="Arial"/>
          <w:sz w:val="24"/>
          <w:szCs w:val="24"/>
        </w:rPr>
      </w:pPr>
    </w:p>
    <w:p w14:paraId="6A70F27B" w14:textId="77777777" w:rsidR="00265303" w:rsidRPr="00277C04" w:rsidRDefault="00265303" w:rsidP="00265303">
      <w:pPr>
        <w:tabs>
          <w:tab w:val="left" w:pos="3119"/>
        </w:tabs>
        <w:ind w:left="3119" w:hanging="851"/>
        <w:jc w:val="both"/>
        <w:rPr>
          <w:rFonts w:ascii="Arial" w:hAnsi="Arial" w:cs="Arial"/>
          <w:sz w:val="24"/>
          <w:szCs w:val="24"/>
        </w:rPr>
      </w:pPr>
      <w:r w:rsidRPr="00277C04">
        <w:rPr>
          <w:rFonts w:ascii="Arial" w:hAnsi="Arial" w:cs="Arial"/>
          <w:sz w:val="24"/>
          <w:szCs w:val="24"/>
        </w:rPr>
        <w:t>(bb)</w:t>
      </w:r>
      <w:r w:rsidRPr="00277C04">
        <w:rPr>
          <w:rFonts w:ascii="Arial" w:hAnsi="Arial" w:cs="Arial"/>
          <w:sz w:val="24"/>
          <w:szCs w:val="24"/>
        </w:rPr>
        <w:tab/>
        <w:t>Spatial Development Framework (2021-2025), attached as Annexure “P”;</w:t>
      </w:r>
    </w:p>
    <w:p w14:paraId="0A134FD3" w14:textId="77777777" w:rsidR="00265303" w:rsidRPr="00277C04" w:rsidRDefault="00265303" w:rsidP="00265303">
      <w:pPr>
        <w:tabs>
          <w:tab w:val="left" w:pos="3119"/>
        </w:tabs>
        <w:ind w:left="3119" w:hanging="851"/>
        <w:jc w:val="both"/>
        <w:rPr>
          <w:rFonts w:ascii="Arial" w:hAnsi="Arial" w:cs="Arial"/>
          <w:sz w:val="24"/>
          <w:szCs w:val="24"/>
        </w:rPr>
      </w:pPr>
    </w:p>
    <w:p w14:paraId="21E9FDCA" w14:textId="77777777" w:rsidR="00265303" w:rsidRPr="00277C04" w:rsidRDefault="00265303" w:rsidP="00265303">
      <w:pPr>
        <w:tabs>
          <w:tab w:val="left" w:pos="3119"/>
        </w:tabs>
        <w:ind w:left="3119" w:hanging="851"/>
        <w:jc w:val="both"/>
        <w:rPr>
          <w:rFonts w:ascii="Arial" w:hAnsi="Arial" w:cs="Arial"/>
          <w:sz w:val="24"/>
          <w:szCs w:val="24"/>
        </w:rPr>
      </w:pPr>
      <w:r w:rsidRPr="00277C04">
        <w:rPr>
          <w:rFonts w:ascii="Arial" w:hAnsi="Arial" w:cs="Arial"/>
          <w:sz w:val="24"/>
          <w:szCs w:val="24"/>
        </w:rPr>
        <w:t>(cc)</w:t>
      </w:r>
      <w:r w:rsidRPr="00277C04">
        <w:rPr>
          <w:rFonts w:ascii="Arial" w:hAnsi="Arial" w:cs="Arial"/>
          <w:sz w:val="24"/>
          <w:szCs w:val="24"/>
        </w:rPr>
        <w:tab/>
        <w:t>Integrated Waste Management Plan, attached as Annexure “Q”;</w:t>
      </w:r>
    </w:p>
    <w:p w14:paraId="28B9E156" w14:textId="77777777" w:rsidR="00265303" w:rsidRPr="00277C04" w:rsidRDefault="00265303" w:rsidP="00265303">
      <w:pPr>
        <w:tabs>
          <w:tab w:val="left" w:pos="3119"/>
        </w:tabs>
        <w:ind w:left="3119" w:hanging="851"/>
        <w:jc w:val="both"/>
        <w:rPr>
          <w:rFonts w:ascii="Arial" w:hAnsi="Arial" w:cs="Arial"/>
          <w:sz w:val="24"/>
          <w:szCs w:val="24"/>
        </w:rPr>
      </w:pPr>
    </w:p>
    <w:p w14:paraId="7E06677F" w14:textId="77777777" w:rsidR="00265303" w:rsidRPr="00277C04" w:rsidRDefault="00265303" w:rsidP="00265303">
      <w:pPr>
        <w:tabs>
          <w:tab w:val="left" w:pos="3119"/>
        </w:tabs>
        <w:ind w:left="3119" w:hanging="851"/>
        <w:jc w:val="both"/>
        <w:rPr>
          <w:rFonts w:ascii="Arial" w:hAnsi="Arial" w:cs="Arial"/>
          <w:sz w:val="24"/>
          <w:szCs w:val="24"/>
        </w:rPr>
      </w:pPr>
      <w:r w:rsidRPr="00277C04">
        <w:rPr>
          <w:rFonts w:ascii="Arial" w:hAnsi="Arial" w:cs="Arial"/>
          <w:sz w:val="24"/>
          <w:szCs w:val="24"/>
        </w:rPr>
        <w:t>(dd)</w:t>
      </w:r>
      <w:r w:rsidRPr="00277C04">
        <w:rPr>
          <w:rFonts w:ascii="Arial" w:hAnsi="Arial" w:cs="Arial"/>
          <w:sz w:val="24"/>
          <w:szCs w:val="24"/>
        </w:rPr>
        <w:tab/>
        <w:t>Corporate Disaster Management Planning Framework, attached as Annexure “R”;</w:t>
      </w:r>
    </w:p>
    <w:p w14:paraId="56BD695F" w14:textId="77777777" w:rsidR="00265303" w:rsidRPr="00277C04" w:rsidRDefault="00265303" w:rsidP="00265303">
      <w:pPr>
        <w:tabs>
          <w:tab w:val="left" w:pos="3119"/>
        </w:tabs>
        <w:ind w:left="3119" w:hanging="851"/>
        <w:jc w:val="both"/>
        <w:rPr>
          <w:rFonts w:ascii="Arial" w:hAnsi="Arial" w:cs="Arial"/>
          <w:sz w:val="24"/>
          <w:szCs w:val="24"/>
        </w:rPr>
      </w:pPr>
    </w:p>
    <w:p w14:paraId="3B8053A1" w14:textId="77777777" w:rsidR="00265303" w:rsidRPr="00277C04" w:rsidRDefault="00265303" w:rsidP="004C477D">
      <w:pPr>
        <w:widowControl w:val="0"/>
        <w:numPr>
          <w:ilvl w:val="0"/>
          <w:numId w:val="51"/>
        </w:numPr>
        <w:tabs>
          <w:tab w:val="left" w:pos="2552"/>
          <w:tab w:val="left" w:pos="3119"/>
          <w:tab w:val="left" w:pos="3544"/>
        </w:tabs>
        <w:autoSpaceDE w:val="0"/>
        <w:autoSpaceDN w:val="0"/>
        <w:adjustRightInd w:val="0"/>
        <w:ind w:left="3119" w:hanging="851"/>
        <w:jc w:val="both"/>
        <w:rPr>
          <w:rFonts w:ascii="Arial" w:eastAsia="Arial" w:hAnsi="Arial" w:cs="Arial"/>
          <w:bCs/>
          <w:sz w:val="24"/>
          <w:szCs w:val="24"/>
          <w:lang w:eastAsia="en-GB"/>
        </w:rPr>
      </w:pPr>
      <w:r w:rsidRPr="00277C04">
        <w:rPr>
          <w:rFonts w:ascii="Arial" w:eastAsia="Arial" w:hAnsi="Arial" w:cs="Arial"/>
          <w:bCs/>
          <w:sz w:val="24"/>
          <w:szCs w:val="24"/>
          <w:lang w:eastAsia="en-GB"/>
        </w:rPr>
        <w:t>Report on the Strategic Integrated Municipal Engagement 2024 attached as Annexure “S”.</w:t>
      </w:r>
    </w:p>
    <w:p w14:paraId="45151377" w14:textId="77777777" w:rsidR="00265303" w:rsidRPr="00277C04" w:rsidRDefault="00265303" w:rsidP="00265303">
      <w:pPr>
        <w:widowControl w:val="0"/>
        <w:tabs>
          <w:tab w:val="left" w:pos="1134"/>
        </w:tabs>
        <w:autoSpaceDE w:val="0"/>
        <w:autoSpaceDN w:val="0"/>
        <w:adjustRightInd w:val="0"/>
        <w:ind w:left="1134"/>
        <w:jc w:val="both"/>
        <w:rPr>
          <w:rFonts w:ascii="Arial" w:eastAsia="Arial" w:hAnsi="Arial" w:cs="Arial"/>
          <w:bCs/>
          <w:sz w:val="24"/>
          <w:szCs w:val="24"/>
          <w:lang w:eastAsia="en-GB"/>
        </w:rPr>
      </w:pPr>
    </w:p>
    <w:p w14:paraId="54989D1D" w14:textId="77777777" w:rsidR="00265303" w:rsidRPr="00277C04" w:rsidRDefault="00265303" w:rsidP="00265303">
      <w:pPr>
        <w:widowControl w:val="0"/>
        <w:shd w:val="clear" w:color="auto" w:fill="D9D9D9"/>
        <w:tabs>
          <w:tab w:val="left" w:pos="1134"/>
        </w:tabs>
        <w:autoSpaceDE w:val="0"/>
        <w:autoSpaceDN w:val="0"/>
        <w:ind w:left="1134"/>
        <w:jc w:val="both"/>
        <w:rPr>
          <w:rFonts w:ascii="Arial" w:eastAsia="Arial" w:hAnsi="Arial" w:cs="Arial"/>
          <w:sz w:val="24"/>
          <w:szCs w:val="24"/>
        </w:rPr>
      </w:pPr>
      <w:r w:rsidRPr="00277C04">
        <w:rPr>
          <w:rFonts w:ascii="Arial" w:eastAsia="Arial" w:hAnsi="Arial" w:cs="Arial"/>
          <w:bCs/>
          <w:sz w:val="24"/>
          <w:szCs w:val="24"/>
          <w:lang w:eastAsia="en-GB"/>
        </w:rPr>
        <w:t>The budget related policies to be amended referred to in Annexure “B”, as well as Annexure “E”, and all the annexures referred to in subsection (b) of the recommendation by the Municipal Manager, will be distributed via flash drive to the Councillors receiving a hard copy of the Mayoral Committee agenda.</w:t>
      </w:r>
    </w:p>
    <w:p w14:paraId="24B7BDD2" w14:textId="77777777" w:rsidR="00B84BC2" w:rsidRPr="00277C04" w:rsidRDefault="00B84BC2" w:rsidP="00265303">
      <w:pPr>
        <w:tabs>
          <w:tab w:val="left" w:pos="1276"/>
          <w:tab w:val="left" w:pos="1985"/>
        </w:tabs>
        <w:ind w:left="1134"/>
        <w:jc w:val="both"/>
        <w:rPr>
          <w:rFonts w:ascii="Arial" w:hAnsi="Arial" w:cs="Arial"/>
          <w:bCs/>
          <w:sz w:val="24"/>
          <w:szCs w:val="24"/>
        </w:rPr>
      </w:pPr>
    </w:p>
    <w:p w14:paraId="37B68CBB" w14:textId="5C939493" w:rsidR="00265303" w:rsidRPr="00277C04" w:rsidRDefault="00265303" w:rsidP="00265303">
      <w:pPr>
        <w:tabs>
          <w:tab w:val="left" w:pos="1276"/>
          <w:tab w:val="left" w:pos="1985"/>
        </w:tabs>
        <w:ind w:left="1134"/>
        <w:jc w:val="both"/>
        <w:rPr>
          <w:rFonts w:ascii="Arial" w:hAnsi="Arial" w:cs="Arial"/>
          <w:b/>
          <w:sz w:val="24"/>
          <w:szCs w:val="24"/>
        </w:rPr>
      </w:pPr>
      <w:r w:rsidRPr="00277C04">
        <w:rPr>
          <w:rFonts w:ascii="Arial" w:hAnsi="Arial" w:cs="Arial"/>
          <w:b/>
          <w:sz w:val="24"/>
          <w:szCs w:val="24"/>
        </w:rPr>
        <w:t>MAYORAL COMMITTEE: 7 MAY 2024: ITEM MC.8.2.1</w:t>
      </w:r>
    </w:p>
    <w:p w14:paraId="7141AD16" w14:textId="77777777" w:rsidR="00265303" w:rsidRPr="00277C04" w:rsidRDefault="00265303" w:rsidP="00265303">
      <w:pPr>
        <w:tabs>
          <w:tab w:val="left" w:pos="1276"/>
          <w:tab w:val="left" w:pos="1985"/>
        </w:tabs>
        <w:ind w:left="1134"/>
        <w:jc w:val="both"/>
        <w:rPr>
          <w:rFonts w:ascii="Arial" w:hAnsi="Arial" w:cs="Arial"/>
          <w:bCs/>
          <w:sz w:val="24"/>
          <w:szCs w:val="24"/>
        </w:rPr>
      </w:pPr>
    </w:p>
    <w:p w14:paraId="7F9A05F2" w14:textId="77777777" w:rsidR="00265303" w:rsidRPr="00277C04" w:rsidRDefault="00265303" w:rsidP="00265303">
      <w:pPr>
        <w:tabs>
          <w:tab w:val="left" w:pos="1276"/>
          <w:tab w:val="left" w:pos="1985"/>
          <w:tab w:val="left" w:pos="2835"/>
        </w:tabs>
        <w:ind w:left="1134"/>
        <w:jc w:val="both"/>
        <w:rPr>
          <w:rFonts w:ascii="Arial" w:hAnsi="Arial" w:cs="Arial"/>
          <w:bCs/>
          <w:sz w:val="24"/>
          <w:szCs w:val="24"/>
        </w:rPr>
      </w:pPr>
      <w:r w:rsidRPr="00277C04">
        <w:rPr>
          <w:rFonts w:ascii="Arial" w:hAnsi="Arial" w:cs="Arial"/>
          <w:b/>
          <w:sz w:val="24"/>
          <w:szCs w:val="24"/>
        </w:rPr>
        <w:t>RESOLVED:</w:t>
      </w:r>
    </w:p>
    <w:p w14:paraId="52E316EA" w14:textId="77777777" w:rsidR="00265303" w:rsidRPr="00277C04" w:rsidRDefault="00265303" w:rsidP="00265303">
      <w:pPr>
        <w:widowControl w:val="0"/>
        <w:tabs>
          <w:tab w:val="left" w:pos="1134"/>
        </w:tabs>
        <w:autoSpaceDE w:val="0"/>
        <w:autoSpaceDN w:val="0"/>
        <w:ind w:left="1134"/>
        <w:jc w:val="both"/>
        <w:rPr>
          <w:rFonts w:ascii="Arial" w:eastAsia="Arial" w:hAnsi="Arial" w:cs="Arial"/>
          <w:sz w:val="24"/>
          <w:szCs w:val="24"/>
        </w:rPr>
      </w:pPr>
    </w:p>
    <w:p w14:paraId="6CF2EE8A" w14:textId="77777777" w:rsidR="00265303" w:rsidRPr="00277C04" w:rsidRDefault="00265303" w:rsidP="00265303">
      <w:pPr>
        <w:tabs>
          <w:tab w:val="left" w:pos="1134"/>
          <w:tab w:val="left" w:pos="1985"/>
        </w:tabs>
        <w:ind w:left="1134"/>
        <w:jc w:val="both"/>
        <w:rPr>
          <w:rFonts w:ascii="Arial" w:hAnsi="Arial" w:cs="Arial"/>
          <w:sz w:val="24"/>
          <w:szCs w:val="24"/>
        </w:rPr>
      </w:pPr>
      <w:r w:rsidRPr="00277C04">
        <w:rPr>
          <w:rFonts w:ascii="Arial" w:hAnsi="Arial" w:cs="Arial"/>
          <w:sz w:val="24"/>
          <w:szCs w:val="24"/>
        </w:rPr>
        <w:t>That it be recommended to Council to approve the following:</w:t>
      </w:r>
    </w:p>
    <w:p w14:paraId="3EB614AD" w14:textId="77777777" w:rsidR="00265303" w:rsidRPr="00277C04" w:rsidRDefault="00265303" w:rsidP="00265303">
      <w:pPr>
        <w:tabs>
          <w:tab w:val="left" w:pos="1134"/>
          <w:tab w:val="left" w:pos="1985"/>
        </w:tabs>
        <w:ind w:left="1134"/>
        <w:jc w:val="both"/>
        <w:rPr>
          <w:rFonts w:ascii="Arial" w:hAnsi="Arial" w:cs="Arial"/>
          <w:sz w:val="24"/>
          <w:szCs w:val="24"/>
        </w:rPr>
      </w:pPr>
    </w:p>
    <w:p w14:paraId="6A440417" w14:textId="77777777" w:rsidR="00265303" w:rsidRPr="00277C04" w:rsidRDefault="00265303" w:rsidP="004C477D">
      <w:pPr>
        <w:numPr>
          <w:ilvl w:val="0"/>
          <w:numId w:val="53"/>
        </w:numPr>
        <w:tabs>
          <w:tab w:val="left" w:pos="1701"/>
          <w:tab w:val="left" w:pos="2694"/>
        </w:tabs>
        <w:jc w:val="both"/>
        <w:rPr>
          <w:rFonts w:ascii="Arial" w:hAnsi="Arial" w:cs="Arial"/>
          <w:sz w:val="24"/>
          <w:szCs w:val="24"/>
        </w:rPr>
      </w:pPr>
      <w:r w:rsidRPr="00277C04">
        <w:rPr>
          <w:rFonts w:ascii="Arial" w:hAnsi="Arial" w:cs="Arial"/>
          <w:sz w:val="24"/>
          <w:szCs w:val="24"/>
        </w:rPr>
        <w:t>The draft 2024/2025, 2025/2026 and 2026/2027 Medium Term Revenue and Expenditure Framework (MTREF), as amended, for the Cape Winelands District Municipality as outlined in the attached Annexures that were submitted for public participation, inspection, public representations, inputs and comments:</w:t>
      </w:r>
    </w:p>
    <w:p w14:paraId="12921959" w14:textId="77777777" w:rsidR="00B84BC2" w:rsidRPr="00277C04" w:rsidRDefault="00B84BC2" w:rsidP="00B84BC2">
      <w:pPr>
        <w:tabs>
          <w:tab w:val="left" w:pos="2127"/>
          <w:tab w:val="left" w:pos="2694"/>
        </w:tabs>
        <w:ind w:left="2127" w:hanging="426"/>
        <w:jc w:val="both"/>
        <w:rPr>
          <w:rFonts w:ascii="Arial" w:eastAsia="Arial" w:hAnsi="Arial" w:cs="Arial"/>
          <w:sz w:val="24"/>
          <w:szCs w:val="24"/>
        </w:rPr>
      </w:pPr>
    </w:p>
    <w:p w14:paraId="02407AB0" w14:textId="5ABCA851" w:rsidR="00265303" w:rsidRPr="00277C04" w:rsidRDefault="00265303" w:rsidP="004C477D">
      <w:pPr>
        <w:numPr>
          <w:ilvl w:val="0"/>
          <w:numId w:val="54"/>
        </w:numPr>
        <w:tabs>
          <w:tab w:val="left" w:pos="2694"/>
        </w:tabs>
        <w:ind w:left="2268" w:hanging="567"/>
        <w:jc w:val="both"/>
        <w:rPr>
          <w:rFonts w:ascii="Arial" w:eastAsia="Arial" w:hAnsi="Arial" w:cs="Arial"/>
          <w:sz w:val="24"/>
          <w:szCs w:val="24"/>
        </w:rPr>
      </w:pPr>
      <w:r w:rsidRPr="00277C04">
        <w:rPr>
          <w:rFonts w:ascii="Arial" w:eastAsia="Arial" w:hAnsi="Arial" w:cs="Arial"/>
          <w:sz w:val="24"/>
          <w:szCs w:val="24"/>
        </w:rPr>
        <w:t>The draft Medium Term Revenue and Expenditure Framework for the 2024/2025, 2025/2026 and 2026/2027 financial years as set out in Annexure “A”;</w:t>
      </w:r>
    </w:p>
    <w:p w14:paraId="7EAF5F31" w14:textId="3431DFBE" w:rsidR="00B84BC2" w:rsidRPr="00277C04" w:rsidRDefault="00B84BC2">
      <w:pPr>
        <w:spacing w:after="160" w:line="259" w:lineRule="auto"/>
        <w:rPr>
          <w:rFonts w:ascii="Arial" w:hAnsi="Arial" w:cs="Arial"/>
          <w:sz w:val="24"/>
          <w:szCs w:val="24"/>
        </w:rPr>
      </w:pPr>
      <w:r w:rsidRPr="00277C04">
        <w:rPr>
          <w:rFonts w:ascii="Arial" w:hAnsi="Arial" w:cs="Arial"/>
          <w:sz w:val="24"/>
          <w:szCs w:val="24"/>
        </w:rPr>
        <w:br w:type="page"/>
      </w:r>
    </w:p>
    <w:p w14:paraId="28E3CFEB" w14:textId="77777777" w:rsidR="00265303" w:rsidRPr="00277C04" w:rsidRDefault="00265303" w:rsidP="00265303">
      <w:pPr>
        <w:tabs>
          <w:tab w:val="left" w:pos="2268"/>
        </w:tabs>
        <w:ind w:left="2268" w:hanging="567"/>
        <w:jc w:val="both"/>
        <w:rPr>
          <w:rFonts w:ascii="Arial" w:eastAsia="Arial" w:hAnsi="Arial" w:cs="Arial"/>
          <w:sz w:val="24"/>
          <w:szCs w:val="24"/>
        </w:rPr>
      </w:pPr>
      <w:r w:rsidRPr="00277C04">
        <w:rPr>
          <w:rFonts w:ascii="Arial" w:hAnsi="Arial" w:cs="Arial"/>
          <w:sz w:val="24"/>
          <w:szCs w:val="24"/>
        </w:rPr>
        <w:lastRenderedPageBreak/>
        <w:t>(ii)</w:t>
      </w:r>
      <w:r w:rsidRPr="00277C04">
        <w:rPr>
          <w:rFonts w:ascii="Arial" w:hAnsi="Arial" w:cs="Arial"/>
          <w:sz w:val="24"/>
          <w:szCs w:val="24"/>
        </w:rPr>
        <w:tab/>
      </w:r>
      <w:r w:rsidRPr="00277C04">
        <w:rPr>
          <w:rFonts w:ascii="Arial" w:eastAsia="Arial" w:hAnsi="Arial" w:cs="Arial"/>
          <w:sz w:val="24"/>
          <w:szCs w:val="24"/>
        </w:rPr>
        <w:t>Adjustments to the budget related policies submitted as Annexure “B”, subject thereto that adjustments be made based on the verbal input tabled during the meeting;</w:t>
      </w:r>
    </w:p>
    <w:p w14:paraId="46AC312E" w14:textId="77777777" w:rsidR="00265303" w:rsidRPr="00277C04" w:rsidRDefault="00265303" w:rsidP="00265303">
      <w:pPr>
        <w:tabs>
          <w:tab w:val="left" w:pos="2268"/>
        </w:tabs>
        <w:ind w:left="2268" w:hanging="567"/>
        <w:jc w:val="both"/>
        <w:rPr>
          <w:rFonts w:ascii="Arial" w:hAnsi="Arial" w:cs="Arial"/>
          <w:sz w:val="24"/>
          <w:szCs w:val="24"/>
        </w:rPr>
      </w:pPr>
    </w:p>
    <w:p w14:paraId="56E77E23" w14:textId="77777777" w:rsidR="00265303" w:rsidRPr="00277C04" w:rsidRDefault="00265303" w:rsidP="004C477D">
      <w:pPr>
        <w:widowControl w:val="0"/>
        <w:numPr>
          <w:ilvl w:val="0"/>
          <w:numId w:val="39"/>
        </w:numPr>
        <w:tabs>
          <w:tab w:val="left" w:pos="2268"/>
          <w:tab w:val="left" w:pos="2552"/>
        </w:tabs>
        <w:autoSpaceDE w:val="0"/>
        <w:autoSpaceDN w:val="0"/>
        <w:ind w:left="2268" w:hanging="567"/>
        <w:jc w:val="both"/>
        <w:rPr>
          <w:rFonts w:ascii="Arial" w:eastAsia="Arial" w:hAnsi="Arial" w:cs="Arial"/>
          <w:sz w:val="24"/>
          <w:szCs w:val="24"/>
        </w:rPr>
      </w:pPr>
      <w:r w:rsidRPr="00277C04">
        <w:rPr>
          <w:rFonts w:ascii="Arial" w:eastAsia="Arial" w:hAnsi="Arial" w:cs="Arial"/>
          <w:sz w:val="24"/>
          <w:szCs w:val="24"/>
        </w:rPr>
        <w:t>Details of Council’s investments as set out in Annexure “C”;</w:t>
      </w:r>
    </w:p>
    <w:p w14:paraId="09DEE90C" w14:textId="77777777" w:rsidR="00265303" w:rsidRPr="00277C04" w:rsidRDefault="00265303" w:rsidP="00265303">
      <w:pPr>
        <w:tabs>
          <w:tab w:val="left" w:pos="2268"/>
        </w:tabs>
        <w:ind w:left="2268" w:hanging="567"/>
        <w:jc w:val="both"/>
        <w:rPr>
          <w:rFonts w:ascii="Arial" w:hAnsi="Arial" w:cs="Arial"/>
          <w:sz w:val="24"/>
          <w:szCs w:val="24"/>
        </w:rPr>
      </w:pPr>
    </w:p>
    <w:p w14:paraId="479F2D27"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(iv)</w:t>
      </w:r>
      <w:r w:rsidRPr="00277C04">
        <w:rPr>
          <w:rFonts w:ascii="Arial" w:hAnsi="Arial" w:cs="Arial"/>
          <w:sz w:val="24"/>
          <w:szCs w:val="24"/>
        </w:rPr>
        <w:tab/>
        <w:t>Details of all proposed service delivery agreements, including material amendments to existing service delivery agreements as set out in Annexure “D”;</w:t>
      </w:r>
    </w:p>
    <w:p w14:paraId="4094090F" w14:textId="77777777" w:rsidR="00265303" w:rsidRPr="00277C04" w:rsidRDefault="00265303" w:rsidP="00265303">
      <w:pPr>
        <w:tabs>
          <w:tab w:val="left" w:pos="2268"/>
        </w:tabs>
        <w:ind w:left="2268" w:hanging="567"/>
        <w:jc w:val="both"/>
        <w:rPr>
          <w:rFonts w:ascii="Arial" w:hAnsi="Arial" w:cs="Arial"/>
          <w:sz w:val="24"/>
          <w:szCs w:val="24"/>
        </w:rPr>
      </w:pPr>
    </w:p>
    <w:p w14:paraId="0A2C60C4"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(v)</w:t>
      </w:r>
      <w:r w:rsidRPr="00277C04">
        <w:rPr>
          <w:rFonts w:ascii="Arial" w:hAnsi="Arial" w:cs="Arial"/>
          <w:sz w:val="24"/>
          <w:szCs w:val="24"/>
        </w:rPr>
        <w:tab/>
        <w:t>Cape Winelands District Municipality Draft 2</w:t>
      </w:r>
      <w:r w:rsidRPr="00277C04">
        <w:rPr>
          <w:rFonts w:ascii="Arial" w:hAnsi="Arial" w:cs="Arial"/>
          <w:sz w:val="24"/>
          <w:szCs w:val="24"/>
          <w:vertAlign w:val="superscript"/>
        </w:rPr>
        <w:t>nd</w:t>
      </w:r>
      <w:r w:rsidRPr="00277C04">
        <w:rPr>
          <w:rFonts w:ascii="Arial" w:hAnsi="Arial" w:cs="Arial"/>
          <w:sz w:val="24"/>
          <w:szCs w:val="24"/>
        </w:rPr>
        <w:t> Review Integrated Development Plan (IDP) 2024/2025 as set out in Annexure E;</w:t>
      </w:r>
    </w:p>
    <w:p w14:paraId="6388EA49" w14:textId="77777777" w:rsidR="00265303" w:rsidRPr="00277C04" w:rsidRDefault="00265303" w:rsidP="00265303">
      <w:pPr>
        <w:tabs>
          <w:tab w:val="left" w:pos="2268"/>
        </w:tabs>
        <w:ind w:left="2268" w:hanging="567"/>
        <w:jc w:val="both"/>
        <w:rPr>
          <w:rFonts w:ascii="Arial" w:hAnsi="Arial" w:cs="Arial"/>
          <w:sz w:val="24"/>
          <w:szCs w:val="24"/>
        </w:rPr>
      </w:pPr>
    </w:p>
    <w:p w14:paraId="1690DD5F"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(vi)</w:t>
      </w:r>
      <w:r w:rsidRPr="00277C04">
        <w:rPr>
          <w:rFonts w:ascii="Arial" w:hAnsi="Arial" w:cs="Arial"/>
          <w:sz w:val="24"/>
          <w:szCs w:val="24"/>
        </w:rPr>
        <w:tab/>
        <w:t>Details of employment costs – salaries, allowances and benefits – of all political office-bearers, councillors and senior managers of the Cape Winelands District Municipality as set out in Annexure “F”;</w:t>
      </w:r>
    </w:p>
    <w:p w14:paraId="4E8939BC" w14:textId="77777777" w:rsidR="00265303" w:rsidRPr="00277C04" w:rsidRDefault="00265303" w:rsidP="00265303">
      <w:pPr>
        <w:tabs>
          <w:tab w:val="left" w:pos="2268"/>
        </w:tabs>
        <w:ind w:left="2268" w:hanging="567"/>
        <w:jc w:val="both"/>
        <w:rPr>
          <w:rFonts w:ascii="Arial" w:hAnsi="Arial" w:cs="Arial"/>
          <w:sz w:val="24"/>
          <w:szCs w:val="24"/>
        </w:rPr>
      </w:pPr>
    </w:p>
    <w:p w14:paraId="0178D24B"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(vii)</w:t>
      </w:r>
      <w:r w:rsidRPr="00277C04">
        <w:rPr>
          <w:rFonts w:ascii="Arial" w:hAnsi="Arial" w:cs="Arial"/>
          <w:sz w:val="24"/>
          <w:szCs w:val="24"/>
        </w:rPr>
        <w:tab/>
        <w:t>Capital expenditure within the budget year as set out in Annexure “G”;</w:t>
      </w:r>
    </w:p>
    <w:p w14:paraId="1328376E" w14:textId="77777777" w:rsidR="00265303" w:rsidRPr="00277C04" w:rsidRDefault="00265303" w:rsidP="00265303">
      <w:pPr>
        <w:tabs>
          <w:tab w:val="left" w:pos="2268"/>
        </w:tabs>
        <w:ind w:left="2268" w:hanging="567"/>
        <w:jc w:val="both"/>
        <w:rPr>
          <w:rFonts w:ascii="Arial" w:hAnsi="Arial" w:cs="Arial"/>
          <w:sz w:val="24"/>
          <w:szCs w:val="24"/>
        </w:rPr>
      </w:pPr>
    </w:p>
    <w:p w14:paraId="08E32293" w14:textId="77777777" w:rsidR="00265303" w:rsidRPr="00277C04" w:rsidRDefault="00265303" w:rsidP="00265303">
      <w:pPr>
        <w:tabs>
          <w:tab w:val="left" w:pos="2268"/>
        </w:tabs>
        <w:ind w:left="2268" w:hanging="567"/>
        <w:jc w:val="both"/>
        <w:rPr>
          <w:rFonts w:ascii="Arial" w:hAnsi="Arial" w:cs="Arial"/>
          <w:sz w:val="24"/>
          <w:szCs w:val="24"/>
        </w:rPr>
      </w:pPr>
      <w:r w:rsidRPr="00277C04">
        <w:rPr>
          <w:rFonts w:ascii="Arial" w:hAnsi="Arial" w:cs="Arial"/>
          <w:sz w:val="24"/>
          <w:szCs w:val="24"/>
        </w:rPr>
        <w:t>(viii)</w:t>
      </w:r>
      <w:r w:rsidRPr="00277C04">
        <w:rPr>
          <w:rFonts w:ascii="Arial" w:hAnsi="Arial" w:cs="Arial"/>
          <w:sz w:val="24"/>
          <w:szCs w:val="24"/>
        </w:rPr>
        <w:tab/>
        <w:t>Projects to be undertaken within the budget year as set out in Annexure “H”;</w:t>
      </w:r>
    </w:p>
    <w:p w14:paraId="0CB21572" w14:textId="77777777" w:rsidR="00265303" w:rsidRPr="00277C04" w:rsidRDefault="00265303" w:rsidP="00265303">
      <w:pPr>
        <w:tabs>
          <w:tab w:val="left" w:pos="2268"/>
        </w:tabs>
        <w:ind w:left="2268" w:hanging="567"/>
        <w:jc w:val="both"/>
        <w:rPr>
          <w:rFonts w:ascii="Arial" w:hAnsi="Arial" w:cs="Arial"/>
          <w:sz w:val="24"/>
          <w:szCs w:val="24"/>
        </w:rPr>
      </w:pPr>
    </w:p>
    <w:p w14:paraId="26ED5C71"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(ix)</w:t>
      </w:r>
      <w:r w:rsidRPr="00277C04">
        <w:rPr>
          <w:rFonts w:ascii="Arial" w:hAnsi="Arial" w:cs="Arial"/>
          <w:sz w:val="24"/>
          <w:szCs w:val="24"/>
        </w:rPr>
        <w:tab/>
        <w:t>Particulars of all proposed allocations and grants by the District Municipality in terms of section 67 of the MFMA, as set out in Annexure “I”;</w:t>
      </w:r>
    </w:p>
    <w:p w14:paraId="7B0028B6" w14:textId="77777777" w:rsidR="00265303" w:rsidRPr="00277C04" w:rsidRDefault="00265303" w:rsidP="00265303">
      <w:pPr>
        <w:tabs>
          <w:tab w:val="left" w:pos="2268"/>
        </w:tabs>
        <w:ind w:left="2268" w:hanging="567"/>
        <w:jc w:val="both"/>
        <w:rPr>
          <w:rFonts w:ascii="Arial" w:hAnsi="Arial" w:cs="Arial"/>
          <w:sz w:val="24"/>
          <w:szCs w:val="24"/>
        </w:rPr>
      </w:pPr>
    </w:p>
    <w:p w14:paraId="5026C584"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w:t>
      </w:r>
      <w:r w:rsidRPr="00277C04">
        <w:rPr>
          <w:rFonts w:ascii="Arial" w:hAnsi="Arial" w:cs="Arial"/>
          <w:sz w:val="24"/>
          <w:szCs w:val="24"/>
        </w:rPr>
        <w:tab/>
        <w:t>Proposed Tariffs for the 2024/2025 financial year as set out in Annexure “J”;</w:t>
      </w:r>
    </w:p>
    <w:p w14:paraId="7A7430B1" w14:textId="77777777" w:rsidR="00265303" w:rsidRPr="00277C04" w:rsidRDefault="00265303" w:rsidP="00265303">
      <w:pPr>
        <w:tabs>
          <w:tab w:val="left" w:pos="2268"/>
        </w:tabs>
        <w:ind w:left="2268" w:hanging="567"/>
        <w:jc w:val="both"/>
        <w:rPr>
          <w:rFonts w:ascii="Arial" w:hAnsi="Arial" w:cs="Arial"/>
          <w:sz w:val="24"/>
          <w:szCs w:val="24"/>
        </w:rPr>
      </w:pPr>
    </w:p>
    <w:p w14:paraId="567CEB0A" w14:textId="77777777"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(xi)</w:t>
      </w:r>
      <w:r w:rsidRPr="00277C04">
        <w:rPr>
          <w:rFonts w:ascii="Arial" w:hAnsi="Arial" w:cs="Arial"/>
          <w:sz w:val="24"/>
          <w:szCs w:val="24"/>
        </w:rPr>
        <w:tab/>
        <w:t>Service Delivery Standard as set out in Annexure “K”;</w:t>
      </w:r>
    </w:p>
    <w:p w14:paraId="3B32C5F3" w14:textId="77777777" w:rsidR="00B84BC2" w:rsidRPr="00277C04" w:rsidRDefault="00B84BC2" w:rsidP="00265303">
      <w:pPr>
        <w:tabs>
          <w:tab w:val="left" w:pos="2268"/>
          <w:tab w:val="left" w:pos="2552"/>
        </w:tabs>
        <w:ind w:left="2268" w:hanging="567"/>
        <w:jc w:val="both"/>
        <w:rPr>
          <w:rFonts w:ascii="Arial" w:hAnsi="Arial" w:cs="Arial"/>
          <w:sz w:val="24"/>
          <w:szCs w:val="24"/>
        </w:rPr>
      </w:pPr>
    </w:p>
    <w:p w14:paraId="1151B87A" w14:textId="0FB2033C" w:rsidR="00265303" w:rsidRPr="00277C04" w:rsidRDefault="00265303" w:rsidP="00265303">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(xii)</w:t>
      </w:r>
      <w:r w:rsidRPr="00277C04">
        <w:rPr>
          <w:rFonts w:ascii="Arial" w:hAnsi="Arial" w:cs="Arial"/>
          <w:sz w:val="24"/>
          <w:szCs w:val="24"/>
        </w:rPr>
        <w:tab/>
        <w:t>Measurable performance objectives for revenue from each source and for each vote in the budget, taking into account the District Municipality’s Integrated Development Plan (IDP) as part of Annexure “L”;</w:t>
      </w:r>
    </w:p>
    <w:p w14:paraId="071ECBA2" w14:textId="77777777" w:rsidR="00265303" w:rsidRPr="00277C04" w:rsidRDefault="00265303" w:rsidP="009E1D2F">
      <w:pPr>
        <w:tabs>
          <w:tab w:val="left" w:pos="2268"/>
        </w:tabs>
        <w:ind w:left="2268" w:hanging="567"/>
        <w:jc w:val="both"/>
        <w:rPr>
          <w:rFonts w:ascii="Arial" w:hAnsi="Arial" w:cs="Arial"/>
          <w:sz w:val="24"/>
          <w:szCs w:val="24"/>
        </w:rPr>
      </w:pPr>
    </w:p>
    <w:p w14:paraId="4376B8E1" w14:textId="77777777" w:rsidR="00265303" w:rsidRPr="00277C04" w:rsidRDefault="00265303" w:rsidP="009E1D2F">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(xiii)</w:t>
      </w:r>
      <w:r w:rsidRPr="00277C04">
        <w:rPr>
          <w:rFonts w:ascii="Arial" w:hAnsi="Arial" w:cs="Arial"/>
          <w:sz w:val="24"/>
          <w:szCs w:val="24"/>
        </w:rPr>
        <w:tab/>
        <w:t>Demand Plan as set out in Annexure “M”;</w:t>
      </w:r>
    </w:p>
    <w:p w14:paraId="51A3E568" w14:textId="77777777" w:rsidR="00B84BC2" w:rsidRPr="00277C04" w:rsidRDefault="00B84BC2" w:rsidP="009E1D2F">
      <w:pPr>
        <w:tabs>
          <w:tab w:val="left" w:pos="1701"/>
        </w:tabs>
        <w:ind w:left="1701" w:hanging="567"/>
        <w:jc w:val="both"/>
        <w:rPr>
          <w:rFonts w:ascii="Arial" w:hAnsi="Arial" w:cs="Arial"/>
          <w:sz w:val="24"/>
          <w:szCs w:val="24"/>
        </w:rPr>
      </w:pPr>
    </w:p>
    <w:p w14:paraId="48E4987C" w14:textId="1E161EAF" w:rsidR="00265303" w:rsidRPr="00277C04" w:rsidRDefault="00265303" w:rsidP="009E1D2F">
      <w:pPr>
        <w:tabs>
          <w:tab w:val="left" w:pos="1701"/>
        </w:tabs>
        <w:ind w:left="1701" w:hanging="567"/>
        <w:jc w:val="both"/>
        <w:rPr>
          <w:rFonts w:ascii="Arial" w:hAnsi="Arial" w:cs="Arial"/>
          <w:sz w:val="24"/>
          <w:szCs w:val="24"/>
        </w:rPr>
      </w:pPr>
      <w:r w:rsidRPr="00277C04">
        <w:rPr>
          <w:rFonts w:ascii="Arial" w:hAnsi="Arial" w:cs="Arial"/>
          <w:sz w:val="24"/>
          <w:szCs w:val="24"/>
        </w:rPr>
        <w:t>(b)</w:t>
      </w:r>
      <w:r w:rsidRPr="00277C04">
        <w:rPr>
          <w:rFonts w:ascii="Arial" w:hAnsi="Arial" w:cs="Arial"/>
          <w:sz w:val="24"/>
          <w:szCs w:val="24"/>
        </w:rPr>
        <w:tab/>
        <w:t>That cognisance be taken of –</w:t>
      </w:r>
    </w:p>
    <w:p w14:paraId="04BA9907" w14:textId="77777777" w:rsidR="00265303" w:rsidRPr="00277C04" w:rsidRDefault="00265303" w:rsidP="009E1D2F">
      <w:pPr>
        <w:tabs>
          <w:tab w:val="left" w:pos="2268"/>
        </w:tabs>
        <w:ind w:left="2268" w:hanging="567"/>
        <w:jc w:val="both"/>
        <w:rPr>
          <w:rFonts w:ascii="Arial" w:hAnsi="Arial" w:cs="Arial"/>
          <w:sz w:val="24"/>
          <w:szCs w:val="24"/>
        </w:rPr>
      </w:pPr>
    </w:p>
    <w:p w14:paraId="058D5C11" w14:textId="77777777" w:rsidR="00265303" w:rsidRPr="00277C04" w:rsidRDefault="00265303" w:rsidP="009E1D2F">
      <w:pPr>
        <w:tabs>
          <w:tab w:val="left" w:pos="1134"/>
          <w:tab w:val="left" w:pos="2268"/>
          <w:tab w:val="left" w:pos="2552"/>
        </w:tabs>
        <w:ind w:left="2268" w:hanging="567"/>
        <w:jc w:val="both"/>
        <w:rPr>
          <w:rFonts w:ascii="Arial" w:hAnsi="Arial" w:cs="Arial"/>
          <w:sz w:val="24"/>
          <w:szCs w:val="24"/>
        </w:rPr>
      </w:pPr>
      <w:r w:rsidRPr="00277C04">
        <w:rPr>
          <w:rFonts w:ascii="Arial" w:hAnsi="Arial" w:cs="Arial"/>
          <w:sz w:val="24"/>
          <w:szCs w:val="24"/>
        </w:rPr>
        <w:t>(i)</w:t>
      </w:r>
      <w:r w:rsidRPr="00277C04">
        <w:rPr>
          <w:rFonts w:ascii="Arial" w:hAnsi="Arial" w:cs="Arial"/>
          <w:sz w:val="24"/>
          <w:szCs w:val="24"/>
        </w:rPr>
        <w:tab/>
        <w:t>MFMA Circular No. 126: Municipal Budget Circular for the 2024/2025 MTREF – 07 December 2023, attached as Annexure “N”;</w:t>
      </w:r>
    </w:p>
    <w:p w14:paraId="1B11A656" w14:textId="77777777" w:rsidR="00265303" w:rsidRPr="00277C04" w:rsidRDefault="00265303" w:rsidP="009E1D2F">
      <w:pPr>
        <w:tabs>
          <w:tab w:val="left" w:pos="1134"/>
          <w:tab w:val="left" w:pos="1985"/>
          <w:tab w:val="left" w:pos="2268"/>
        </w:tabs>
        <w:ind w:left="2268" w:hanging="567"/>
        <w:jc w:val="both"/>
        <w:rPr>
          <w:rFonts w:ascii="Arial" w:hAnsi="Arial" w:cs="Arial"/>
          <w:sz w:val="24"/>
          <w:szCs w:val="24"/>
        </w:rPr>
      </w:pPr>
    </w:p>
    <w:p w14:paraId="0F26E086" w14:textId="77777777" w:rsidR="00265303" w:rsidRPr="00277C04" w:rsidRDefault="00265303" w:rsidP="009E1D2F">
      <w:pPr>
        <w:tabs>
          <w:tab w:val="left" w:pos="1134"/>
          <w:tab w:val="left" w:pos="2268"/>
          <w:tab w:val="left" w:pos="2552"/>
        </w:tabs>
        <w:ind w:left="2268" w:hanging="567"/>
        <w:jc w:val="both"/>
        <w:rPr>
          <w:rFonts w:ascii="Arial" w:hAnsi="Arial" w:cs="Arial"/>
          <w:sz w:val="24"/>
          <w:szCs w:val="24"/>
        </w:rPr>
      </w:pPr>
      <w:r w:rsidRPr="00277C04">
        <w:rPr>
          <w:rFonts w:ascii="Arial" w:hAnsi="Arial" w:cs="Arial"/>
          <w:sz w:val="24"/>
          <w:szCs w:val="24"/>
        </w:rPr>
        <w:t>(ii)</w:t>
      </w:r>
      <w:r w:rsidRPr="00277C04">
        <w:rPr>
          <w:rFonts w:ascii="Arial" w:hAnsi="Arial" w:cs="Arial"/>
          <w:sz w:val="24"/>
          <w:szCs w:val="24"/>
        </w:rPr>
        <w:tab/>
        <w:t>The Cape Winelands District Municipality’s:</w:t>
      </w:r>
    </w:p>
    <w:p w14:paraId="61803FC2" w14:textId="77777777" w:rsidR="00265303" w:rsidRPr="00277C04" w:rsidRDefault="00265303" w:rsidP="009E1D2F">
      <w:pPr>
        <w:tabs>
          <w:tab w:val="left" w:pos="3119"/>
        </w:tabs>
        <w:ind w:left="3119" w:hanging="851"/>
        <w:jc w:val="both"/>
        <w:rPr>
          <w:rFonts w:ascii="Arial" w:hAnsi="Arial" w:cs="Arial"/>
          <w:sz w:val="24"/>
          <w:szCs w:val="24"/>
        </w:rPr>
      </w:pPr>
    </w:p>
    <w:p w14:paraId="101ACF78" w14:textId="77777777" w:rsidR="00265303" w:rsidRPr="00277C04" w:rsidRDefault="00265303" w:rsidP="00265303">
      <w:pPr>
        <w:tabs>
          <w:tab w:val="left" w:pos="3119"/>
        </w:tabs>
        <w:ind w:left="3119" w:hanging="851"/>
        <w:jc w:val="both"/>
        <w:rPr>
          <w:rFonts w:ascii="Arial" w:hAnsi="Arial" w:cs="Arial"/>
          <w:sz w:val="24"/>
          <w:szCs w:val="24"/>
        </w:rPr>
      </w:pPr>
      <w:r w:rsidRPr="00277C04">
        <w:rPr>
          <w:rFonts w:ascii="Arial" w:hAnsi="Arial" w:cs="Arial"/>
          <w:sz w:val="24"/>
          <w:szCs w:val="24"/>
        </w:rPr>
        <w:t>(aa)</w:t>
      </w:r>
      <w:r w:rsidRPr="00277C04">
        <w:rPr>
          <w:rFonts w:ascii="Arial" w:hAnsi="Arial" w:cs="Arial"/>
          <w:sz w:val="24"/>
          <w:szCs w:val="24"/>
        </w:rPr>
        <w:tab/>
        <w:t>Air Quality Management Plan, attached as Annexure “O”;</w:t>
      </w:r>
    </w:p>
    <w:p w14:paraId="6F95E7D6" w14:textId="77777777" w:rsidR="00265303" w:rsidRPr="00277C04" w:rsidRDefault="00265303" w:rsidP="00265303">
      <w:pPr>
        <w:tabs>
          <w:tab w:val="left" w:pos="3119"/>
        </w:tabs>
        <w:ind w:left="3119" w:hanging="851"/>
        <w:jc w:val="both"/>
        <w:rPr>
          <w:rFonts w:ascii="Arial" w:hAnsi="Arial" w:cs="Arial"/>
          <w:sz w:val="24"/>
          <w:szCs w:val="24"/>
        </w:rPr>
      </w:pPr>
    </w:p>
    <w:p w14:paraId="235C324C" w14:textId="77777777" w:rsidR="00B84BC2" w:rsidRPr="00277C04" w:rsidRDefault="00B84BC2">
      <w:pPr>
        <w:spacing w:after="160" w:line="259" w:lineRule="auto"/>
        <w:rPr>
          <w:rFonts w:ascii="Arial" w:hAnsi="Arial" w:cs="Arial"/>
          <w:sz w:val="24"/>
          <w:szCs w:val="24"/>
        </w:rPr>
      </w:pPr>
      <w:r w:rsidRPr="00277C04">
        <w:rPr>
          <w:rFonts w:ascii="Arial" w:hAnsi="Arial" w:cs="Arial"/>
          <w:sz w:val="24"/>
          <w:szCs w:val="24"/>
        </w:rPr>
        <w:br w:type="page"/>
      </w:r>
    </w:p>
    <w:p w14:paraId="64EBF440" w14:textId="17A4ABB6" w:rsidR="00265303" w:rsidRPr="00277C04" w:rsidRDefault="00265303" w:rsidP="00265303">
      <w:pPr>
        <w:tabs>
          <w:tab w:val="left" w:pos="3119"/>
        </w:tabs>
        <w:ind w:left="3119" w:hanging="851"/>
        <w:jc w:val="both"/>
        <w:rPr>
          <w:rFonts w:ascii="Arial" w:hAnsi="Arial" w:cs="Arial"/>
          <w:sz w:val="24"/>
          <w:szCs w:val="24"/>
        </w:rPr>
      </w:pPr>
      <w:r w:rsidRPr="00277C04">
        <w:rPr>
          <w:rFonts w:ascii="Arial" w:hAnsi="Arial" w:cs="Arial"/>
          <w:sz w:val="24"/>
          <w:szCs w:val="24"/>
        </w:rPr>
        <w:lastRenderedPageBreak/>
        <w:t>(bb)</w:t>
      </w:r>
      <w:r w:rsidRPr="00277C04">
        <w:rPr>
          <w:rFonts w:ascii="Arial" w:hAnsi="Arial" w:cs="Arial"/>
          <w:sz w:val="24"/>
          <w:szCs w:val="24"/>
        </w:rPr>
        <w:tab/>
        <w:t>Spatial Development Framework (2021-2025), attached as Annexure “P”;</w:t>
      </w:r>
    </w:p>
    <w:p w14:paraId="4B0630AA" w14:textId="77777777" w:rsidR="00265303" w:rsidRPr="00277C04" w:rsidRDefault="00265303" w:rsidP="00265303">
      <w:pPr>
        <w:tabs>
          <w:tab w:val="left" w:pos="3119"/>
        </w:tabs>
        <w:ind w:left="3119" w:hanging="851"/>
        <w:jc w:val="both"/>
        <w:rPr>
          <w:rFonts w:ascii="Arial" w:hAnsi="Arial" w:cs="Arial"/>
          <w:sz w:val="24"/>
          <w:szCs w:val="24"/>
        </w:rPr>
      </w:pPr>
    </w:p>
    <w:p w14:paraId="4785B56F" w14:textId="77777777" w:rsidR="00265303" w:rsidRPr="00277C04" w:rsidRDefault="00265303" w:rsidP="00265303">
      <w:pPr>
        <w:tabs>
          <w:tab w:val="left" w:pos="3119"/>
        </w:tabs>
        <w:ind w:left="3119" w:hanging="851"/>
        <w:jc w:val="both"/>
        <w:rPr>
          <w:rFonts w:ascii="Arial" w:hAnsi="Arial" w:cs="Arial"/>
          <w:sz w:val="24"/>
          <w:szCs w:val="24"/>
        </w:rPr>
      </w:pPr>
      <w:r w:rsidRPr="00277C04">
        <w:rPr>
          <w:rFonts w:ascii="Arial" w:hAnsi="Arial" w:cs="Arial"/>
          <w:sz w:val="24"/>
          <w:szCs w:val="24"/>
        </w:rPr>
        <w:t>(cc)</w:t>
      </w:r>
      <w:r w:rsidRPr="00277C04">
        <w:rPr>
          <w:rFonts w:ascii="Arial" w:hAnsi="Arial" w:cs="Arial"/>
          <w:sz w:val="24"/>
          <w:szCs w:val="24"/>
        </w:rPr>
        <w:tab/>
        <w:t>Integrated Waste Management Plan, attached as Annexure “Q”;</w:t>
      </w:r>
    </w:p>
    <w:p w14:paraId="6F8E4EB2" w14:textId="77777777" w:rsidR="00265303" w:rsidRPr="00277C04" w:rsidRDefault="00265303" w:rsidP="00265303">
      <w:pPr>
        <w:tabs>
          <w:tab w:val="left" w:pos="3119"/>
        </w:tabs>
        <w:ind w:left="3119" w:hanging="851"/>
        <w:jc w:val="both"/>
        <w:rPr>
          <w:rFonts w:ascii="Arial" w:hAnsi="Arial" w:cs="Arial"/>
          <w:sz w:val="24"/>
          <w:szCs w:val="24"/>
        </w:rPr>
      </w:pPr>
    </w:p>
    <w:p w14:paraId="416DE7AB" w14:textId="77777777" w:rsidR="00265303" w:rsidRPr="00277C04" w:rsidRDefault="00265303" w:rsidP="00265303">
      <w:pPr>
        <w:tabs>
          <w:tab w:val="left" w:pos="3119"/>
        </w:tabs>
        <w:ind w:left="3119" w:hanging="851"/>
        <w:jc w:val="both"/>
        <w:rPr>
          <w:rFonts w:ascii="Arial" w:hAnsi="Arial" w:cs="Arial"/>
          <w:sz w:val="24"/>
          <w:szCs w:val="24"/>
        </w:rPr>
      </w:pPr>
      <w:r w:rsidRPr="00277C04">
        <w:rPr>
          <w:rFonts w:ascii="Arial" w:hAnsi="Arial" w:cs="Arial"/>
          <w:sz w:val="24"/>
          <w:szCs w:val="24"/>
        </w:rPr>
        <w:t>(dd)</w:t>
      </w:r>
      <w:r w:rsidRPr="00277C04">
        <w:rPr>
          <w:rFonts w:ascii="Arial" w:hAnsi="Arial" w:cs="Arial"/>
          <w:sz w:val="24"/>
          <w:szCs w:val="24"/>
        </w:rPr>
        <w:tab/>
        <w:t>Corporate Disaster Management Planning Framework, attached as Annexure “R”;</w:t>
      </w:r>
    </w:p>
    <w:p w14:paraId="305D5F44" w14:textId="77777777" w:rsidR="00265303" w:rsidRPr="00277C04" w:rsidRDefault="00265303" w:rsidP="00265303">
      <w:pPr>
        <w:tabs>
          <w:tab w:val="left" w:pos="3119"/>
        </w:tabs>
        <w:ind w:left="3119" w:hanging="851"/>
        <w:jc w:val="both"/>
        <w:rPr>
          <w:rFonts w:ascii="Arial" w:hAnsi="Arial" w:cs="Arial"/>
          <w:sz w:val="24"/>
          <w:szCs w:val="24"/>
        </w:rPr>
      </w:pPr>
    </w:p>
    <w:p w14:paraId="091C8CDF" w14:textId="77777777" w:rsidR="00265303" w:rsidRPr="00277C04" w:rsidRDefault="00265303" w:rsidP="00265303">
      <w:pPr>
        <w:tabs>
          <w:tab w:val="left" w:pos="3119"/>
        </w:tabs>
        <w:ind w:left="3119" w:hanging="851"/>
        <w:jc w:val="both"/>
        <w:rPr>
          <w:rFonts w:ascii="Arial" w:eastAsia="Arial" w:hAnsi="Arial" w:cs="Arial"/>
          <w:bCs/>
          <w:sz w:val="24"/>
          <w:szCs w:val="24"/>
          <w:lang w:eastAsia="en-GB"/>
        </w:rPr>
      </w:pPr>
      <w:r w:rsidRPr="00277C04">
        <w:rPr>
          <w:rFonts w:ascii="Arial" w:hAnsi="Arial" w:cs="Arial"/>
          <w:sz w:val="24"/>
          <w:szCs w:val="24"/>
        </w:rPr>
        <w:t>(ee)</w:t>
      </w:r>
      <w:r w:rsidRPr="00277C04">
        <w:rPr>
          <w:rFonts w:ascii="Arial" w:hAnsi="Arial" w:cs="Arial"/>
          <w:sz w:val="24"/>
          <w:szCs w:val="24"/>
        </w:rPr>
        <w:tab/>
      </w:r>
      <w:r w:rsidRPr="00277C04">
        <w:rPr>
          <w:rFonts w:ascii="Arial" w:eastAsia="Arial" w:hAnsi="Arial" w:cs="Arial"/>
          <w:bCs/>
          <w:sz w:val="24"/>
          <w:szCs w:val="24"/>
          <w:lang w:eastAsia="en-GB"/>
        </w:rPr>
        <w:t>Report on the Strategic Integrated Municipal Engagement 2024 attached as Annexure “S”.</w:t>
      </w:r>
    </w:p>
    <w:p w14:paraId="27550055" w14:textId="77777777" w:rsidR="00265303" w:rsidRPr="00277C04" w:rsidRDefault="00265303" w:rsidP="00265303">
      <w:pPr>
        <w:tabs>
          <w:tab w:val="left" w:pos="1276"/>
          <w:tab w:val="left" w:pos="1985"/>
        </w:tabs>
        <w:ind w:left="1134"/>
        <w:jc w:val="both"/>
        <w:rPr>
          <w:rFonts w:ascii="Arial" w:hAnsi="Arial" w:cs="Arial"/>
          <w:sz w:val="24"/>
          <w:szCs w:val="24"/>
        </w:rPr>
      </w:pPr>
    </w:p>
    <w:p w14:paraId="57DB3E2F" w14:textId="77777777" w:rsidR="00E4129B" w:rsidRPr="00277C04" w:rsidRDefault="00E4129B" w:rsidP="00E4129B">
      <w:pPr>
        <w:tabs>
          <w:tab w:val="left" w:pos="1276"/>
          <w:tab w:val="left" w:pos="1985"/>
          <w:tab w:val="left" w:pos="2835"/>
        </w:tabs>
        <w:ind w:left="1134"/>
        <w:jc w:val="both"/>
        <w:rPr>
          <w:rFonts w:ascii="Arial" w:hAnsi="Arial" w:cs="Arial"/>
          <w:bCs/>
          <w:sz w:val="24"/>
          <w:szCs w:val="24"/>
        </w:rPr>
      </w:pPr>
      <w:r w:rsidRPr="00277C04">
        <w:rPr>
          <w:rFonts w:ascii="Arial" w:hAnsi="Arial" w:cs="Arial"/>
          <w:b/>
          <w:sz w:val="24"/>
          <w:szCs w:val="24"/>
        </w:rPr>
        <w:t>RECOMMENDATION BY THE MAYORAL COMMITTEE:</w:t>
      </w:r>
    </w:p>
    <w:p w14:paraId="10ED7CF9" w14:textId="77777777" w:rsidR="00E4129B" w:rsidRPr="00277C04" w:rsidRDefault="00E4129B" w:rsidP="00E4129B">
      <w:pPr>
        <w:widowControl w:val="0"/>
        <w:tabs>
          <w:tab w:val="left" w:pos="1134"/>
        </w:tabs>
        <w:autoSpaceDE w:val="0"/>
        <w:autoSpaceDN w:val="0"/>
        <w:ind w:left="1134"/>
        <w:jc w:val="both"/>
        <w:rPr>
          <w:rFonts w:ascii="Arial" w:eastAsia="Arial" w:hAnsi="Arial" w:cs="Arial"/>
          <w:sz w:val="24"/>
          <w:szCs w:val="24"/>
        </w:rPr>
      </w:pPr>
    </w:p>
    <w:p w14:paraId="01E02584" w14:textId="77777777" w:rsidR="00E4129B" w:rsidRPr="00277C04" w:rsidRDefault="00E4129B" w:rsidP="00E4129B">
      <w:pPr>
        <w:tabs>
          <w:tab w:val="left" w:pos="1134"/>
          <w:tab w:val="left" w:pos="1985"/>
        </w:tabs>
        <w:ind w:left="1134"/>
        <w:jc w:val="both"/>
        <w:rPr>
          <w:rFonts w:ascii="Arial" w:hAnsi="Arial" w:cs="Arial"/>
          <w:sz w:val="24"/>
          <w:szCs w:val="24"/>
        </w:rPr>
      </w:pPr>
      <w:r w:rsidRPr="00277C04">
        <w:rPr>
          <w:rFonts w:ascii="Arial" w:hAnsi="Arial" w:cs="Arial"/>
          <w:sz w:val="24"/>
          <w:szCs w:val="24"/>
        </w:rPr>
        <w:t>That Council consider to approve the following:</w:t>
      </w:r>
    </w:p>
    <w:p w14:paraId="5B63CE9B" w14:textId="77777777" w:rsidR="00DB4D70" w:rsidRPr="00277C04" w:rsidRDefault="00DB4D70" w:rsidP="00DB4D70">
      <w:pPr>
        <w:tabs>
          <w:tab w:val="left" w:pos="1134"/>
          <w:tab w:val="left" w:pos="1985"/>
        </w:tabs>
        <w:ind w:left="1134"/>
        <w:jc w:val="both"/>
        <w:rPr>
          <w:rFonts w:ascii="Arial" w:hAnsi="Arial" w:cs="Arial"/>
          <w:sz w:val="24"/>
          <w:szCs w:val="24"/>
        </w:rPr>
      </w:pPr>
    </w:p>
    <w:p w14:paraId="1EFA0234" w14:textId="5881148C" w:rsidR="00DB4D70" w:rsidRPr="00277C04" w:rsidRDefault="00756BCD" w:rsidP="00756BCD">
      <w:pPr>
        <w:tabs>
          <w:tab w:val="left" w:pos="1701"/>
          <w:tab w:val="left" w:pos="2694"/>
        </w:tabs>
        <w:ind w:left="1689" w:hanging="555"/>
        <w:jc w:val="both"/>
        <w:rPr>
          <w:rFonts w:ascii="Arial" w:hAnsi="Arial" w:cs="Arial"/>
          <w:sz w:val="24"/>
          <w:szCs w:val="24"/>
        </w:rPr>
      </w:pPr>
      <w:r w:rsidRPr="00277C04">
        <w:rPr>
          <w:rFonts w:ascii="Arial" w:hAnsi="Arial" w:cs="Arial"/>
          <w:sz w:val="24"/>
          <w:szCs w:val="24"/>
        </w:rPr>
        <w:t>(a)</w:t>
      </w:r>
      <w:r w:rsidRPr="00277C04">
        <w:rPr>
          <w:rFonts w:ascii="Arial" w:hAnsi="Arial" w:cs="Arial"/>
          <w:sz w:val="24"/>
          <w:szCs w:val="24"/>
        </w:rPr>
        <w:tab/>
      </w:r>
      <w:r w:rsidR="00DB4D70" w:rsidRPr="00277C04">
        <w:rPr>
          <w:rFonts w:ascii="Arial" w:hAnsi="Arial" w:cs="Arial"/>
          <w:sz w:val="24"/>
          <w:szCs w:val="24"/>
        </w:rPr>
        <w:t>The draft 2024/2025, 2025/2026 and 2026/2027 Medium Term Revenue and Expenditure Framework (MTREF), as amended, for the Cape Winelands District Municipality as outlined in the attached Annexures that were submitted for public participation, inspection, public representations, inputs and comments:</w:t>
      </w:r>
    </w:p>
    <w:p w14:paraId="78333BF6" w14:textId="77777777" w:rsidR="00DB4D70" w:rsidRPr="00277C04" w:rsidRDefault="00DB4D70" w:rsidP="00DB4D70">
      <w:pPr>
        <w:tabs>
          <w:tab w:val="left" w:pos="1701"/>
          <w:tab w:val="left" w:pos="2694"/>
        </w:tabs>
        <w:ind w:left="1689"/>
        <w:jc w:val="both"/>
        <w:rPr>
          <w:rFonts w:ascii="Arial" w:hAnsi="Arial" w:cs="Arial"/>
          <w:sz w:val="24"/>
          <w:szCs w:val="24"/>
        </w:rPr>
      </w:pPr>
    </w:p>
    <w:p w14:paraId="6090399C" w14:textId="0530FB02" w:rsidR="00DB4D70" w:rsidRPr="00277C04" w:rsidRDefault="00756BCD" w:rsidP="00756BCD">
      <w:pPr>
        <w:tabs>
          <w:tab w:val="left" w:pos="2410"/>
          <w:tab w:val="left" w:pos="2694"/>
        </w:tabs>
        <w:ind w:left="2268" w:hanging="567"/>
        <w:jc w:val="both"/>
        <w:rPr>
          <w:rFonts w:ascii="Arial" w:eastAsia="Arial" w:hAnsi="Arial" w:cs="Arial"/>
          <w:sz w:val="24"/>
          <w:szCs w:val="24"/>
        </w:rPr>
      </w:pPr>
      <w:r w:rsidRPr="00277C04">
        <w:rPr>
          <w:rFonts w:ascii="Arial" w:eastAsia="Arial" w:hAnsi="Arial" w:cs="Arial"/>
          <w:sz w:val="24"/>
          <w:szCs w:val="24"/>
        </w:rPr>
        <w:t>(i)</w:t>
      </w:r>
      <w:r w:rsidRPr="00277C04">
        <w:rPr>
          <w:rFonts w:ascii="Arial" w:eastAsia="Arial" w:hAnsi="Arial" w:cs="Arial"/>
          <w:sz w:val="24"/>
          <w:szCs w:val="24"/>
        </w:rPr>
        <w:tab/>
      </w:r>
      <w:r w:rsidR="00DB4D70" w:rsidRPr="00277C04">
        <w:rPr>
          <w:rFonts w:ascii="Arial" w:eastAsia="Arial" w:hAnsi="Arial" w:cs="Arial"/>
          <w:sz w:val="24"/>
          <w:szCs w:val="24"/>
        </w:rPr>
        <w:t>The draft Medium Term Revenue and Expenditure Framework for the 2024/2025, 2025/2026 and 2026/2027 financial years as set out in Annexure “A”;</w:t>
      </w:r>
    </w:p>
    <w:p w14:paraId="17FF0F95" w14:textId="77777777" w:rsidR="00DB4D70" w:rsidRPr="00277C04" w:rsidRDefault="00DB4D70" w:rsidP="00DB4D70">
      <w:pPr>
        <w:tabs>
          <w:tab w:val="left" w:pos="2268"/>
        </w:tabs>
        <w:ind w:left="2268" w:hanging="567"/>
        <w:jc w:val="both"/>
        <w:rPr>
          <w:rFonts w:ascii="Arial" w:hAnsi="Arial" w:cs="Arial"/>
          <w:sz w:val="24"/>
          <w:szCs w:val="24"/>
        </w:rPr>
      </w:pPr>
    </w:p>
    <w:p w14:paraId="2F058EE9" w14:textId="22CE3173" w:rsidR="00DB4D70" w:rsidRPr="00277C04" w:rsidRDefault="00DB4D70" w:rsidP="00DB4D70">
      <w:pPr>
        <w:tabs>
          <w:tab w:val="left" w:pos="2268"/>
        </w:tabs>
        <w:ind w:left="2268" w:hanging="567"/>
        <w:jc w:val="both"/>
        <w:rPr>
          <w:rFonts w:ascii="Arial" w:eastAsia="Arial" w:hAnsi="Arial" w:cs="Arial"/>
          <w:sz w:val="24"/>
          <w:szCs w:val="24"/>
        </w:rPr>
      </w:pPr>
      <w:r w:rsidRPr="00277C04">
        <w:rPr>
          <w:rFonts w:ascii="Arial" w:hAnsi="Arial" w:cs="Arial"/>
          <w:sz w:val="24"/>
          <w:szCs w:val="24"/>
        </w:rPr>
        <w:t>(ii)</w:t>
      </w:r>
      <w:r w:rsidRPr="00277C04">
        <w:rPr>
          <w:rFonts w:ascii="Arial" w:hAnsi="Arial" w:cs="Arial"/>
          <w:sz w:val="24"/>
          <w:szCs w:val="24"/>
        </w:rPr>
        <w:tab/>
      </w:r>
      <w:r w:rsidRPr="00277C04">
        <w:rPr>
          <w:rFonts w:ascii="Arial" w:eastAsia="Arial" w:hAnsi="Arial" w:cs="Arial"/>
          <w:sz w:val="24"/>
          <w:szCs w:val="24"/>
        </w:rPr>
        <w:t>Adjustments to the budget related policies submitted as Annexure “B”;</w:t>
      </w:r>
    </w:p>
    <w:p w14:paraId="03485AF0" w14:textId="77777777" w:rsidR="00DB4D70" w:rsidRPr="00277C04" w:rsidRDefault="00DB4D70" w:rsidP="00DB4D70">
      <w:pPr>
        <w:tabs>
          <w:tab w:val="left" w:pos="2268"/>
        </w:tabs>
        <w:ind w:left="2268" w:hanging="567"/>
        <w:jc w:val="both"/>
        <w:rPr>
          <w:rFonts w:ascii="Arial" w:hAnsi="Arial" w:cs="Arial"/>
          <w:sz w:val="24"/>
          <w:szCs w:val="24"/>
        </w:rPr>
      </w:pPr>
    </w:p>
    <w:p w14:paraId="09D557F2" w14:textId="08CCF1E8" w:rsidR="00DB4D70" w:rsidRPr="00277C04" w:rsidRDefault="00756BCD" w:rsidP="00756BCD">
      <w:pPr>
        <w:widowControl w:val="0"/>
        <w:tabs>
          <w:tab w:val="left" w:pos="2268"/>
          <w:tab w:val="left" w:pos="2552"/>
        </w:tabs>
        <w:autoSpaceDE w:val="0"/>
        <w:autoSpaceDN w:val="0"/>
        <w:ind w:left="2268" w:hanging="567"/>
        <w:jc w:val="both"/>
        <w:rPr>
          <w:rFonts w:ascii="Arial" w:eastAsia="Arial" w:hAnsi="Arial" w:cs="Arial"/>
          <w:sz w:val="24"/>
          <w:szCs w:val="24"/>
        </w:rPr>
      </w:pPr>
      <w:r w:rsidRPr="00277C04">
        <w:rPr>
          <w:rFonts w:ascii="Arial" w:eastAsia="Arial" w:hAnsi="Arial" w:cs="Arial"/>
          <w:sz w:val="24"/>
          <w:szCs w:val="24"/>
        </w:rPr>
        <w:t>(iii)</w:t>
      </w:r>
      <w:r w:rsidRPr="00277C04">
        <w:rPr>
          <w:rFonts w:ascii="Arial" w:eastAsia="Arial" w:hAnsi="Arial" w:cs="Arial"/>
          <w:sz w:val="24"/>
          <w:szCs w:val="24"/>
        </w:rPr>
        <w:tab/>
      </w:r>
      <w:r w:rsidR="00DB4D70" w:rsidRPr="00277C04">
        <w:rPr>
          <w:rFonts w:ascii="Arial" w:eastAsia="Arial" w:hAnsi="Arial" w:cs="Arial"/>
          <w:sz w:val="24"/>
          <w:szCs w:val="24"/>
        </w:rPr>
        <w:t>Details of Council’s investments as set out in Annexure “C”;</w:t>
      </w:r>
    </w:p>
    <w:p w14:paraId="3B404E4C" w14:textId="77777777" w:rsidR="002C4C09" w:rsidRPr="00277C04" w:rsidRDefault="002C4C09" w:rsidP="00DB4D70">
      <w:pPr>
        <w:tabs>
          <w:tab w:val="left" w:pos="2268"/>
          <w:tab w:val="left" w:pos="2552"/>
        </w:tabs>
        <w:ind w:left="2268" w:hanging="567"/>
        <w:jc w:val="both"/>
        <w:rPr>
          <w:rFonts w:ascii="Arial" w:hAnsi="Arial" w:cs="Arial"/>
          <w:sz w:val="24"/>
          <w:szCs w:val="24"/>
        </w:rPr>
      </w:pPr>
    </w:p>
    <w:p w14:paraId="6545D83B" w14:textId="3A7F2878" w:rsidR="00DB4D70" w:rsidRPr="00277C04" w:rsidRDefault="00DB4D70" w:rsidP="00DB4D70">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(iv)</w:t>
      </w:r>
      <w:r w:rsidRPr="00277C04">
        <w:rPr>
          <w:rFonts w:ascii="Arial" w:hAnsi="Arial" w:cs="Arial"/>
          <w:sz w:val="24"/>
          <w:szCs w:val="24"/>
        </w:rPr>
        <w:tab/>
        <w:t>Details of all proposed service delivery agreements, including material amendments to existing service delivery agreements as set out in Annexure “D”;</w:t>
      </w:r>
    </w:p>
    <w:p w14:paraId="43853A6E" w14:textId="77777777" w:rsidR="00DB4D70" w:rsidRPr="00277C04" w:rsidRDefault="00DB4D70" w:rsidP="00DB4D70">
      <w:pPr>
        <w:tabs>
          <w:tab w:val="left" w:pos="2268"/>
        </w:tabs>
        <w:ind w:left="2268" w:hanging="567"/>
        <w:jc w:val="both"/>
        <w:rPr>
          <w:rFonts w:ascii="Arial" w:hAnsi="Arial" w:cs="Arial"/>
          <w:sz w:val="24"/>
          <w:szCs w:val="24"/>
        </w:rPr>
      </w:pPr>
    </w:p>
    <w:p w14:paraId="691F767C" w14:textId="77777777" w:rsidR="00DB4D70" w:rsidRPr="00277C04" w:rsidRDefault="00DB4D70" w:rsidP="009E1D2F">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(v)</w:t>
      </w:r>
      <w:r w:rsidRPr="00277C04">
        <w:rPr>
          <w:rFonts w:ascii="Arial" w:hAnsi="Arial" w:cs="Arial"/>
          <w:sz w:val="24"/>
          <w:szCs w:val="24"/>
        </w:rPr>
        <w:tab/>
        <w:t>Cape Winelands District Municipality Draft 2</w:t>
      </w:r>
      <w:r w:rsidRPr="00277C04">
        <w:rPr>
          <w:rFonts w:ascii="Arial" w:hAnsi="Arial" w:cs="Arial"/>
          <w:sz w:val="24"/>
          <w:szCs w:val="24"/>
          <w:vertAlign w:val="superscript"/>
        </w:rPr>
        <w:t>nd</w:t>
      </w:r>
      <w:r w:rsidRPr="00277C04">
        <w:rPr>
          <w:rFonts w:ascii="Arial" w:hAnsi="Arial" w:cs="Arial"/>
          <w:sz w:val="24"/>
          <w:szCs w:val="24"/>
        </w:rPr>
        <w:t> Review Integrated Development Plan (IDP) 2024/2025 as set out in Annexure E;</w:t>
      </w:r>
    </w:p>
    <w:p w14:paraId="77EE4EC7" w14:textId="77777777" w:rsidR="002C4C09" w:rsidRPr="00277C04" w:rsidRDefault="002C4C09" w:rsidP="009E1D2F">
      <w:pPr>
        <w:tabs>
          <w:tab w:val="left" w:pos="2268"/>
          <w:tab w:val="left" w:pos="2552"/>
        </w:tabs>
        <w:ind w:left="2268" w:hanging="567"/>
        <w:jc w:val="both"/>
        <w:rPr>
          <w:rFonts w:ascii="Arial" w:hAnsi="Arial" w:cs="Arial"/>
          <w:sz w:val="24"/>
          <w:szCs w:val="24"/>
        </w:rPr>
      </w:pPr>
    </w:p>
    <w:p w14:paraId="6FFB7866" w14:textId="63B37DCF" w:rsidR="00DB4D70" w:rsidRPr="00277C04" w:rsidRDefault="00DB4D70" w:rsidP="009E1D2F">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(vi)</w:t>
      </w:r>
      <w:r w:rsidRPr="00277C04">
        <w:rPr>
          <w:rFonts w:ascii="Arial" w:hAnsi="Arial" w:cs="Arial"/>
          <w:sz w:val="24"/>
          <w:szCs w:val="24"/>
        </w:rPr>
        <w:tab/>
        <w:t>Details of employment costs – salaries, allowances and benefits – of all political office-bearers, councillors and senior managers of the Cape Winelands District Municipality as set out in Annexure “F”;</w:t>
      </w:r>
    </w:p>
    <w:p w14:paraId="1D46D26C" w14:textId="77777777" w:rsidR="00DB4D70" w:rsidRPr="00277C04" w:rsidRDefault="00DB4D70" w:rsidP="009E1D2F">
      <w:pPr>
        <w:tabs>
          <w:tab w:val="left" w:pos="2268"/>
        </w:tabs>
        <w:ind w:left="2268" w:hanging="567"/>
        <w:jc w:val="both"/>
        <w:rPr>
          <w:rFonts w:ascii="Arial" w:hAnsi="Arial" w:cs="Arial"/>
          <w:sz w:val="24"/>
          <w:szCs w:val="24"/>
        </w:rPr>
      </w:pPr>
    </w:p>
    <w:p w14:paraId="41034C55" w14:textId="77777777" w:rsidR="00DB4D70" w:rsidRPr="00277C04" w:rsidRDefault="00DB4D70" w:rsidP="00DB4D70">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(vii)</w:t>
      </w:r>
      <w:r w:rsidRPr="00277C04">
        <w:rPr>
          <w:rFonts w:ascii="Arial" w:hAnsi="Arial" w:cs="Arial"/>
          <w:sz w:val="24"/>
          <w:szCs w:val="24"/>
        </w:rPr>
        <w:tab/>
        <w:t>Capital expenditure within the budget year as set out in Annexure “G”;</w:t>
      </w:r>
    </w:p>
    <w:p w14:paraId="36941D37" w14:textId="77777777" w:rsidR="00DB4D70" w:rsidRPr="00277C04" w:rsidRDefault="00DB4D70" w:rsidP="00DB4D70">
      <w:pPr>
        <w:tabs>
          <w:tab w:val="left" w:pos="2268"/>
        </w:tabs>
        <w:ind w:left="2268" w:hanging="567"/>
        <w:jc w:val="both"/>
        <w:rPr>
          <w:rFonts w:ascii="Arial" w:hAnsi="Arial" w:cs="Arial"/>
          <w:sz w:val="24"/>
          <w:szCs w:val="24"/>
        </w:rPr>
      </w:pPr>
    </w:p>
    <w:p w14:paraId="6B3193A1" w14:textId="77777777" w:rsidR="00DB4D70" w:rsidRPr="00277C04" w:rsidRDefault="00DB4D70" w:rsidP="00DB4D70">
      <w:pPr>
        <w:tabs>
          <w:tab w:val="left" w:pos="2268"/>
        </w:tabs>
        <w:ind w:left="2268" w:hanging="567"/>
        <w:jc w:val="both"/>
        <w:rPr>
          <w:rFonts w:ascii="Arial" w:hAnsi="Arial" w:cs="Arial"/>
          <w:sz w:val="24"/>
          <w:szCs w:val="24"/>
        </w:rPr>
      </w:pPr>
      <w:r w:rsidRPr="00277C04">
        <w:rPr>
          <w:rFonts w:ascii="Arial" w:hAnsi="Arial" w:cs="Arial"/>
          <w:sz w:val="24"/>
          <w:szCs w:val="24"/>
        </w:rPr>
        <w:t>(viii)</w:t>
      </w:r>
      <w:r w:rsidRPr="00277C04">
        <w:rPr>
          <w:rFonts w:ascii="Arial" w:hAnsi="Arial" w:cs="Arial"/>
          <w:sz w:val="24"/>
          <w:szCs w:val="24"/>
        </w:rPr>
        <w:tab/>
        <w:t>Projects to be undertaken within the budget year as set out in Annexure “H”;</w:t>
      </w:r>
    </w:p>
    <w:p w14:paraId="67F980B8" w14:textId="77777777" w:rsidR="00DB4D70" w:rsidRPr="00277C04" w:rsidRDefault="00DB4D70" w:rsidP="00DB4D70">
      <w:pPr>
        <w:tabs>
          <w:tab w:val="left" w:pos="2268"/>
        </w:tabs>
        <w:ind w:left="2268" w:hanging="567"/>
        <w:jc w:val="both"/>
        <w:rPr>
          <w:rFonts w:ascii="Arial" w:hAnsi="Arial" w:cs="Arial"/>
          <w:sz w:val="24"/>
          <w:szCs w:val="24"/>
        </w:rPr>
      </w:pPr>
    </w:p>
    <w:p w14:paraId="2151B8E3" w14:textId="77777777" w:rsidR="002C4C09" w:rsidRPr="00277C04" w:rsidRDefault="002C4C09">
      <w:pPr>
        <w:spacing w:after="160" w:line="259" w:lineRule="auto"/>
        <w:rPr>
          <w:rFonts w:ascii="Arial" w:hAnsi="Arial" w:cs="Arial"/>
          <w:sz w:val="24"/>
          <w:szCs w:val="24"/>
        </w:rPr>
      </w:pPr>
      <w:r w:rsidRPr="00277C04">
        <w:rPr>
          <w:rFonts w:ascii="Arial" w:hAnsi="Arial" w:cs="Arial"/>
          <w:sz w:val="24"/>
          <w:szCs w:val="24"/>
        </w:rPr>
        <w:br w:type="page"/>
      </w:r>
    </w:p>
    <w:p w14:paraId="69CC0F26" w14:textId="0C512DAB" w:rsidR="00DB4D70" w:rsidRPr="00277C04" w:rsidRDefault="00DB4D70" w:rsidP="00DB4D70">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lastRenderedPageBreak/>
        <w:t>(ix)</w:t>
      </w:r>
      <w:r w:rsidRPr="00277C04">
        <w:rPr>
          <w:rFonts w:ascii="Arial" w:hAnsi="Arial" w:cs="Arial"/>
          <w:sz w:val="24"/>
          <w:szCs w:val="24"/>
        </w:rPr>
        <w:tab/>
        <w:t>Particulars of all proposed allocations and grants by the District Municipality in terms of section 67 of the MFMA, as set out in Annexure “I”;</w:t>
      </w:r>
    </w:p>
    <w:p w14:paraId="546E0BC1" w14:textId="77777777" w:rsidR="00DB4D70" w:rsidRPr="00277C04" w:rsidRDefault="00DB4D70" w:rsidP="00DB4D70">
      <w:pPr>
        <w:tabs>
          <w:tab w:val="left" w:pos="2268"/>
        </w:tabs>
        <w:ind w:left="2268" w:hanging="567"/>
        <w:jc w:val="both"/>
        <w:rPr>
          <w:rFonts w:ascii="Arial" w:hAnsi="Arial" w:cs="Arial"/>
          <w:sz w:val="24"/>
          <w:szCs w:val="24"/>
        </w:rPr>
      </w:pPr>
    </w:p>
    <w:p w14:paraId="1CC5DAFC" w14:textId="77777777" w:rsidR="00DB4D70" w:rsidRPr="00277C04" w:rsidRDefault="00DB4D70" w:rsidP="00DB4D70">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w:t>
      </w:r>
      <w:r w:rsidRPr="00277C04">
        <w:rPr>
          <w:rFonts w:ascii="Arial" w:hAnsi="Arial" w:cs="Arial"/>
          <w:sz w:val="24"/>
          <w:szCs w:val="24"/>
        </w:rPr>
        <w:tab/>
        <w:t>Proposed Tariffs for the 2024/2025 financial year as set out in Annexure “J”;</w:t>
      </w:r>
    </w:p>
    <w:p w14:paraId="6D6EB04A" w14:textId="77777777" w:rsidR="00DB4D70" w:rsidRPr="00277C04" w:rsidRDefault="00DB4D70" w:rsidP="00DB4D70">
      <w:pPr>
        <w:tabs>
          <w:tab w:val="left" w:pos="2268"/>
        </w:tabs>
        <w:ind w:left="2268" w:hanging="567"/>
        <w:jc w:val="both"/>
        <w:rPr>
          <w:rFonts w:ascii="Arial" w:hAnsi="Arial" w:cs="Arial"/>
          <w:sz w:val="24"/>
          <w:szCs w:val="24"/>
        </w:rPr>
      </w:pPr>
    </w:p>
    <w:p w14:paraId="4A6DF04E" w14:textId="77777777" w:rsidR="00DB4D70" w:rsidRPr="00277C04" w:rsidRDefault="00DB4D70" w:rsidP="00DB4D70">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(xi)</w:t>
      </w:r>
      <w:r w:rsidRPr="00277C04">
        <w:rPr>
          <w:rFonts w:ascii="Arial" w:hAnsi="Arial" w:cs="Arial"/>
          <w:sz w:val="24"/>
          <w:szCs w:val="24"/>
        </w:rPr>
        <w:tab/>
        <w:t>Service Delivery Standard as set out in Annexure “K”;</w:t>
      </w:r>
    </w:p>
    <w:p w14:paraId="2394D38F" w14:textId="77777777" w:rsidR="00756BCD" w:rsidRPr="00277C04" w:rsidRDefault="00756BCD" w:rsidP="00DB4D70">
      <w:pPr>
        <w:tabs>
          <w:tab w:val="left" w:pos="2268"/>
          <w:tab w:val="left" w:pos="2552"/>
        </w:tabs>
        <w:ind w:left="2268" w:hanging="567"/>
        <w:jc w:val="both"/>
        <w:rPr>
          <w:rFonts w:ascii="Arial" w:hAnsi="Arial" w:cs="Arial"/>
          <w:sz w:val="24"/>
          <w:szCs w:val="24"/>
        </w:rPr>
      </w:pPr>
    </w:p>
    <w:p w14:paraId="76A8D00D" w14:textId="2A308CC3" w:rsidR="00DB4D70" w:rsidRPr="00277C04" w:rsidRDefault="00DB4D70" w:rsidP="00DB4D70">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(xii)</w:t>
      </w:r>
      <w:r w:rsidRPr="00277C04">
        <w:rPr>
          <w:rFonts w:ascii="Arial" w:hAnsi="Arial" w:cs="Arial"/>
          <w:sz w:val="24"/>
          <w:szCs w:val="24"/>
        </w:rPr>
        <w:tab/>
        <w:t>Measurable performance objectives for revenue from each source and for each vote in the budget, taking into account the District Municipality’s Integrated Development Plan (IDP) as part of Annexure “L”;</w:t>
      </w:r>
    </w:p>
    <w:p w14:paraId="45427C42" w14:textId="77777777" w:rsidR="00DB4D70" w:rsidRPr="00277C04" w:rsidRDefault="00DB4D70" w:rsidP="00DB4D70">
      <w:pPr>
        <w:tabs>
          <w:tab w:val="left" w:pos="2268"/>
        </w:tabs>
        <w:ind w:left="2268" w:hanging="567"/>
        <w:jc w:val="both"/>
        <w:rPr>
          <w:rFonts w:ascii="Arial" w:hAnsi="Arial" w:cs="Arial"/>
          <w:sz w:val="24"/>
          <w:szCs w:val="24"/>
        </w:rPr>
      </w:pPr>
    </w:p>
    <w:p w14:paraId="22A5BB6E" w14:textId="77777777" w:rsidR="00DB4D70" w:rsidRPr="00277C04" w:rsidRDefault="00DB4D70" w:rsidP="00DB4D70">
      <w:pPr>
        <w:tabs>
          <w:tab w:val="left" w:pos="2268"/>
          <w:tab w:val="left" w:pos="2552"/>
        </w:tabs>
        <w:ind w:left="2268" w:hanging="567"/>
        <w:jc w:val="both"/>
        <w:rPr>
          <w:rFonts w:ascii="Arial" w:hAnsi="Arial" w:cs="Arial"/>
          <w:sz w:val="24"/>
          <w:szCs w:val="24"/>
        </w:rPr>
      </w:pPr>
      <w:r w:rsidRPr="00277C04">
        <w:rPr>
          <w:rFonts w:ascii="Arial" w:hAnsi="Arial" w:cs="Arial"/>
          <w:sz w:val="24"/>
          <w:szCs w:val="24"/>
        </w:rPr>
        <w:t>(xiii)</w:t>
      </w:r>
      <w:r w:rsidRPr="00277C04">
        <w:rPr>
          <w:rFonts w:ascii="Arial" w:hAnsi="Arial" w:cs="Arial"/>
          <w:sz w:val="24"/>
          <w:szCs w:val="24"/>
        </w:rPr>
        <w:tab/>
        <w:t>Demand Plan as set out in Annexure “M”;</w:t>
      </w:r>
    </w:p>
    <w:p w14:paraId="4B14416E" w14:textId="77777777" w:rsidR="00DB4D70" w:rsidRPr="00277C04" w:rsidRDefault="00DB4D70" w:rsidP="00DB4D70">
      <w:pPr>
        <w:tabs>
          <w:tab w:val="left" w:pos="1701"/>
        </w:tabs>
        <w:ind w:left="1701" w:hanging="567"/>
        <w:jc w:val="both"/>
        <w:rPr>
          <w:rFonts w:ascii="Arial" w:hAnsi="Arial" w:cs="Arial"/>
          <w:sz w:val="24"/>
          <w:szCs w:val="24"/>
        </w:rPr>
      </w:pPr>
    </w:p>
    <w:p w14:paraId="631EE3F6" w14:textId="77777777" w:rsidR="00DB4D70" w:rsidRPr="00277C04" w:rsidRDefault="00DB4D70" w:rsidP="00DB4D70">
      <w:pPr>
        <w:tabs>
          <w:tab w:val="left" w:pos="1701"/>
        </w:tabs>
        <w:ind w:left="1701" w:hanging="567"/>
        <w:jc w:val="both"/>
        <w:rPr>
          <w:rFonts w:ascii="Arial" w:hAnsi="Arial" w:cs="Arial"/>
          <w:sz w:val="24"/>
          <w:szCs w:val="24"/>
        </w:rPr>
      </w:pPr>
      <w:r w:rsidRPr="00277C04">
        <w:rPr>
          <w:rFonts w:ascii="Arial" w:hAnsi="Arial" w:cs="Arial"/>
          <w:sz w:val="24"/>
          <w:szCs w:val="24"/>
        </w:rPr>
        <w:t>(b)</w:t>
      </w:r>
      <w:r w:rsidRPr="00277C04">
        <w:rPr>
          <w:rFonts w:ascii="Arial" w:hAnsi="Arial" w:cs="Arial"/>
          <w:sz w:val="24"/>
          <w:szCs w:val="24"/>
        </w:rPr>
        <w:tab/>
        <w:t>That cognisance be taken of –</w:t>
      </w:r>
    </w:p>
    <w:p w14:paraId="331C4DC1" w14:textId="77777777" w:rsidR="00DB4D70" w:rsidRPr="00277C04" w:rsidRDefault="00DB4D70" w:rsidP="00DB4D70">
      <w:pPr>
        <w:tabs>
          <w:tab w:val="left" w:pos="2268"/>
        </w:tabs>
        <w:ind w:left="2268" w:hanging="567"/>
        <w:jc w:val="both"/>
        <w:rPr>
          <w:rFonts w:ascii="Arial" w:hAnsi="Arial" w:cs="Arial"/>
          <w:sz w:val="24"/>
          <w:szCs w:val="24"/>
        </w:rPr>
      </w:pPr>
    </w:p>
    <w:p w14:paraId="5FDFA27A" w14:textId="3BDF2E6E" w:rsidR="00DB4D70" w:rsidRPr="00277C04" w:rsidRDefault="00DB4D70" w:rsidP="00DB4D70">
      <w:pPr>
        <w:tabs>
          <w:tab w:val="left" w:pos="1134"/>
          <w:tab w:val="left" w:pos="2268"/>
          <w:tab w:val="left" w:pos="2552"/>
        </w:tabs>
        <w:ind w:left="2268" w:hanging="567"/>
        <w:jc w:val="both"/>
        <w:rPr>
          <w:rFonts w:ascii="Arial" w:hAnsi="Arial" w:cs="Arial"/>
          <w:sz w:val="24"/>
          <w:szCs w:val="24"/>
        </w:rPr>
      </w:pPr>
      <w:r w:rsidRPr="00277C04">
        <w:rPr>
          <w:rFonts w:ascii="Arial" w:hAnsi="Arial" w:cs="Arial"/>
          <w:sz w:val="24"/>
          <w:szCs w:val="24"/>
        </w:rPr>
        <w:t>(i)</w:t>
      </w:r>
      <w:r w:rsidRPr="00277C04">
        <w:rPr>
          <w:rFonts w:ascii="Arial" w:hAnsi="Arial" w:cs="Arial"/>
          <w:sz w:val="24"/>
          <w:szCs w:val="24"/>
        </w:rPr>
        <w:tab/>
      </w:r>
      <w:r w:rsidR="00D87C84" w:rsidRPr="00277C04">
        <w:rPr>
          <w:rFonts w:ascii="Arial" w:hAnsi="Arial" w:cs="Arial"/>
          <w:sz w:val="24"/>
          <w:szCs w:val="24"/>
        </w:rPr>
        <w:t>MFMA Circular No. 126: Municipal Budget Circular for the 2024/2025 MTREF, dated 07 December 2023 and MFMA Circular No. 128: Municipal Budget Circular for the 2024/2025 MTREF, dated 08 March 2024, attached as Annexure “N”;</w:t>
      </w:r>
    </w:p>
    <w:p w14:paraId="21691975" w14:textId="77777777" w:rsidR="00DB4D70" w:rsidRPr="00277C04" w:rsidRDefault="00DB4D70" w:rsidP="00DB4D70">
      <w:pPr>
        <w:tabs>
          <w:tab w:val="left" w:pos="1134"/>
          <w:tab w:val="left" w:pos="1985"/>
          <w:tab w:val="left" w:pos="2268"/>
        </w:tabs>
        <w:ind w:left="2268" w:hanging="567"/>
        <w:jc w:val="both"/>
        <w:rPr>
          <w:rFonts w:ascii="Arial" w:hAnsi="Arial" w:cs="Arial"/>
          <w:sz w:val="24"/>
          <w:szCs w:val="24"/>
        </w:rPr>
      </w:pPr>
    </w:p>
    <w:p w14:paraId="58027000" w14:textId="77777777" w:rsidR="00DB4D70" w:rsidRPr="00277C04" w:rsidRDefault="00DB4D70" w:rsidP="00DB4D70">
      <w:pPr>
        <w:tabs>
          <w:tab w:val="left" w:pos="1134"/>
          <w:tab w:val="left" w:pos="2268"/>
          <w:tab w:val="left" w:pos="2552"/>
        </w:tabs>
        <w:ind w:left="2268" w:hanging="567"/>
        <w:jc w:val="both"/>
        <w:rPr>
          <w:rFonts w:ascii="Arial" w:hAnsi="Arial" w:cs="Arial"/>
          <w:sz w:val="24"/>
          <w:szCs w:val="24"/>
        </w:rPr>
      </w:pPr>
      <w:r w:rsidRPr="00277C04">
        <w:rPr>
          <w:rFonts w:ascii="Arial" w:hAnsi="Arial" w:cs="Arial"/>
          <w:sz w:val="24"/>
          <w:szCs w:val="24"/>
        </w:rPr>
        <w:t>(ii)</w:t>
      </w:r>
      <w:r w:rsidRPr="00277C04">
        <w:rPr>
          <w:rFonts w:ascii="Arial" w:hAnsi="Arial" w:cs="Arial"/>
          <w:sz w:val="24"/>
          <w:szCs w:val="24"/>
        </w:rPr>
        <w:tab/>
        <w:t>The Cape Winelands District Municipality’s:</w:t>
      </w:r>
    </w:p>
    <w:p w14:paraId="708F8950" w14:textId="77777777" w:rsidR="00DB4D70" w:rsidRPr="00277C04" w:rsidRDefault="00DB4D70" w:rsidP="00DB4D70">
      <w:pPr>
        <w:tabs>
          <w:tab w:val="left" w:pos="3119"/>
        </w:tabs>
        <w:ind w:left="3119" w:hanging="851"/>
        <w:jc w:val="both"/>
        <w:rPr>
          <w:rFonts w:ascii="Arial" w:hAnsi="Arial" w:cs="Arial"/>
          <w:sz w:val="24"/>
          <w:szCs w:val="24"/>
        </w:rPr>
      </w:pPr>
    </w:p>
    <w:p w14:paraId="4D93AFAF" w14:textId="77777777" w:rsidR="00DB4D70" w:rsidRPr="00277C04" w:rsidRDefault="00DB4D70" w:rsidP="00DB4D70">
      <w:pPr>
        <w:tabs>
          <w:tab w:val="left" w:pos="3119"/>
        </w:tabs>
        <w:ind w:left="3119" w:hanging="851"/>
        <w:jc w:val="both"/>
        <w:rPr>
          <w:rFonts w:ascii="Arial" w:hAnsi="Arial" w:cs="Arial"/>
          <w:sz w:val="24"/>
          <w:szCs w:val="24"/>
        </w:rPr>
      </w:pPr>
      <w:r w:rsidRPr="00277C04">
        <w:rPr>
          <w:rFonts w:ascii="Arial" w:hAnsi="Arial" w:cs="Arial"/>
          <w:sz w:val="24"/>
          <w:szCs w:val="24"/>
        </w:rPr>
        <w:t>(aa)</w:t>
      </w:r>
      <w:r w:rsidRPr="00277C04">
        <w:rPr>
          <w:rFonts w:ascii="Arial" w:hAnsi="Arial" w:cs="Arial"/>
          <w:sz w:val="24"/>
          <w:szCs w:val="24"/>
        </w:rPr>
        <w:tab/>
        <w:t>Air Quality Management Plan, attached as Annexure “O”;</w:t>
      </w:r>
    </w:p>
    <w:p w14:paraId="35C79C86" w14:textId="77777777" w:rsidR="00DB4D70" w:rsidRPr="00277C04" w:rsidRDefault="00DB4D70" w:rsidP="00DB4D70">
      <w:pPr>
        <w:tabs>
          <w:tab w:val="left" w:pos="3119"/>
        </w:tabs>
        <w:ind w:left="3119" w:hanging="851"/>
        <w:jc w:val="both"/>
        <w:rPr>
          <w:rFonts w:ascii="Arial" w:hAnsi="Arial" w:cs="Arial"/>
          <w:sz w:val="24"/>
          <w:szCs w:val="24"/>
        </w:rPr>
      </w:pPr>
    </w:p>
    <w:p w14:paraId="45CC9340" w14:textId="77777777" w:rsidR="00DB4D70" w:rsidRPr="00277C04" w:rsidRDefault="00DB4D70" w:rsidP="00DB4D70">
      <w:pPr>
        <w:tabs>
          <w:tab w:val="left" w:pos="3119"/>
        </w:tabs>
        <w:ind w:left="3119" w:hanging="851"/>
        <w:jc w:val="both"/>
        <w:rPr>
          <w:rFonts w:ascii="Arial" w:hAnsi="Arial" w:cs="Arial"/>
          <w:sz w:val="24"/>
          <w:szCs w:val="24"/>
        </w:rPr>
      </w:pPr>
      <w:r w:rsidRPr="00277C04">
        <w:rPr>
          <w:rFonts w:ascii="Arial" w:hAnsi="Arial" w:cs="Arial"/>
          <w:sz w:val="24"/>
          <w:szCs w:val="24"/>
        </w:rPr>
        <w:t>(bb)</w:t>
      </w:r>
      <w:r w:rsidRPr="00277C04">
        <w:rPr>
          <w:rFonts w:ascii="Arial" w:hAnsi="Arial" w:cs="Arial"/>
          <w:sz w:val="24"/>
          <w:szCs w:val="24"/>
        </w:rPr>
        <w:tab/>
        <w:t>Spatial Development Framework (2021-2025), attached as Annexure “P”;</w:t>
      </w:r>
    </w:p>
    <w:p w14:paraId="5439DE88" w14:textId="77777777" w:rsidR="00DB4D70" w:rsidRPr="00277C04" w:rsidRDefault="00DB4D70" w:rsidP="00DB4D70">
      <w:pPr>
        <w:tabs>
          <w:tab w:val="left" w:pos="3119"/>
        </w:tabs>
        <w:ind w:left="3119" w:hanging="851"/>
        <w:jc w:val="both"/>
        <w:rPr>
          <w:rFonts w:ascii="Arial" w:hAnsi="Arial" w:cs="Arial"/>
          <w:sz w:val="24"/>
          <w:szCs w:val="24"/>
        </w:rPr>
      </w:pPr>
    </w:p>
    <w:p w14:paraId="4B1AF0E8" w14:textId="77777777" w:rsidR="00DB4D70" w:rsidRPr="00277C04" w:rsidRDefault="00DB4D70" w:rsidP="00DB4D70">
      <w:pPr>
        <w:tabs>
          <w:tab w:val="left" w:pos="3119"/>
        </w:tabs>
        <w:ind w:left="3119" w:hanging="851"/>
        <w:jc w:val="both"/>
        <w:rPr>
          <w:rFonts w:ascii="Arial" w:hAnsi="Arial" w:cs="Arial"/>
          <w:sz w:val="24"/>
          <w:szCs w:val="24"/>
        </w:rPr>
      </w:pPr>
      <w:r w:rsidRPr="00277C04">
        <w:rPr>
          <w:rFonts w:ascii="Arial" w:hAnsi="Arial" w:cs="Arial"/>
          <w:sz w:val="24"/>
          <w:szCs w:val="24"/>
        </w:rPr>
        <w:t>(cc)</w:t>
      </w:r>
      <w:r w:rsidRPr="00277C04">
        <w:rPr>
          <w:rFonts w:ascii="Arial" w:hAnsi="Arial" w:cs="Arial"/>
          <w:sz w:val="24"/>
          <w:szCs w:val="24"/>
        </w:rPr>
        <w:tab/>
        <w:t>Integrated Waste Management Plan, attached as Annexure “Q”;</w:t>
      </w:r>
    </w:p>
    <w:p w14:paraId="3D7BE4A7" w14:textId="77777777" w:rsidR="002C4C09" w:rsidRPr="00277C04" w:rsidRDefault="002C4C09" w:rsidP="00DB4D70">
      <w:pPr>
        <w:tabs>
          <w:tab w:val="left" w:pos="3119"/>
        </w:tabs>
        <w:ind w:left="3119" w:hanging="851"/>
        <w:jc w:val="both"/>
        <w:rPr>
          <w:rFonts w:ascii="Arial" w:hAnsi="Arial" w:cs="Arial"/>
          <w:sz w:val="24"/>
          <w:szCs w:val="24"/>
        </w:rPr>
      </w:pPr>
    </w:p>
    <w:p w14:paraId="76B85D7C" w14:textId="3A8C8FF8" w:rsidR="00DB4D70" w:rsidRPr="00277C04" w:rsidRDefault="00DB4D70" w:rsidP="00DB4D70">
      <w:pPr>
        <w:tabs>
          <w:tab w:val="left" w:pos="3119"/>
        </w:tabs>
        <w:ind w:left="3119" w:hanging="851"/>
        <w:jc w:val="both"/>
        <w:rPr>
          <w:rFonts w:ascii="Arial" w:hAnsi="Arial" w:cs="Arial"/>
          <w:sz w:val="24"/>
          <w:szCs w:val="24"/>
        </w:rPr>
      </w:pPr>
      <w:r w:rsidRPr="00277C04">
        <w:rPr>
          <w:rFonts w:ascii="Arial" w:hAnsi="Arial" w:cs="Arial"/>
          <w:sz w:val="24"/>
          <w:szCs w:val="24"/>
        </w:rPr>
        <w:t>(dd)</w:t>
      </w:r>
      <w:r w:rsidRPr="00277C04">
        <w:rPr>
          <w:rFonts w:ascii="Arial" w:hAnsi="Arial" w:cs="Arial"/>
          <w:sz w:val="24"/>
          <w:szCs w:val="24"/>
        </w:rPr>
        <w:tab/>
        <w:t>Corporate Disaster Management Planning Framework, attached as Annexure “R”;</w:t>
      </w:r>
    </w:p>
    <w:p w14:paraId="19E75436" w14:textId="77777777" w:rsidR="00DB4D70" w:rsidRPr="00277C04" w:rsidRDefault="00DB4D70" w:rsidP="00DB4D70">
      <w:pPr>
        <w:tabs>
          <w:tab w:val="left" w:pos="3119"/>
        </w:tabs>
        <w:ind w:left="3119" w:hanging="851"/>
        <w:jc w:val="both"/>
        <w:rPr>
          <w:rFonts w:ascii="Arial" w:hAnsi="Arial" w:cs="Arial"/>
          <w:sz w:val="24"/>
          <w:szCs w:val="24"/>
        </w:rPr>
      </w:pPr>
    </w:p>
    <w:p w14:paraId="5A966053" w14:textId="77777777" w:rsidR="00DB4D70" w:rsidRPr="00277C04" w:rsidRDefault="00DB4D70" w:rsidP="009E1D2F">
      <w:pPr>
        <w:tabs>
          <w:tab w:val="left" w:pos="3119"/>
        </w:tabs>
        <w:ind w:left="3119" w:hanging="851"/>
        <w:jc w:val="both"/>
        <w:rPr>
          <w:rFonts w:ascii="Arial" w:eastAsia="Arial" w:hAnsi="Arial" w:cs="Arial"/>
          <w:bCs/>
          <w:sz w:val="24"/>
          <w:szCs w:val="24"/>
          <w:lang w:eastAsia="en-GB"/>
        </w:rPr>
      </w:pPr>
      <w:r w:rsidRPr="00277C04">
        <w:rPr>
          <w:rFonts w:ascii="Arial" w:hAnsi="Arial" w:cs="Arial"/>
          <w:sz w:val="24"/>
          <w:szCs w:val="24"/>
        </w:rPr>
        <w:t>(ee)</w:t>
      </w:r>
      <w:r w:rsidRPr="00277C04">
        <w:rPr>
          <w:rFonts w:ascii="Arial" w:hAnsi="Arial" w:cs="Arial"/>
          <w:sz w:val="24"/>
          <w:szCs w:val="24"/>
        </w:rPr>
        <w:tab/>
      </w:r>
      <w:r w:rsidRPr="00277C04">
        <w:rPr>
          <w:rFonts w:ascii="Arial" w:eastAsia="Arial" w:hAnsi="Arial" w:cs="Arial"/>
          <w:bCs/>
          <w:sz w:val="24"/>
          <w:szCs w:val="24"/>
          <w:lang w:eastAsia="en-GB"/>
        </w:rPr>
        <w:t>Report on the Strategic Integrated Municipal Engagement 2024 attached as Annexure “S”.</w:t>
      </w:r>
    </w:p>
    <w:p w14:paraId="4B98F394" w14:textId="01B30635" w:rsidR="007533E7" w:rsidRPr="00277C04" w:rsidRDefault="007533E7" w:rsidP="002C4C09">
      <w:pPr>
        <w:ind w:left="1134"/>
        <w:rPr>
          <w:rFonts w:ascii="Arial" w:eastAsia="Arial" w:hAnsi="Arial" w:cs="Arial"/>
          <w:bCs/>
          <w:sz w:val="24"/>
          <w:szCs w:val="24"/>
          <w:lang w:eastAsia="en-GB"/>
        </w:rPr>
      </w:pPr>
    </w:p>
    <w:p w14:paraId="4BA4ED84" w14:textId="3ACC5300" w:rsidR="00756BCD" w:rsidRPr="00277C04" w:rsidRDefault="00756BCD" w:rsidP="009E1D2F">
      <w:pPr>
        <w:widowControl w:val="0"/>
        <w:shd w:val="clear" w:color="auto" w:fill="D9D9D9"/>
        <w:tabs>
          <w:tab w:val="left" w:pos="1134"/>
        </w:tabs>
        <w:autoSpaceDE w:val="0"/>
        <w:autoSpaceDN w:val="0"/>
        <w:ind w:left="1134"/>
        <w:jc w:val="both"/>
        <w:rPr>
          <w:rFonts w:ascii="Arial" w:eastAsia="Arial" w:hAnsi="Arial" w:cs="Arial"/>
          <w:sz w:val="24"/>
          <w:szCs w:val="24"/>
        </w:rPr>
      </w:pPr>
      <w:r w:rsidRPr="00277C04">
        <w:rPr>
          <w:rFonts w:ascii="Arial" w:eastAsia="Arial" w:hAnsi="Arial" w:cs="Arial"/>
          <w:bCs/>
          <w:sz w:val="24"/>
          <w:szCs w:val="24"/>
          <w:lang w:eastAsia="en-GB"/>
        </w:rPr>
        <w:t>The budget related policies to be amended referred to in Annexure “B”, as well as Annexure “E”, and all the annexures referred to in subsection (b) of the recommendation by the Municipal Manager, will be distributed via flash drive to the Councillors receiving a hard copy of the Mayoral Committee agenda.</w:t>
      </w:r>
    </w:p>
    <w:p w14:paraId="55FA3FA5" w14:textId="77777777" w:rsidR="00DB4D70" w:rsidRPr="00277C04" w:rsidRDefault="00DB4D70" w:rsidP="00DB4D70">
      <w:pPr>
        <w:tabs>
          <w:tab w:val="left" w:pos="1276"/>
          <w:tab w:val="left" w:pos="1985"/>
        </w:tabs>
        <w:ind w:left="1134"/>
        <w:jc w:val="both"/>
        <w:rPr>
          <w:rFonts w:ascii="Arial" w:hAnsi="Arial" w:cs="Arial"/>
          <w:sz w:val="24"/>
          <w:szCs w:val="24"/>
        </w:rPr>
      </w:pPr>
    </w:p>
    <w:p w14:paraId="0999E059" w14:textId="77777777" w:rsidR="002C4C09" w:rsidRPr="00277C04" w:rsidRDefault="002C4C09">
      <w:pPr>
        <w:spacing w:after="160" w:line="259" w:lineRule="auto"/>
        <w:rPr>
          <w:rFonts w:ascii="Arial Bold" w:hAnsi="Arial Bold" w:cs="Arial"/>
          <w:b/>
          <w:bCs/>
          <w:sz w:val="24"/>
          <w:szCs w:val="24"/>
        </w:rPr>
      </w:pPr>
      <w:r w:rsidRPr="00277C04">
        <w:rPr>
          <w:rFonts w:ascii="Arial Bold" w:hAnsi="Arial Bold" w:cs="Arial"/>
          <w:b/>
          <w:bCs/>
          <w:sz w:val="24"/>
          <w:szCs w:val="24"/>
        </w:rPr>
        <w:br w:type="page"/>
      </w:r>
    </w:p>
    <w:p w14:paraId="5D317A39" w14:textId="102C2BD2" w:rsidR="00EB6CE7" w:rsidRPr="00277C04" w:rsidRDefault="00EB6CE7" w:rsidP="00EB6CE7">
      <w:pPr>
        <w:ind w:left="1134"/>
        <w:jc w:val="both"/>
        <w:rPr>
          <w:rFonts w:ascii="Arial Bold" w:hAnsi="Arial Bold" w:cs="Arial"/>
          <w:b/>
          <w:bCs/>
          <w:sz w:val="24"/>
          <w:szCs w:val="24"/>
        </w:rPr>
      </w:pPr>
      <w:r w:rsidRPr="00277C04">
        <w:rPr>
          <w:rFonts w:ascii="Arial Bold" w:hAnsi="Arial Bold" w:cs="Arial"/>
          <w:b/>
          <w:bCs/>
          <w:sz w:val="24"/>
          <w:szCs w:val="24"/>
        </w:rPr>
        <w:lastRenderedPageBreak/>
        <w:t>COUNCIL MEETING: 23 MAY 2024: ITEM C.15.13</w:t>
      </w:r>
    </w:p>
    <w:p w14:paraId="4E2AC442" w14:textId="77777777" w:rsidR="00EB6CE7" w:rsidRPr="00277C04" w:rsidRDefault="00EB6CE7" w:rsidP="00EB6CE7">
      <w:pPr>
        <w:pStyle w:val="ListParagraph"/>
        <w:tabs>
          <w:tab w:val="left" w:pos="1134"/>
        </w:tabs>
        <w:ind w:left="1134" w:firstLine="0"/>
        <w:rPr>
          <w:bCs/>
          <w:sz w:val="24"/>
          <w:szCs w:val="24"/>
        </w:rPr>
      </w:pPr>
    </w:p>
    <w:p w14:paraId="6370525F" w14:textId="29D887A4" w:rsidR="009A4B15" w:rsidRPr="00277C04" w:rsidRDefault="009A4B15" w:rsidP="009A4B15">
      <w:pPr>
        <w:pStyle w:val="ListParagraph"/>
        <w:tabs>
          <w:tab w:val="left" w:pos="1134"/>
        </w:tabs>
        <w:ind w:left="1134" w:firstLine="0"/>
        <w:rPr>
          <w:sz w:val="24"/>
          <w:szCs w:val="24"/>
        </w:rPr>
      </w:pPr>
      <w:r w:rsidRPr="00277C04">
        <w:rPr>
          <w:bCs/>
          <w:sz w:val="24"/>
          <w:szCs w:val="24"/>
        </w:rPr>
        <w:t xml:space="preserve">The Executive Mayor presented her budget speech on the draft </w:t>
      </w:r>
      <w:r w:rsidRPr="00277C04">
        <w:rPr>
          <w:sz w:val="24"/>
          <w:szCs w:val="24"/>
        </w:rPr>
        <w:t>2024/2025, 2025/2026 and 2026/2027 Medium Term Revenue and Expenditure Framework (MTREF) for the Cape Winelands District Municipality to Council, a copy of which is attached as Annexure</w:t>
      </w:r>
      <w:r w:rsidR="009548AD" w:rsidRPr="00277C04">
        <w:rPr>
          <w:sz w:val="24"/>
          <w:szCs w:val="24"/>
        </w:rPr>
        <w:t> </w:t>
      </w:r>
      <w:r w:rsidRPr="00277C04">
        <w:rPr>
          <w:sz w:val="24"/>
          <w:szCs w:val="24"/>
        </w:rPr>
        <w:t>“</w:t>
      </w:r>
      <w:r w:rsidR="00C21FCC" w:rsidRPr="00277C04">
        <w:rPr>
          <w:sz w:val="24"/>
          <w:szCs w:val="24"/>
        </w:rPr>
        <w:t>A</w:t>
      </w:r>
      <w:r w:rsidRPr="00277C04">
        <w:rPr>
          <w:sz w:val="24"/>
          <w:szCs w:val="24"/>
        </w:rPr>
        <w:t>” to the minutes</w:t>
      </w:r>
      <w:r w:rsidR="009548AD" w:rsidRPr="00277C04">
        <w:rPr>
          <w:sz w:val="24"/>
          <w:szCs w:val="24"/>
        </w:rPr>
        <w:t>.</w:t>
      </w:r>
    </w:p>
    <w:p w14:paraId="2800C215" w14:textId="77777777" w:rsidR="009A4B15" w:rsidRPr="00277C04" w:rsidRDefault="009A4B15" w:rsidP="009A4B15">
      <w:pPr>
        <w:pStyle w:val="ListParagraph"/>
        <w:tabs>
          <w:tab w:val="left" w:pos="1134"/>
        </w:tabs>
        <w:ind w:left="1134" w:firstLine="0"/>
        <w:rPr>
          <w:sz w:val="24"/>
          <w:szCs w:val="24"/>
        </w:rPr>
      </w:pPr>
    </w:p>
    <w:p w14:paraId="045BB0A0" w14:textId="7118E32B" w:rsidR="009A4B15" w:rsidRPr="00277C04" w:rsidRDefault="009A4B15" w:rsidP="009A4B15">
      <w:pPr>
        <w:pStyle w:val="ListParagraph"/>
        <w:tabs>
          <w:tab w:val="left" w:pos="1134"/>
        </w:tabs>
        <w:ind w:left="1134" w:firstLine="0"/>
        <w:rPr>
          <w:sz w:val="24"/>
          <w:szCs w:val="24"/>
        </w:rPr>
      </w:pPr>
      <w:r w:rsidRPr="00277C04">
        <w:rPr>
          <w:bCs/>
          <w:sz w:val="24"/>
          <w:szCs w:val="24"/>
        </w:rPr>
        <w:t>The Executive Mayor, Alderman (Dr</w:t>
      </w:r>
      <w:r w:rsidR="009548AD" w:rsidRPr="00277C04">
        <w:rPr>
          <w:bCs/>
          <w:sz w:val="24"/>
          <w:szCs w:val="24"/>
        </w:rPr>
        <w:t>.</w:t>
      </w:r>
      <w:r w:rsidRPr="00277C04">
        <w:rPr>
          <w:bCs/>
          <w:sz w:val="24"/>
          <w:szCs w:val="24"/>
        </w:rPr>
        <w:t>) H</w:t>
      </w:r>
      <w:r w:rsidR="009548AD" w:rsidRPr="00277C04">
        <w:rPr>
          <w:bCs/>
          <w:sz w:val="24"/>
          <w:szCs w:val="24"/>
        </w:rPr>
        <w:t>.</w:t>
      </w:r>
      <w:r w:rsidRPr="00277C04">
        <w:rPr>
          <w:bCs/>
          <w:sz w:val="24"/>
          <w:szCs w:val="24"/>
        </w:rPr>
        <w:t xml:space="preserve"> von Schlicht tabled the draft </w:t>
      </w:r>
      <w:r w:rsidRPr="00277C04">
        <w:rPr>
          <w:sz w:val="24"/>
          <w:szCs w:val="24"/>
        </w:rPr>
        <w:t>2024/2025, 2025/2026 and 2026/2027 Medium Term Revenue and Expenditure Framework (MTREF) for the Cape Winelands District Municipality.</w:t>
      </w:r>
    </w:p>
    <w:p w14:paraId="21026B4B" w14:textId="77777777" w:rsidR="009A4B15" w:rsidRPr="00277C04" w:rsidRDefault="009A4B15" w:rsidP="009A4B15">
      <w:pPr>
        <w:pStyle w:val="ListParagraph"/>
        <w:tabs>
          <w:tab w:val="left" w:pos="1134"/>
        </w:tabs>
        <w:ind w:left="1134" w:firstLine="0"/>
        <w:rPr>
          <w:sz w:val="24"/>
          <w:szCs w:val="24"/>
        </w:rPr>
      </w:pPr>
    </w:p>
    <w:p w14:paraId="090F4181" w14:textId="51011ABC" w:rsidR="009A4B15" w:rsidRPr="00277C04" w:rsidRDefault="009A4B15" w:rsidP="009A4B15">
      <w:pPr>
        <w:pStyle w:val="ListParagraph"/>
        <w:tabs>
          <w:tab w:val="left" w:pos="1134"/>
        </w:tabs>
        <w:ind w:left="1134" w:firstLine="0"/>
        <w:rPr>
          <w:sz w:val="24"/>
          <w:szCs w:val="24"/>
        </w:rPr>
      </w:pPr>
      <w:r w:rsidRPr="00277C04">
        <w:rPr>
          <w:sz w:val="24"/>
          <w:szCs w:val="24"/>
        </w:rPr>
        <w:t xml:space="preserve">Councillors </w:t>
      </w:r>
      <w:r w:rsidR="00D24C42" w:rsidRPr="00277C04">
        <w:rPr>
          <w:sz w:val="24"/>
          <w:szCs w:val="24"/>
        </w:rPr>
        <w:t>W</w:t>
      </w:r>
      <w:r w:rsidR="00581968" w:rsidRPr="00277C04">
        <w:rPr>
          <w:sz w:val="24"/>
          <w:szCs w:val="24"/>
        </w:rPr>
        <w:t>.</w:t>
      </w:r>
      <w:r w:rsidR="00D24C42" w:rsidRPr="00277C04">
        <w:rPr>
          <w:sz w:val="24"/>
          <w:szCs w:val="24"/>
        </w:rPr>
        <w:t>C</w:t>
      </w:r>
      <w:r w:rsidR="00581968" w:rsidRPr="00277C04">
        <w:rPr>
          <w:sz w:val="24"/>
          <w:szCs w:val="24"/>
        </w:rPr>
        <w:t>.</w:t>
      </w:r>
      <w:r w:rsidR="00D24C42" w:rsidRPr="00277C04">
        <w:rPr>
          <w:sz w:val="24"/>
          <w:szCs w:val="24"/>
        </w:rPr>
        <w:t xml:space="preserve"> Petersen and </w:t>
      </w:r>
      <w:r w:rsidR="000770DC" w:rsidRPr="00277C04">
        <w:rPr>
          <w:sz w:val="24"/>
          <w:szCs w:val="24"/>
        </w:rPr>
        <w:t>E</w:t>
      </w:r>
      <w:r w:rsidR="00581968" w:rsidRPr="00277C04">
        <w:rPr>
          <w:sz w:val="24"/>
          <w:szCs w:val="24"/>
        </w:rPr>
        <w:t>.</w:t>
      </w:r>
      <w:r w:rsidR="000770DC" w:rsidRPr="00277C04">
        <w:rPr>
          <w:sz w:val="24"/>
          <w:szCs w:val="24"/>
        </w:rPr>
        <w:t xml:space="preserve"> Groenewald indicated their support</w:t>
      </w:r>
      <w:r w:rsidRPr="00277C04">
        <w:rPr>
          <w:sz w:val="24"/>
          <w:szCs w:val="24"/>
        </w:rPr>
        <w:t xml:space="preserve"> for the </w:t>
      </w:r>
      <w:r w:rsidR="000770DC" w:rsidRPr="00277C04">
        <w:rPr>
          <w:bCs/>
          <w:sz w:val="24"/>
          <w:szCs w:val="24"/>
        </w:rPr>
        <w:t xml:space="preserve">draft </w:t>
      </w:r>
      <w:r w:rsidR="000770DC" w:rsidRPr="00277C04">
        <w:rPr>
          <w:sz w:val="24"/>
          <w:szCs w:val="24"/>
        </w:rPr>
        <w:t>2024/2025, 2025/2026 and 2026/2027 Medium Term Revenue and Expenditure Framework (MTREF)</w:t>
      </w:r>
      <w:r w:rsidR="00581968" w:rsidRPr="00277C04">
        <w:rPr>
          <w:sz w:val="24"/>
          <w:szCs w:val="24"/>
        </w:rPr>
        <w:t xml:space="preserve"> for the Cape Winelands District Municipality</w:t>
      </w:r>
      <w:r w:rsidRPr="00277C04">
        <w:rPr>
          <w:sz w:val="24"/>
          <w:szCs w:val="24"/>
        </w:rPr>
        <w:t>.</w:t>
      </w:r>
    </w:p>
    <w:p w14:paraId="15F69DE7" w14:textId="77777777" w:rsidR="008E4A55" w:rsidRPr="00277C04" w:rsidRDefault="008E4A55" w:rsidP="009A4B15">
      <w:pPr>
        <w:pStyle w:val="ListParagraph"/>
        <w:tabs>
          <w:tab w:val="left" w:pos="1134"/>
        </w:tabs>
        <w:ind w:left="1134" w:firstLine="0"/>
        <w:rPr>
          <w:sz w:val="24"/>
          <w:szCs w:val="24"/>
        </w:rPr>
      </w:pPr>
    </w:p>
    <w:p w14:paraId="4BF0B9A7" w14:textId="553823C3" w:rsidR="009A4B15" w:rsidRPr="00277C04" w:rsidRDefault="008E4A55" w:rsidP="009A4B15">
      <w:pPr>
        <w:pStyle w:val="ListParagraph"/>
        <w:tabs>
          <w:tab w:val="left" w:pos="1134"/>
        </w:tabs>
        <w:ind w:left="1134" w:firstLine="0"/>
        <w:rPr>
          <w:sz w:val="24"/>
          <w:szCs w:val="24"/>
        </w:rPr>
      </w:pPr>
      <w:r w:rsidRPr="00277C04">
        <w:rPr>
          <w:sz w:val="24"/>
          <w:szCs w:val="24"/>
        </w:rPr>
        <w:t>Council adjourn</w:t>
      </w:r>
      <w:r w:rsidR="00581968" w:rsidRPr="00277C04">
        <w:rPr>
          <w:sz w:val="24"/>
          <w:szCs w:val="24"/>
        </w:rPr>
        <w:t>ed</w:t>
      </w:r>
      <w:r w:rsidRPr="00277C04">
        <w:rPr>
          <w:sz w:val="24"/>
          <w:szCs w:val="24"/>
        </w:rPr>
        <w:t xml:space="preserve"> at 12:32 and resume</w:t>
      </w:r>
      <w:r w:rsidR="00581968" w:rsidRPr="00277C04">
        <w:rPr>
          <w:sz w:val="24"/>
          <w:szCs w:val="24"/>
        </w:rPr>
        <w:t>d</w:t>
      </w:r>
      <w:r w:rsidRPr="00277C04">
        <w:rPr>
          <w:sz w:val="24"/>
          <w:szCs w:val="24"/>
        </w:rPr>
        <w:t xml:space="preserve"> its business at</w:t>
      </w:r>
      <w:r w:rsidR="00744172" w:rsidRPr="00277C04">
        <w:rPr>
          <w:sz w:val="24"/>
          <w:szCs w:val="24"/>
        </w:rPr>
        <w:t xml:space="preserve"> </w:t>
      </w:r>
      <w:r w:rsidR="004D2ED0" w:rsidRPr="00277C04">
        <w:rPr>
          <w:sz w:val="24"/>
          <w:szCs w:val="24"/>
        </w:rPr>
        <w:t>13:09.</w:t>
      </w:r>
    </w:p>
    <w:p w14:paraId="611B57A0" w14:textId="77777777" w:rsidR="008E4A55" w:rsidRPr="00277C04" w:rsidRDefault="008E4A55" w:rsidP="009A4B15">
      <w:pPr>
        <w:pStyle w:val="ListParagraph"/>
        <w:tabs>
          <w:tab w:val="left" w:pos="1134"/>
        </w:tabs>
        <w:ind w:left="1134" w:firstLine="0"/>
        <w:rPr>
          <w:sz w:val="24"/>
          <w:szCs w:val="24"/>
        </w:rPr>
      </w:pPr>
    </w:p>
    <w:p w14:paraId="756B7CE6" w14:textId="109FA5A7" w:rsidR="009A4B15" w:rsidRPr="00277C04" w:rsidRDefault="00581968" w:rsidP="009A4B15">
      <w:pPr>
        <w:pStyle w:val="ListParagraph"/>
        <w:tabs>
          <w:tab w:val="left" w:pos="1134"/>
        </w:tabs>
        <w:ind w:left="1134" w:firstLine="0"/>
        <w:rPr>
          <w:sz w:val="24"/>
          <w:szCs w:val="24"/>
        </w:rPr>
      </w:pPr>
      <w:r w:rsidRPr="00277C04">
        <w:rPr>
          <w:sz w:val="24"/>
          <w:szCs w:val="24"/>
        </w:rPr>
        <w:t>Councillor</w:t>
      </w:r>
      <w:r w:rsidR="009A75FB" w:rsidRPr="00277C04">
        <w:rPr>
          <w:sz w:val="24"/>
          <w:szCs w:val="24"/>
        </w:rPr>
        <w:t xml:space="preserve"> D. Swart</w:t>
      </w:r>
      <w:r w:rsidRPr="00277C04">
        <w:rPr>
          <w:sz w:val="24"/>
          <w:szCs w:val="24"/>
        </w:rPr>
        <w:t>,</w:t>
      </w:r>
      <w:r w:rsidR="009A75FB" w:rsidRPr="00277C04">
        <w:rPr>
          <w:sz w:val="24"/>
          <w:szCs w:val="24"/>
        </w:rPr>
        <w:t xml:space="preserve"> seconded </w:t>
      </w:r>
      <w:r w:rsidR="009A4B15" w:rsidRPr="00277C04">
        <w:rPr>
          <w:sz w:val="24"/>
          <w:szCs w:val="24"/>
        </w:rPr>
        <w:t xml:space="preserve">by </w:t>
      </w:r>
      <w:r w:rsidRPr="00277C04">
        <w:rPr>
          <w:sz w:val="24"/>
          <w:szCs w:val="24"/>
        </w:rPr>
        <w:t>Councillor </w:t>
      </w:r>
      <w:r w:rsidR="009A75FB" w:rsidRPr="00277C04">
        <w:rPr>
          <w:sz w:val="24"/>
          <w:szCs w:val="24"/>
        </w:rPr>
        <w:t>E.</w:t>
      </w:r>
      <w:r w:rsidRPr="00277C04">
        <w:rPr>
          <w:sz w:val="24"/>
          <w:szCs w:val="24"/>
        </w:rPr>
        <w:t> </w:t>
      </w:r>
      <w:r w:rsidR="009A75FB" w:rsidRPr="00277C04">
        <w:rPr>
          <w:sz w:val="24"/>
          <w:szCs w:val="24"/>
        </w:rPr>
        <w:t>Groenewald</w:t>
      </w:r>
      <w:r w:rsidRPr="00277C04">
        <w:rPr>
          <w:sz w:val="24"/>
          <w:szCs w:val="24"/>
        </w:rPr>
        <w:t>,</w:t>
      </w:r>
      <w:r w:rsidR="009A75FB" w:rsidRPr="00277C04">
        <w:rPr>
          <w:sz w:val="24"/>
          <w:szCs w:val="24"/>
        </w:rPr>
        <w:t xml:space="preserve"> </w:t>
      </w:r>
      <w:r w:rsidR="009A4B15" w:rsidRPr="00277C04">
        <w:rPr>
          <w:sz w:val="24"/>
          <w:szCs w:val="24"/>
        </w:rPr>
        <w:t xml:space="preserve">proposed that the </w:t>
      </w:r>
      <w:r w:rsidR="009A4B15" w:rsidRPr="00277C04">
        <w:rPr>
          <w:bCs/>
          <w:sz w:val="24"/>
          <w:szCs w:val="24"/>
        </w:rPr>
        <w:t xml:space="preserve">draft </w:t>
      </w:r>
      <w:r w:rsidR="009A4B15" w:rsidRPr="00277C04">
        <w:rPr>
          <w:sz w:val="24"/>
          <w:szCs w:val="24"/>
        </w:rPr>
        <w:t>2024/2025, 2025/2026 and 2026/2027 Medium Term Revenue and Expenditure Framework (MTREF) for the Cape Winelands District Municipality</w:t>
      </w:r>
      <w:r w:rsidR="00B7179B" w:rsidRPr="00277C04">
        <w:rPr>
          <w:sz w:val="24"/>
          <w:szCs w:val="24"/>
        </w:rPr>
        <w:t>,</w:t>
      </w:r>
      <w:r w:rsidR="009A4B15" w:rsidRPr="00277C04">
        <w:rPr>
          <w:sz w:val="24"/>
          <w:szCs w:val="24"/>
        </w:rPr>
        <w:t xml:space="preserve"> be approved.</w:t>
      </w:r>
    </w:p>
    <w:p w14:paraId="1A86D373" w14:textId="77777777" w:rsidR="009A4B15" w:rsidRPr="00277C04" w:rsidRDefault="009A4B15" w:rsidP="009A4B15">
      <w:pPr>
        <w:pStyle w:val="ListParagraph"/>
        <w:tabs>
          <w:tab w:val="left" w:pos="1134"/>
        </w:tabs>
        <w:ind w:left="1134" w:firstLine="0"/>
        <w:rPr>
          <w:sz w:val="24"/>
          <w:szCs w:val="24"/>
        </w:rPr>
      </w:pPr>
    </w:p>
    <w:p w14:paraId="32BC7A25" w14:textId="36873D18" w:rsidR="009A4B15" w:rsidRPr="00277C04" w:rsidRDefault="009A4B15" w:rsidP="009A4B15">
      <w:pPr>
        <w:pStyle w:val="ListParagraph"/>
        <w:tabs>
          <w:tab w:val="left" w:pos="1134"/>
        </w:tabs>
        <w:ind w:left="1134" w:firstLine="0"/>
        <w:rPr>
          <w:sz w:val="24"/>
          <w:szCs w:val="24"/>
        </w:rPr>
      </w:pPr>
      <w:r w:rsidRPr="00277C04">
        <w:rPr>
          <w:sz w:val="24"/>
          <w:szCs w:val="24"/>
        </w:rPr>
        <w:t xml:space="preserve">The proposal by </w:t>
      </w:r>
      <w:r w:rsidR="00B7179B" w:rsidRPr="00277C04">
        <w:rPr>
          <w:sz w:val="24"/>
          <w:szCs w:val="24"/>
        </w:rPr>
        <w:t>Councillor</w:t>
      </w:r>
      <w:r w:rsidR="00616B58" w:rsidRPr="00277C04">
        <w:rPr>
          <w:sz w:val="24"/>
          <w:szCs w:val="24"/>
        </w:rPr>
        <w:t xml:space="preserve"> D. Swart</w:t>
      </w:r>
      <w:r w:rsidRPr="00277C04">
        <w:rPr>
          <w:sz w:val="24"/>
          <w:szCs w:val="24"/>
        </w:rPr>
        <w:t xml:space="preserve"> was put to the vote and </w:t>
      </w:r>
      <w:r w:rsidR="00091A01" w:rsidRPr="00277C04">
        <w:rPr>
          <w:sz w:val="24"/>
          <w:szCs w:val="24"/>
        </w:rPr>
        <w:t>twenty</w:t>
      </w:r>
      <w:r w:rsidR="00B7179B" w:rsidRPr="00277C04">
        <w:rPr>
          <w:sz w:val="24"/>
          <w:szCs w:val="24"/>
        </w:rPr>
        <w:t> </w:t>
      </w:r>
      <w:r w:rsidR="000F1182" w:rsidRPr="00277C04">
        <w:rPr>
          <w:sz w:val="24"/>
          <w:szCs w:val="24"/>
        </w:rPr>
        <w:t>-</w:t>
      </w:r>
      <w:r w:rsidR="00091A01" w:rsidRPr="00277C04">
        <w:rPr>
          <w:sz w:val="24"/>
          <w:szCs w:val="24"/>
        </w:rPr>
        <w:t>six</w:t>
      </w:r>
      <w:r w:rsidR="00B7179B" w:rsidRPr="00277C04">
        <w:rPr>
          <w:sz w:val="24"/>
          <w:szCs w:val="24"/>
        </w:rPr>
        <w:t> </w:t>
      </w:r>
      <w:r w:rsidR="00091A01" w:rsidRPr="00277C04">
        <w:rPr>
          <w:sz w:val="24"/>
          <w:szCs w:val="24"/>
        </w:rPr>
        <w:t>(</w:t>
      </w:r>
      <w:r w:rsidR="007D1F47" w:rsidRPr="00277C04">
        <w:rPr>
          <w:sz w:val="24"/>
          <w:szCs w:val="24"/>
        </w:rPr>
        <w:t>26</w:t>
      </w:r>
      <w:r w:rsidR="00091A01" w:rsidRPr="00277C04">
        <w:rPr>
          <w:sz w:val="24"/>
          <w:szCs w:val="24"/>
        </w:rPr>
        <w:t>)</w:t>
      </w:r>
      <w:r w:rsidR="007D1F47" w:rsidRPr="00277C04">
        <w:rPr>
          <w:sz w:val="24"/>
          <w:szCs w:val="24"/>
        </w:rPr>
        <w:t xml:space="preserve"> Councillors voted in favour of the proposal by Councillor.</w:t>
      </w:r>
      <w:r w:rsidR="00B7179B" w:rsidRPr="00277C04">
        <w:rPr>
          <w:sz w:val="24"/>
          <w:szCs w:val="24"/>
        </w:rPr>
        <w:t> </w:t>
      </w:r>
      <w:r w:rsidR="007D1F47" w:rsidRPr="00277C04">
        <w:rPr>
          <w:sz w:val="24"/>
          <w:szCs w:val="24"/>
        </w:rPr>
        <w:t>D.</w:t>
      </w:r>
      <w:r w:rsidR="00B7179B" w:rsidRPr="00277C04">
        <w:rPr>
          <w:sz w:val="24"/>
          <w:szCs w:val="24"/>
        </w:rPr>
        <w:t> </w:t>
      </w:r>
      <w:r w:rsidR="007D1F47" w:rsidRPr="00277C04">
        <w:rPr>
          <w:sz w:val="24"/>
          <w:szCs w:val="24"/>
        </w:rPr>
        <w:t>Swart and</w:t>
      </w:r>
      <w:r w:rsidR="00091A01" w:rsidRPr="00277C04">
        <w:rPr>
          <w:sz w:val="24"/>
          <w:szCs w:val="24"/>
        </w:rPr>
        <w:t xml:space="preserve"> eleven</w:t>
      </w:r>
      <w:r w:rsidR="00B7179B" w:rsidRPr="00277C04">
        <w:rPr>
          <w:sz w:val="24"/>
          <w:szCs w:val="24"/>
        </w:rPr>
        <w:t> </w:t>
      </w:r>
      <w:r w:rsidR="00091A01" w:rsidRPr="00277C04">
        <w:rPr>
          <w:sz w:val="24"/>
          <w:szCs w:val="24"/>
        </w:rPr>
        <w:t>(</w:t>
      </w:r>
      <w:r w:rsidR="007D1F47" w:rsidRPr="00277C04">
        <w:rPr>
          <w:sz w:val="24"/>
          <w:szCs w:val="24"/>
        </w:rPr>
        <w:t>11</w:t>
      </w:r>
      <w:r w:rsidR="00091A01" w:rsidRPr="00277C04">
        <w:rPr>
          <w:sz w:val="24"/>
          <w:szCs w:val="24"/>
        </w:rPr>
        <w:t>)</w:t>
      </w:r>
      <w:r w:rsidR="007D1F47" w:rsidRPr="00277C04">
        <w:rPr>
          <w:sz w:val="24"/>
          <w:szCs w:val="24"/>
        </w:rPr>
        <w:t xml:space="preserve"> Council</w:t>
      </w:r>
      <w:r w:rsidR="00091A01" w:rsidRPr="00277C04">
        <w:rPr>
          <w:sz w:val="24"/>
          <w:szCs w:val="24"/>
        </w:rPr>
        <w:t>lors voted against the proposal.</w:t>
      </w:r>
    </w:p>
    <w:p w14:paraId="7A394EF1" w14:textId="77777777" w:rsidR="00B7179B" w:rsidRPr="00277C04" w:rsidRDefault="00B7179B" w:rsidP="009A4B15">
      <w:pPr>
        <w:pStyle w:val="ListParagraph"/>
        <w:tabs>
          <w:tab w:val="left" w:pos="1134"/>
        </w:tabs>
        <w:ind w:left="1134" w:firstLine="0"/>
        <w:rPr>
          <w:bCs/>
          <w:noProof/>
          <w:sz w:val="24"/>
          <w:szCs w:val="24"/>
        </w:rPr>
      </w:pPr>
    </w:p>
    <w:p w14:paraId="59B7F2DD" w14:textId="2B592792" w:rsidR="00EB6CE7" w:rsidRPr="00277C04" w:rsidRDefault="00EB6CE7" w:rsidP="00B7179B">
      <w:pPr>
        <w:pStyle w:val="ListParagraph"/>
        <w:tabs>
          <w:tab w:val="left" w:pos="1134"/>
          <w:tab w:val="left" w:pos="5103"/>
        </w:tabs>
        <w:ind w:left="1134" w:firstLine="0"/>
        <w:rPr>
          <w:bCs/>
          <w:noProof/>
          <w:sz w:val="24"/>
          <w:szCs w:val="24"/>
        </w:rPr>
      </w:pPr>
      <w:r w:rsidRPr="00277C04">
        <w:rPr>
          <w:b/>
          <w:noProof/>
          <w:sz w:val="24"/>
          <w:szCs w:val="24"/>
        </w:rPr>
        <w:t xml:space="preserve">RESOLVED </w:t>
      </w:r>
      <w:r w:rsidRPr="00277C04">
        <w:rPr>
          <w:b/>
          <w:bCs/>
          <w:noProof/>
          <w:color w:val="000000"/>
          <w:sz w:val="24"/>
          <w:szCs w:val="24"/>
        </w:rPr>
        <w:t>(</w:t>
      </w:r>
      <w:r w:rsidR="00091A01" w:rsidRPr="00277C04">
        <w:rPr>
          <w:b/>
          <w:bCs/>
          <w:noProof/>
          <w:color w:val="000000"/>
          <w:sz w:val="24"/>
          <w:szCs w:val="24"/>
        </w:rPr>
        <w:t>37</w:t>
      </w:r>
      <w:r w:rsidRPr="00277C04">
        <w:rPr>
          <w:b/>
          <w:bCs/>
          <w:noProof/>
          <w:color w:val="000000"/>
          <w:sz w:val="24"/>
          <w:szCs w:val="24"/>
        </w:rPr>
        <w:t xml:space="preserve"> Councillors)</w:t>
      </w:r>
      <w:r w:rsidR="00B7179B" w:rsidRPr="00277C04">
        <w:rPr>
          <w:b/>
          <w:bCs/>
          <w:noProof/>
          <w:color w:val="000000"/>
          <w:sz w:val="24"/>
          <w:szCs w:val="24"/>
        </w:rPr>
        <w:t xml:space="preserve"> :</w:t>
      </w:r>
      <w:r w:rsidR="00B7179B" w:rsidRPr="00277C04">
        <w:rPr>
          <w:b/>
          <w:bCs/>
          <w:noProof/>
          <w:color w:val="000000"/>
          <w:sz w:val="24"/>
          <w:szCs w:val="24"/>
        </w:rPr>
        <w:tab/>
      </w:r>
      <w:r w:rsidR="009A4B15" w:rsidRPr="00277C04">
        <w:rPr>
          <w:bCs/>
          <w:noProof/>
          <w:sz w:val="24"/>
          <w:szCs w:val="24"/>
        </w:rPr>
        <w:t xml:space="preserve">That </w:t>
      </w:r>
      <w:r w:rsidR="00B7179B" w:rsidRPr="00277C04">
        <w:rPr>
          <w:bCs/>
          <w:noProof/>
          <w:sz w:val="24"/>
          <w:szCs w:val="24"/>
        </w:rPr>
        <w:t>–</w:t>
      </w:r>
    </w:p>
    <w:p w14:paraId="49460E5E" w14:textId="77777777" w:rsidR="00EB6CE7" w:rsidRPr="00277C04" w:rsidRDefault="00EB6CE7" w:rsidP="00EB6CE7">
      <w:pPr>
        <w:tabs>
          <w:tab w:val="left" w:pos="1134"/>
          <w:tab w:val="left" w:pos="1985"/>
        </w:tabs>
        <w:ind w:left="1134"/>
        <w:jc w:val="both"/>
        <w:rPr>
          <w:rFonts w:ascii="Arial" w:hAnsi="Arial" w:cs="Arial"/>
          <w:sz w:val="24"/>
          <w:szCs w:val="24"/>
        </w:rPr>
      </w:pPr>
    </w:p>
    <w:p w14:paraId="29E5B1A6" w14:textId="77777777" w:rsidR="00613444" w:rsidRPr="00277C04" w:rsidRDefault="00613444" w:rsidP="004C477D">
      <w:pPr>
        <w:pStyle w:val="ListParagraph"/>
        <w:widowControl/>
        <w:numPr>
          <w:ilvl w:val="0"/>
          <w:numId w:val="113"/>
        </w:numPr>
        <w:autoSpaceDE/>
        <w:autoSpaceDN/>
        <w:ind w:left="1701" w:hanging="567"/>
        <w:contextualSpacing/>
        <w:rPr>
          <w:rFonts w:eastAsia="Aptos"/>
          <w:sz w:val="24"/>
          <w:szCs w:val="24"/>
        </w:rPr>
      </w:pPr>
      <w:r w:rsidRPr="00277C04">
        <w:rPr>
          <w:rFonts w:eastAsia="Aptos"/>
          <w:sz w:val="24"/>
          <w:szCs w:val="24"/>
        </w:rPr>
        <w:t>Cognisance be taken that the completion of the construction of the Regional Landfill Site is expected to be in the fourth quarter of the 2024/2025 financial year, thus –</w:t>
      </w:r>
    </w:p>
    <w:p w14:paraId="6BDD06D7" w14:textId="77777777" w:rsidR="00613444" w:rsidRPr="00277C04" w:rsidRDefault="00613444" w:rsidP="00613444">
      <w:pPr>
        <w:pStyle w:val="ListParagraph"/>
        <w:ind w:left="2268" w:hanging="567"/>
        <w:rPr>
          <w:rFonts w:eastAsia="Aptos"/>
          <w:sz w:val="24"/>
          <w:szCs w:val="24"/>
        </w:rPr>
      </w:pPr>
    </w:p>
    <w:p w14:paraId="195C68A2"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The Regional Landfill Site will only be operational with effect from 1 July 2025;</w:t>
      </w:r>
    </w:p>
    <w:p w14:paraId="0926D284" w14:textId="77777777" w:rsidR="00613444" w:rsidRPr="00277C04" w:rsidRDefault="00613444" w:rsidP="00613444">
      <w:pPr>
        <w:pStyle w:val="ListParagraph"/>
        <w:ind w:left="2268" w:hanging="567"/>
        <w:rPr>
          <w:rFonts w:eastAsia="Aptos"/>
          <w:sz w:val="24"/>
          <w:szCs w:val="24"/>
        </w:rPr>
      </w:pPr>
    </w:p>
    <w:p w14:paraId="3166C641"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No loan repayments are envisaged for 2024/2025 financial year; and</w:t>
      </w:r>
    </w:p>
    <w:p w14:paraId="4ED07D36" w14:textId="77777777" w:rsidR="00613444" w:rsidRPr="00277C04" w:rsidRDefault="00613444" w:rsidP="00613444">
      <w:pPr>
        <w:pStyle w:val="ListParagraph"/>
        <w:ind w:left="2268" w:hanging="567"/>
        <w:rPr>
          <w:rFonts w:eastAsia="Aptos"/>
          <w:sz w:val="24"/>
          <w:szCs w:val="24"/>
        </w:rPr>
      </w:pPr>
    </w:p>
    <w:p w14:paraId="2F60530A"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No tariffs and fees would apply for the 2024/2025 financial year;</w:t>
      </w:r>
    </w:p>
    <w:p w14:paraId="1D5E78FB" w14:textId="77777777" w:rsidR="00613444" w:rsidRPr="00277C04" w:rsidRDefault="00613444" w:rsidP="00613444">
      <w:pPr>
        <w:pStyle w:val="ListParagraph"/>
        <w:ind w:left="1701" w:hanging="567"/>
        <w:rPr>
          <w:rFonts w:eastAsia="Aptos"/>
          <w:sz w:val="24"/>
          <w:szCs w:val="24"/>
        </w:rPr>
      </w:pPr>
    </w:p>
    <w:p w14:paraId="4C540090" w14:textId="77777777" w:rsidR="00613444" w:rsidRPr="00277C04" w:rsidRDefault="00613444" w:rsidP="004C477D">
      <w:pPr>
        <w:pStyle w:val="ListParagraph"/>
        <w:widowControl/>
        <w:numPr>
          <w:ilvl w:val="0"/>
          <w:numId w:val="113"/>
        </w:numPr>
        <w:autoSpaceDE/>
        <w:autoSpaceDN/>
        <w:ind w:left="1701" w:hanging="567"/>
        <w:contextualSpacing/>
        <w:rPr>
          <w:rFonts w:eastAsia="Aptos"/>
          <w:sz w:val="24"/>
          <w:szCs w:val="24"/>
        </w:rPr>
      </w:pPr>
      <w:r w:rsidRPr="00277C04">
        <w:rPr>
          <w:rFonts w:eastAsia="Aptos"/>
          <w:sz w:val="24"/>
          <w:szCs w:val="24"/>
        </w:rPr>
        <w:t>The tariffs and fees in respect of the Regional Land Fill Site for the 2024/2025 financial year as contained in the draft 2024/2025 to 2026/2027 Medium Term Revenue and Expenditure Framework (MTREF) be removed, and that Revenue and Expenditure respectively be reduced with R11 306 723 and R9 370 997;</w:t>
      </w:r>
    </w:p>
    <w:p w14:paraId="61AC7922" w14:textId="77777777" w:rsidR="00613444" w:rsidRPr="00277C04" w:rsidRDefault="00613444">
      <w:pPr>
        <w:spacing w:after="160" w:line="259" w:lineRule="auto"/>
        <w:rPr>
          <w:rFonts w:ascii="Arial" w:eastAsia="Aptos" w:hAnsi="Arial" w:cs="Arial"/>
          <w:sz w:val="24"/>
          <w:szCs w:val="24"/>
        </w:rPr>
      </w:pPr>
      <w:r w:rsidRPr="00277C04">
        <w:rPr>
          <w:rFonts w:eastAsia="Aptos"/>
          <w:sz w:val="24"/>
          <w:szCs w:val="24"/>
        </w:rPr>
        <w:br w:type="page"/>
      </w:r>
    </w:p>
    <w:p w14:paraId="034FF1B1" w14:textId="79CDA7D4" w:rsidR="00613444" w:rsidRPr="00277C04" w:rsidRDefault="00613444" w:rsidP="004C477D">
      <w:pPr>
        <w:pStyle w:val="ListParagraph"/>
        <w:widowControl/>
        <w:numPr>
          <w:ilvl w:val="0"/>
          <w:numId w:val="113"/>
        </w:numPr>
        <w:autoSpaceDE/>
        <w:autoSpaceDN/>
        <w:ind w:left="1701" w:hanging="567"/>
        <w:contextualSpacing/>
        <w:rPr>
          <w:rFonts w:eastAsia="Aptos"/>
          <w:sz w:val="24"/>
          <w:szCs w:val="24"/>
        </w:rPr>
      </w:pPr>
      <w:r w:rsidRPr="00277C04">
        <w:rPr>
          <w:rFonts w:eastAsia="Aptos"/>
          <w:sz w:val="24"/>
          <w:szCs w:val="24"/>
        </w:rPr>
        <w:lastRenderedPageBreak/>
        <w:t>The draft 2024/2025, 2025/2026 and 2026/2027 Medium Term Revenue and Expenditure Framework (MTREF), as amended, for the Cape Winelands District Municipality as outlined in the attached Annexures that were submitted for public participation, inspection, public representations, inputs and comments, be approved:</w:t>
      </w:r>
    </w:p>
    <w:p w14:paraId="2CF7BF96" w14:textId="77777777" w:rsidR="00613444" w:rsidRPr="00277C04" w:rsidRDefault="00613444" w:rsidP="00613444">
      <w:pPr>
        <w:ind w:left="2268" w:hanging="567"/>
        <w:jc w:val="both"/>
        <w:rPr>
          <w:rFonts w:ascii="Arial" w:eastAsia="Aptos" w:hAnsi="Arial" w:cs="Arial"/>
          <w:sz w:val="24"/>
          <w:szCs w:val="24"/>
        </w:rPr>
      </w:pPr>
    </w:p>
    <w:p w14:paraId="377D9E62" w14:textId="77777777" w:rsidR="00613444" w:rsidRPr="00277C04" w:rsidRDefault="00613444" w:rsidP="004C477D">
      <w:pPr>
        <w:pStyle w:val="ListParagraph"/>
        <w:widowControl/>
        <w:numPr>
          <w:ilvl w:val="0"/>
          <w:numId w:val="115"/>
        </w:numPr>
        <w:autoSpaceDE/>
        <w:autoSpaceDN/>
        <w:ind w:left="2268" w:hanging="567"/>
        <w:contextualSpacing/>
        <w:rPr>
          <w:rFonts w:eastAsia="Aptos"/>
          <w:sz w:val="24"/>
          <w:szCs w:val="24"/>
        </w:rPr>
      </w:pPr>
      <w:r w:rsidRPr="00277C04">
        <w:rPr>
          <w:rFonts w:eastAsia="Aptos"/>
          <w:sz w:val="24"/>
          <w:szCs w:val="24"/>
        </w:rPr>
        <w:t>Adjustments to the budget related policies submitted as Annexure “B”;</w:t>
      </w:r>
    </w:p>
    <w:p w14:paraId="6931EB9E" w14:textId="77777777" w:rsidR="00613444" w:rsidRPr="00277C04" w:rsidRDefault="00613444" w:rsidP="00613444">
      <w:pPr>
        <w:ind w:left="2268" w:hanging="567"/>
        <w:jc w:val="both"/>
        <w:rPr>
          <w:rFonts w:ascii="Arial" w:eastAsia="Aptos" w:hAnsi="Arial" w:cs="Arial"/>
          <w:sz w:val="24"/>
          <w:szCs w:val="24"/>
        </w:rPr>
      </w:pPr>
    </w:p>
    <w:p w14:paraId="3B28FA52" w14:textId="77777777" w:rsidR="00613444" w:rsidRPr="00277C04" w:rsidRDefault="00613444" w:rsidP="004C477D">
      <w:pPr>
        <w:pStyle w:val="ListParagraph"/>
        <w:widowControl/>
        <w:numPr>
          <w:ilvl w:val="0"/>
          <w:numId w:val="115"/>
        </w:numPr>
        <w:ind w:left="2268" w:hanging="567"/>
        <w:contextualSpacing/>
        <w:rPr>
          <w:rFonts w:eastAsia="Aptos"/>
          <w:sz w:val="24"/>
          <w:szCs w:val="24"/>
        </w:rPr>
      </w:pPr>
      <w:r w:rsidRPr="00277C04">
        <w:rPr>
          <w:rFonts w:eastAsia="Aptos"/>
          <w:sz w:val="24"/>
          <w:szCs w:val="24"/>
        </w:rPr>
        <w:t>Details of Council’s investments as set out in Annexure “C”;</w:t>
      </w:r>
    </w:p>
    <w:p w14:paraId="2E17E12D" w14:textId="77777777" w:rsidR="00613444" w:rsidRPr="00277C04" w:rsidRDefault="00613444" w:rsidP="00613444">
      <w:pPr>
        <w:ind w:left="2268" w:hanging="567"/>
        <w:jc w:val="both"/>
        <w:rPr>
          <w:rFonts w:ascii="Arial" w:eastAsia="Aptos" w:hAnsi="Arial" w:cs="Arial"/>
          <w:sz w:val="24"/>
          <w:szCs w:val="24"/>
        </w:rPr>
      </w:pPr>
    </w:p>
    <w:p w14:paraId="65263677" w14:textId="77777777" w:rsidR="00613444" w:rsidRPr="00277C04" w:rsidRDefault="00613444" w:rsidP="00613444">
      <w:pPr>
        <w:pStyle w:val="ListParagraph"/>
        <w:ind w:left="2268" w:hanging="567"/>
        <w:rPr>
          <w:rFonts w:eastAsia="Aptos"/>
          <w:sz w:val="24"/>
          <w:szCs w:val="24"/>
        </w:rPr>
      </w:pPr>
      <w:r w:rsidRPr="00277C04">
        <w:rPr>
          <w:rFonts w:eastAsia="Aptos"/>
          <w:sz w:val="24"/>
          <w:szCs w:val="24"/>
        </w:rPr>
        <w:t>(iii)</w:t>
      </w:r>
      <w:r w:rsidRPr="00277C04">
        <w:rPr>
          <w:rFonts w:eastAsia="Aptos"/>
          <w:sz w:val="24"/>
          <w:szCs w:val="24"/>
        </w:rPr>
        <w:tab/>
        <w:t>Details of all proposed service delivery agreements, including material amendments to existing service delivery agreements as set out in Annexure “D”;</w:t>
      </w:r>
    </w:p>
    <w:p w14:paraId="06045923" w14:textId="77777777" w:rsidR="00613444" w:rsidRPr="00277C04" w:rsidRDefault="00613444" w:rsidP="00613444">
      <w:pPr>
        <w:ind w:left="2268" w:hanging="567"/>
        <w:jc w:val="both"/>
        <w:rPr>
          <w:rFonts w:ascii="Arial" w:eastAsia="Aptos" w:hAnsi="Arial" w:cs="Arial"/>
          <w:sz w:val="24"/>
          <w:szCs w:val="24"/>
        </w:rPr>
      </w:pPr>
    </w:p>
    <w:p w14:paraId="6FDC4863"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Cape Winelands District Municipality Draft 2</w:t>
      </w:r>
      <w:r w:rsidRPr="00277C04">
        <w:rPr>
          <w:rFonts w:eastAsia="Aptos"/>
          <w:sz w:val="24"/>
          <w:szCs w:val="24"/>
          <w:vertAlign w:val="superscript"/>
        </w:rPr>
        <w:t>nd</w:t>
      </w:r>
      <w:r w:rsidRPr="00277C04">
        <w:rPr>
          <w:rFonts w:eastAsia="Aptos"/>
          <w:sz w:val="24"/>
          <w:szCs w:val="24"/>
        </w:rPr>
        <w:t> Review Integrated Development Plan (IDP) 2024/2025 as set out in Annexure E;</w:t>
      </w:r>
    </w:p>
    <w:p w14:paraId="70D1F267" w14:textId="77777777" w:rsidR="00613444" w:rsidRPr="00277C04" w:rsidRDefault="00613444" w:rsidP="00613444">
      <w:pPr>
        <w:ind w:left="2268" w:hanging="567"/>
        <w:jc w:val="both"/>
        <w:rPr>
          <w:rFonts w:ascii="Arial" w:eastAsia="Aptos" w:hAnsi="Arial" w:cs="Arial"/>
          <w:sz w:val="24"/>
          <w:szCs w:val="24"/>
        </w:rPr>
      </w:pPr>
    </w:p>
    <w:p w14:paraId="414D3DBF"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Details of employment costs – salaries, allowances and benefits – of all political office-bearers, councillors and senior managers of the Cape Winelands District Municipality as set out in Annexure “F”;</w:t>
      </w:r>
    </w:p>
    <w:p w14:paraId="4B46AA9E" w14:textId="77777777" w:rsidR="00613444" w:rsidRPr="00277C04" w:rsidRDefault="00613444" w:rsidP="00613444">
      <w:pPr>
        <w:ind w:left="2268" w:hanging="567"/>
        <w:jc w:val="both"/>
        <w:rPr>
          <w:rFonts w:ascii="Arial" w:eastAsia="Aptos" w:hAnsi="Arial" w:cs="Arial"/>
          <w:sz w:val="24"/>
          <w:szCs w:val="24"/>
        </w:rPr>
      </w:pPr>
    </w:p>
    <w:p w14:paraId="710C4E41"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Capital expenditure within the budget year as set out in Annexure “G”;</w:t>
      </w:r>
    </w:p>
    <w:p w14:paraId="0023122C" w14:textId="77777777" w:rsidR="00613444" w:rsidRPr="00277C04" w:rsidRDefault="00613444" w:rsidP="00613444">
      <w:pPr>
        <w:ind w:left="2268" w:hanging="567"/>
        <w:jc w:val="both"/>
        <w:rPr>
          <w:rFonts w:ascii="Arial" w:eastAsia="Aptos" w:hAnsi="Arial" w:cs="Arial"/>
          <w:sz w:val="24"/>
          <w:szCs w:val="24"/>
        </w:rPr>
      </w:pPr>
    </w:p>
    <w:p w14:paraId="5C7CCD84"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Projects to be undertaken within the budget year as set out in Annexure “H”;</w:t>
      </w:r>
    </w:p>
    <w:p w14:paraId="3AE52F40" w14:textId="77777777" w:rsidR="00613444" w:rsidRPr="00277C04" w:rsidRDefault="00613444" w:rsidP="00613444">
      <w:pPr>
        <w:ind w:left="2268" w:hanging="567"/>
        <w:jc w:val="both"/>
        <w:rPr>
          <w:rFonts w:ascii="Arial" w:eastAsia="Aptos" w:hAnsi="Arial" w:cs="Arial"/>
          <w:sz w:val="24"/>
          <w:szCs w:val="24"/>
        </w:rPr>
      </w:pPr>
    </w:p>
    <w:p w14:paraId="05527A81"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Particulars of all proposed allocations and grants by the District Municipality in terms of section 67 of the MFMA, as set out in Annexure “I”;</w:t>
      </w:r>
    </w:p>
    <w:p w14:paraId="48324895" w14:textId="77777777" w:rsidR="00613444" w:rsidRPr="00277C04" w:rsidRDefault="00613444" w:rsidP="00613444">
      <w:pPr>
        <w:ind w:left="2268" w:hanging="567"/>
        <w:jc w:val="both"/>
        <w:rPr>
          <w:rFonts w:ascii="Arial" w:eastAsia="Aptos" w:hAnsi="Arial" w:cs="Arial"/>
          <w:sz w:val="24"/>
          <w:szCs w:val="24"/>
        </w:rPr>
      </w:pPr>
    </w:p>
    <w:p w14:paraId="4C174BED" w14:textId="6C14A050"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The proposed Tariffs for the 2024/2025 financial year as set out in Annexure “J”;</w:t>
      </w:r>
    </w:p>
    <w:p w14:paraId="34C8AE19" w14:textId="77777777" w:rsidR="00613444" w:rsidRPr="00277C04" w:rsidRDefault="00613444" w:rsidP="00613444">
      <w:pPr>
        <w:ind w:left="2268" w:hanging="567"/>
        <w:jc w:val="both"/>
        <w:rPr>
          <w:rFonts w:ascii="Arial" w:eastAsia="Aptos" w:hAnsi="Arial" w:cs="Arial"/>
          <w:sz w:val="24"/>
          <w:szCs w:val="24"/>
        </w:rPr>
      </w:pPr>
    </w:p>
    <w:p w14:paraId="11CBB73F"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Service Delivery Standard as set out in Annexure “K”;</w:t>
      </w:r>
    </w:p>
    <w:p w14:paraId="4F41AE46" w14:textId="77777777" w:rsidR="00613444" w:rsidRPr="00277C04" w:rsidRDefault="00613444" w:rsidP="00613444">
      <w:pPr>
        <w:ind w:left="2268" w:hanging="567"/>
        <w:jc w:val="both"/>
        <w:rPr>
          <w:rFonts w:ascii="Arial" w:eastAsia="Aptos" w:hAnsi="Arial" w:cs="Arial"/>
          <w:sz w:val="24"/>
          <w:szCs w:val="24"/>
        </w:rPr>
      </w:pPr>
    </w:p>
    <w:p w14:paraId="25C78AB9"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Measurable performance objectives for revenue from each source and for each vote in the budget, taking into account the District Municipality’s Integrated Development Plan (IDP) as part of Annexure “L”;</w:t>
      </w:r>
    </w:p>
    <w:p w14:paraId="7321A622" w14:textId="77777777" w:rsidR="00613444" w:rsidRPr="00277C04" w:rsidRDefault="00613444" w:rsidP="00613444">
      <w:pPr>
        <w:ind w:left="2268" w:hanging="567"/>
        <w:jc w:val="both"/>
        <w:rPr>
          <w:rFonts w:ascii="Arial" w:eastAsia="Aptos" w:hAnsi="Arial" w:cs="Arial"/>
          <w:sz w:val="24"/>
          <w:szCs w:val="24"/>
        </w:rPr>
      </w:pPr>
    </w:p>
    <w:p w14:paraId="6CEF58C4" w14:textId="77777777" w:rsidR="00613444" w:rsidRPr="00277C04" w:rsidRDefault="00613444" w:rsidP="004C477D">
      <w:pPr>
        <w:pStyle w:val="ListParagraph"/>
        <w:widowControl/>
        <w:numPr>
          <w:ilvl w:val="0"/>
          <w:numId w:val="114"/>
        </w:numPr>
        <w:autoSpaceDE/>
        <w:autoSpaceDN/>
        <w:ind w:left="2268" w:hanging="567"/>
        <w:contextualSpacing/>
        <w:rPr>
          <w:rFonts w:eastAsia="Aptos"/>
          <w:sz w:val="24"/>
          <w:szCs w:val="24"/>
        </w:rPr>
      </w:pPr>
      <w:r w:rsidRPr="00277C04">
        <w:rPr>
          <w:rFonts w:eastAsia="Aptos"/>
          <w:sz w:val="24"/>
          <w:szCs w:val="24"/>
        </w:rPr>
        <w:t>Demand Plan as set out in Annexure “M”;</w:t>
      </w:r>
    </w:p>
    <w:p w14:paraId="352D3F21" w14:textId="77777777" w:rsidR="00613444" w:rsidRPr="00277C04" w:rsidRDefault="00613444" w:rsidP="00613444">
      <w:pPr>
        <w:ind w:left="2268" w:hanging="567"/>
        <w:jc w:val="both"/>
        <w:rPr>
          <w:rFonts w:ascii="Arial" w:eastAsia="Aptos" w:hAnsi="Arial" w:cs="Arial"/>
          <w:sz w:val="24"/>
          <w:szCs w:val="24"/>
        </w:rPr>
      </w:pPr>
    </w:p>
    <w:p w14:paraId="0A190D65" w14:textId="77777777" w:rsidR="00780DA4" w:rsidRPr="00277C04" w:rsidRDefault="00780DA4">
      <w:pPr>
        <w:spacing w:after="160" w:line="259" w:lineRule="auto"/>
        <w:rPr>
          <w:rFonts w:ascii="Arial" w:eastAsia="Aptos" w:hAnsi="Arial" w:cs="Arial"/>
          <w:sz w:val="24"/>
          <w:szCs w:val="24"/>
        </w:rPr>
      </w:pPr>
      <w:r w:rsidRPr="00277C04">
        <w:rPr>
          <w:rFonts w:ascii="Arial" w:eastAsia="Aptos" w:hAnsi="Arial" w:cs="Arial"/>
          <w:sz w:val="24"/>
          <w:szCs w:val="24"/>
        </w:rPr>
        <w:br w:type="page"/>
      </w:r>
    </w:p>
    <w:p w14:paraId="23DBAC6F" w14:textId="048F5769" w:rsidR="00613444" w:rsidRPr="00277C04" w:rsidRDefault="00613444" w:rsidP="00613444">
      <w:pPr>
        <w:ind w:left="1701" w:hanging="567"/>
        <w:jc w:val="both"/>
        <w:rPr>
          <w:rFonts w:ascii="Arial" w:eastAsia="Aptos" w:hAnsi="Arial" w:cs="Arial"/>
          <w:sz w:val="24"/>
          <w:szCs w:val="24"/>
        </w:rPr>
      </w:pPr>
      <w:r w:rsidRPr="00277C04">
        <w:rPr>
          <w:rFonts w:ascii="Arial" w:eastAsia="Aptos" w:hAnsi="Arial" w:cs="Arial"/>
          <w:sz w:val="24"/>
          <w:szCs w:val="24"/>
        </w:rPr>
        <w:lastRenderedPageBreak/>
        <w:t>(b)</w:t>
      </w:r>
      <w:r w:rsidRPr="00277C04">
        <w:rPr>
          <w:rFonts w:ascii="Arial" w:eastAsia="Aptos" w:hAnsi="Arial" w:cs="Arial"/>
          <w:sz w:val="24"/>
          <w:szCs w:val="24"/>
        </w:rPr>
        <w:tab/>
        <w:t>That cognisance be taken of –</w:t>
      </w:r>
    </w:p>
    <w:p w14:paraId="3D72D0D4" w14:textId="77777777" w:rsidR="00613444" w:rsidRPr="00277C04" w:rsidRDefault="00613444" w:rsidP="00613444">
      <w:pPr>
        <w:ind w:left="2268" w:hanging="567"/>
        <w:jc w:val="both"/>
        <w:rPr>
          <w:rFonts w:ascii="Arial" w:eastAsia="Aptos" w:hAnsi="Arial" w:cs="Arial"/>
          <w:sz w:val="24"/>
          <w:szCs w:val="24"/>
        </w:rPr>
      </w:pPr>
    </w:p>
    <w:p w14:paraId="78C218D3" w14:textId="77777777" w:rsidR="00613444" w:rsidRPr="00277C04" w:rsidRDefault="00613444" w:rsidP="004C477D">
      <w:pPr>
        <w:pStyle w:val="ListParagraph"/>
        <w:widowControl/>
        <w:numPr>
          <w:ilvl w:val="0"/>
          <w:numId w:val="116"/>
        </w:numPr>
        <w:autoSpaceDE/>
        <w:autoSpaceDN/>
        <w:ind w:left="2268" w:hanging="567"/>
        <w:contextualSpacing/>
        <w:rPr>
          <w:rFonts w:eastAsia="Aptos"/>
          <w:sz w:val="24"/>
          <w:szCs w:val="24"/>
        </w:rPr>
      </w:pPr>
      <w:r w:rsidRPr="00277C04">
        <w:rPr>
          <w:rFonts w:eastAsia="Aptos"/>
          <w:sz w:val="24"/>
          <w:szCs w:val="24"/>
        </w:rPr>
        <w:t>MFMA Circular No. 126: Municipal Budget Circular for the 2024/2025 MTREF, dated 07 December 2023 and MFMA Circular No. 128: Municipal Budget Circular for the 2024/2025 MTREF, dated 08 March 2024, attached as Annexure “N”;</w:t>
      </w:r>
    </w:p>
    <w:p w14:paraId="493F3F41" w14:textId="77777777" w:rsidR="00613444" w:rsidRPr="00277C04" w:rsidRDefault="00613444" w:rsidP="00613444">
      <w:pPr>
        <w:ind w:left="2268" w:hanging="567"/>
        <w:jc w:val="both"/>
        <w:rPr>
          <w:rFonts w:ascii="Arial" w:eastAsia="Aptos" w:hAnsi="Arial" w:cs="Arial"/>
          <w:sz w:val="24"/>
          <w:szCs w:val="24"/>
        </w:rPr>
      </w:pPr>
    </w:p>
    <w:p w14:paraId="1A6A69F8" w14:textId="77777777" w:rsidR="00613444" w:rsidRPr="00277C04" w:rsidRDefault="00613444" w:rsidP="004C477D">
      <w:pPr>
        <w:pStyle w:val="ListParagraph"/>
        <w:widowControl/>
        <w:numPr>
          <w:ilvl w:val="0"/>
          <w:numId w:val="116"/>
        </w:numPr>
        <w:autoSpaceDE/>
        <w:autoSpaceDN/>
        <w:ind w:left="2268" w:hanging="567"/>
        <w:contextualSpacing/>
        <w:rPr>
          <w:rFonts w:eastAsia="Aptos"/>
          <w:sz w:val="24"/>
          <w:szCs w:val="24"/>
        </w:rPr>
      </w:pPr>
      <w:r w:rsidRPr="00277C04">
        <w:rPr>
          <w:rFonts w:eastAsia="Aptos"/>
          <w:sz w:val="24"/>
          <w:szCs w:val="24"/>
        </w:rPr>
        <w:t>The Cape Winelands District Municipality’s:</w:t>
      </w:r>
    </w:p>
    <w:p w14:paraId="7F702243" w14:textId="77777777" w:rsidR="00613444" w:rsidRPr="00277C04" w:rsidRDefault="00613444" w:rsidP="00613444">
      <w:pPr>
        <w:ind w:left="3119" w:hanging="851"/>
        <w:jc w:val="both"/>
        <w:rPr>
          <w:rFonts w:ascii="Arial" w:eastAsia="Aptos" w:hAnsi="Arial" w:cs="Arial"/>
          <w:sz w:val="24"/>
          <w:szCs w:val="24"/>
        </w:rPr>
      </w:pPr>
    </w:p>
    <w:p w14:paraId="0BDF5602" w14:textId="77777777" w:rsidR="00613444" w:rsidRPr="00277C04" w:rsidRDefault="00613444" w:rsidP="00613444">
      <w:pPr>
        <w:ind w:left="3119" w:hanging="851"/>
        <w:jc w:val="both"/>
        <w:rPr>
          <w:rFonts w:ascii="Arial" w:eastAsia="Aptos" w:hAnsi="Arial" w:cs="Arial"/>
          <w:sz w:val="24"/>
          <w:szCs w:val="24"/>
        </w:rPr>
      </w:pPr>
      <w:r w:rsidRPr="00277C04">
        <w:rPr>
          <w:rFonts w:ascii="Arial" w:eastAsia="Aptos" w:hAnsi="Arial" w:cs="Arial"/>
          <w:sz w:val="24"/>
          <w:szCs w:val="24"/>
        </w:rPr>
        <w:t>(aa)</w:t>
      </w:r>
      <w:r w:rsidRPr="00277C04">
        <w:rPr>
          <w:rFonts w:ascii="Arial" w:eastAsia="Aptos" w:hAnsi="Arial" w:cs="Arial"/>
          <w:sz w:val="24"/>
          <w:szCs w:val="24"/>
        </w:rPr>
        <w:tab/>
        <w:t>Air Quality Management Plan, attached as Annexure “O”;</w:t>
      </w:r>
    </w:p>
    <w:p w14:paraId="11F35356" w14:textId="77777777" w:rsidR="00613444" w:rsidRPr="00277C04" w:rsidRDefault="00613444" w:rsidP="00613444">
      <w:pPr>
        <w:ind w:left="3119" w:hanging="851"/>
        <w:jc w:val="both"/>
        <w:rPr>
          <w:rFonts w:ascii="Arial" w:eastAsia="Aptos" w:hAnsi="Arial" w:cs="Arial"/>
          <w:sz w:val="24"/>
          <w:szCs w:val="24"/>
        </w:rPr>
      </w:pPr>
    </w:p>
    <w:p w14:paraId="3ED0BE18" w14:textId="77777777" w:rsidR="00613444" w:rsidRPr="00277C04" w:rsidRDefault="00613444" w:rsidP="00613444">
      <w:pPr>
        <w:ind w:left="3119" w:hanging="851"/>
        <w:jc w:val="both"/>
        <w:rPr>
          <w:rFonts w:ascii="Arial" w:eastAsia="Aptos" w:hAnsi="Arial" w:cs="Arial"/>
          <w:sz w:val="24"/>
          <w:szCs w:val="24"/>
        </w:rPr>
      </w:pPr>
      <w:r w:rsidRPr="00277C04">
        <w:rPr>
          <w:rFonts w:ascii="Arial" w:eastAsia="Aptos" w:hAnsi="Arial" w:cs="Arial"/>
          <w:sz w:val="24"/>
          <w:szCs w:val="24"/>
        </w:rPr>
        <w:t>(bb)</w:t>
      </w:r>
      <w:r w:rsidRPr="00277C04">
        <w:rPr>
          <w:rFonts w:ascii="Arial" w:eastAsia="Aptos" w:hAnsi="Arial" w:cs="Arial"/>
          <w:sz w:val="24"/>
          <w:szCs w:val="24"/>
        </w:rPr>
        <w:tab/>
        <w:t>Spatial Development Framework (2021-2025), attached as Annexure “P”;</w:t>
      </w:r>
    </w:p>
    <w:p w14:paraId="69196CDE" w14:textId="77777777" w:rsidR="00613444" w:rsidRPr="00277C04" w:rsidRDefault="00613444" w:rsidP="00613444">
      <w:pPr>
        <w:ind w:left="3119" w:hanging="851"/>
        <w:jc w:val="both"/>
        <w:rPr>
          <w:rFonts w:ascii="Arial" w:eastAsia="Aptos" w:hAnsi="Arial" w:cs="Arial"/>
          <w:sz w:val="24"/>
          <w:szCs w:val="24"/>
        </w:rPr>
      </w:pPr>
    </w:p>
    <w:p w14:paraId="0F726BCD" w14:textId="77777777" w:rsidR="00613444" w:rsidRPr="00277C04" w:rsidRDefault="00613444" w:rsidP="00613444">
      <w:pPr>
        <w:ind w:left="3119" w:hanging="851"/>
        <w:jc w:val="both"/>
        <w:rPr>
          <w:rFonts w:ascii="Arial" w:eastAsia="Aptos" w:hAnsi="Arial" w:cs="Arial"/>
          <w:sz w:val="24"/>
          <w:szCs w:val="24"/>
        </w:rPr>
      </w:pPr>
      <w:r w:rsidRPr="00277C04">
        <w:rPr>
          <w:rFonts w:ascii="Arial" w:eastAsia="Aptos" w:hAnsi="Arial" w:cs="Arial"/>
          <w:sz w:val="24"/>
          <w:szCs w:val="24"/>
        </w:rPr>
        <w:t>(cc)</w:t>
      </w:r>
      <w:r w:rsidRPr="00277C04">
        <w:rPr>
          <w:rFonts w:ascii="Arial" w:eastAsia="Aptos" w:hAnsi="Arial" w:cs="Arial"/>
          <w:sz w:val="24"/>
          <w:szCs w:val="24"/>
        </w:rPr>
        <w:tab/>
        <w:t>Integrated Waste Management Plan, attached as Annexure “Q”;</w:t>
      </w:r>
    </w:p>
    <w:p w14:paraId="339E4135" w14:textId="77777777" w:rsidR="00613444" w:rsidRPr="00277C04" w:rsidRDefault="00613444" w:rsidP="00613444">
      <w:pPr>
        <w:ind w:left="3119" w:hanging="851"/>
        <w:jc w:val="both"/>
        <w:rPr>
          <w:rFonts w:ascii="Arial" w:eastAsia="Aptos" w:hAnsi="Arial" w:cs="Arial"/>
          <w:sz w:val="24"/>
          <w:szCs w:val="24"/>
        </w:rPr>
      </w:pPr>
    </w:p>
    <w:p w14:paraId="59386EC3" w14:textId="77777777" w:rsidR="00613444" w:rsidRPr="00277C04" w:rsidRDefault="00613444" w:rsidP="00613444">
      <w:pPr>
        <w:ind w:left="3119" w:hanging="851"/>
        <w:jc w:val="both"/>
        <w:rPr>
          <w:rFonts w:ascii="Arial" w:eastAsia="Aptos" w:hAnsi="Arial" w:cs="Arial"/>
          <w:sz w:val="24"/>
          <w:szCs w:val="24"/>
        </w:rPr>
      </w:pPr>
      <w:r w:rsidRPr="00277C04">
        <w:rPr>
          <w:rFonts w:ascii="Arial" w:eastAsia="Aptos" w:hAnsi="Arial" w:cs="Arial"/>
          <w:sz w:val="24"/>
          <w:szCs w:val="24"/>
        </w:rPr>
        <w:t>(dd)</w:t>
      </w:r>
      <w:r w:rsidRPr="00277C04">
        <w:rPr>
          <w:rFonts w:ascii="Arial" w:eastAsia="Aptos" w:hAnsi="Arial" w:cs="Arial"/>
          <w:sz w:val="24"/>
          <w:szCs w:val="24"/>
        </w:rPr>
        <w:tab/>
        <w:t>Corporate Disaster Management Planning Framework, attached as Annexure “R”;</w:t>
      </w:r>
    </w:p>
    <w:p w14:paraId="64FE06E1" w14:textId="77777777" w:rsidR="00613444" w:rsidRPr="00277C04" w:rsidRDefault="00613444" w:rsidP="00613444">
      <w:pPr>
        <w:ind w:left="3119" w:hanging="851"/>
        <w:jc w:val="both"/>
        <w:rPr>
          <w:rFonts w:ascii="Arial" w:eastAsia="Aptos" w:hAnsi="Arial" w:cs="Arial"/>
          <w:sz w:val="24"/>
          <w:szCs w:val="24"/>
        </w:rPr>
      </w:pPr>
    </w:p>
    <w:p w14:paraId="005ACFFE" w14:textId="77777777" w:rsidR="00613444" w:rsidRPr="00277C04" w:rsidRDefault="00613444" w:rsidP="00613444">
      <w:pPr>
        <w:ind w:left="3119" w:hanging="851"/>
        <w:jc w:val="both"/>
        <w:rPr>
          <w:rFonts w:ascii="Arial" w:eastAsia="Aptos" w:hAnsi="Arial" w:cs="Arial"/>
          <w:sz w:val="24"/>
          <w:szCs w:val="24"/>
          <w:lang w:eastAsia="en-GB"/>
        </w:rPr>
      </w:pPr>
      <w:r w:rsidRPr="00277C04">
        <w:rPr>
          <w:rFonts w:ascii="Arial" w:eastAsia="Aptos" w:hAnsi="Arial" w:cs="Arial"/>
          <w:sz w:val="24"/>
          <w:szCs w:val="24"/>
        </w:rPr>
        <w:t>(ee)</w:t>
      </w:r>
      <w:r w:rsidRPr="00277C04">
        <w:rPr>
          <w:rFonts w:ascii="Arial" w:eastAsia="Aptos" w:hAnsi="Arial" w:cs="Arial"/>
          <w:sz w:val="24"/>
          <w:szCs w:val="24"/>
        </w:rPr>
        <w:tab/>
      </w:r>
      <w:r w:rsidRPr="00277C04">
        <w:rPr>
          <w:rFonts w:ascii="Arial" w:eastAsia="Aptos" w:hAnsi="Arial" w:cs="Arial"/>
          <w:sz w:val="24"/>
          <w:szCs w:val="24"/>
          <w:lang w:eastAsia="en-GB"/>
        </w:rPr>
        <w:t>Report on the Strategic Integrated Municipal Engagement 2024 attached as Annexure “S”.</w:t>
      </w:r>
    </w:p>
    <w:p w14:paraId="2522AFF0" w14:textId="77777777" w:rsidR="00827AE0" w:rsidRPr="00277C04" w:rsidRDefault="00827AE0" w:rsidP="00827AE0">
      <w:pPr>
        <w:tabs>
          <w:tab w:val="left" w:pos="1134"/>
        </w:tabs>
        <w:ind w:left="1134"/>
        <w:jc w:val="both"/>
        <w:rPr>
          <w:rFonts w:ascii="Arial" w:hAnsi="Arial" w:cs="Arial"/>
          <w:color w:val="000000"/>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804"/>
        <w:gridCol w:w="2845"/>
      </w:tblGrid>
      <w:tr w:rsidR="00827AE0" w:rsidRPr="00277C04" w14:paraId="69F733C5"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3EC43F16"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ACTION</w:t>
            </w:r>
          </w:p>
        </w:tc>
        <w:tc>
          <w:tcPr>
            <w:tcW w:w="2907" w:type="dxa"/>
            <w:tcBorders>
              <w:top w:val="single" w:sz="4" w:space="0" w:color="auto"/>
              <w:left w:val="single" w:sz="4" w:space="0" w:color="auto"/>
              <w:bottom w:val="single" w:sz="4" w:space="0" w:color="auto"/>
              <w:right w:val="single" w:sz="4" w:space="0" w:color="auto"/>
            </w:tcBorders>
            <w:hideMark/>
          </w:tcPr>
          <w:p w14:paraId="09B511FA"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DUE DATE</w:t>
            </w:r>
          </w:p>
        </w:tc>
        <w:tc>
          <w:tcPr>
            <w:tcW w:w="2907" w:type="dxa"/>
            <w:tcBorders>
              <w:top w:val="single" w:sz="4" w:space="0" w:color="auto"/>
              <w:left w:val="single" w:sz="4" w:space="0" w:color="auto"/>
              <w:bottom w:val="single" w:sz="4" w:space="0" w:color="auto"/>
              <w:right w:val="single" w:sz="4" w:space="0" w:color="auto"/>
            </w:tcBorders>
            <w:hideMark/>
          </w:tcPr>
          <w:p w14:paraId="027F5547" w14:textId="77777777" w:rsidR="00827AE0" w:rsidRPr="00277C04" w:rsidRDefault="00827AE0">
            <w:pPr>
              <w:tabs>
                <w:tab w:val="left" w:pos="9214"/>
              </w:tabs>
              <w:jc w:val="center"/>
              <w:rPr>
                <w:rFonts w:ascii="Arial" w:hAnsi="Arial" w:cs="Arial"/>
                <w:b/>
                <w:color w:val="000000"/>
                <w:sz w:val="24"/>
                <w:szCs w:val="24"/>
              </w:rPr>
            </w:pPr>
            <w:r w:rsidRPr="00277C04">
              <w:rPr>
                <w:rFonts w:ascii="Arial" w:hAnsi="Arial" w:cs="Arial"/>
                <w:b/>
                <w:color w:val="000000"/>
                <w:sz w:val="24"/>
                <w:szCs w:val="24"/>
              </w:rPr>
              <w:t>COMMENT</w:t>
            </w:r>
          </w:p>
        </w:tc>
      </w:tr>
      <w:tr w:rsidR="00827AE0" w:rsidRPr="00277C04" w14:paraId="6EAB8452" w14:textId="77777777" w:rsidTr="00827AE0">
        <w:tc>
          <w:tcPr>
            <w:tcW w:w="2906" w:type="dxa"/>
            <w:tcBorders>
              <w:top w:val="single" w:sz="4" w:space="0" w:color="auto"/>
              <w:left w:val="single" w:sz="4" w:space="0" w:color="auto"/>
              <w:bottom w:val="single" w:sz="4" w:space="0" w:color="auto"/>
              <w:right w:val="single" w:sz="4" w:space="0" w:color="auto"/>
            </w:tcBorders>
            <w:hideMark/>
          </w:tcPr>
          <w:p w14:paraId="4731182F" w14:textId="2A3BFB6C" w:rsidR="00827AE0" w:rsidRPr="00277C04" w:rsidRDefault="007E2464" w:rsidP="007E2464">
            <w:pPr>
              <w:tabs>
                <w:tab w:val="left" w:pos="9214"/>
              </w:tabs>
              <w:jc w:val="both"/>
              <w:rPr>
                <w:rFonts w:ascii="Arial" w:hAnsi="Arial" w:cs="Arial"/>
                <w:color w:val="000000"/>
                <w:sz w:val="24"/>
                <w:szCs w:val="24"/>
              </w:rPr>
            </w:pPr>
            <w:r w:rsidRPr="00277C04">
              <w:rPr>
                <w:rFonts w:ascii="Arial" w:hAnsi="Arial" w:cs="Arial"/>
                <w:color w:val="000000"/>
                <w:sz w:val="24"/>
                <w:szCs w:val="24"/>
              </w:rPr>
              <w:t>Ms FA du Raan-Groenewald (Budget and Treasury Office) to attend to the matters.</w:t>
            </w:r>
          </w:p>
          <w:p w14:paraId="6EEAACAE" w14:textId="77777777" w:rsidR="007E2464" w:rsidRPr="00277C04" w:rsidRDefault="007E2464">
            <w:pPr>
              <w:tabs>
                <w:tab w:val="left" w:pos="9214"/>
              </w:tabs>
              <w:rPr>
                <w:rFonts w:ascii="Arial" w:hAnsi="Arial" w:cs="Arial"/>
                <w:color w:val="000000"/>
                <w:sz w:val="24"/>
                <w:szCs w:val="24"/>
              </w:rPr>
            </w:pPr>
          </w:p>
          <w:p w14:paraId="480DFF2D" w14:textId="3058EEE2" w:rsidR="007E2464" w:rsidRPr="00277C04" w:rsidRDefault="007E2464" w:rsidP="007E2464">
            <w:pPr>
              <w:tabs>
                <w:tab w:val="left" w:pos="9214"/>
              </w:tabs>
              <w:jc w:val="both"/>
              <w:rPr>
                <w:rFonts w:ascii="Arial" w:hAnsi="Arial" w:cs="Arial"/>
                <w:color w:val="000000"/>
                <w:sz w:val="24"/>
                <w:szCs w:val="24"/>
              </w:rPr>
            </w:pPr>
            <w:r w:rsidRPr="00277C04">
              <w:rPr>
                <w:rFonts w:ascii="Arial" w:hAnsi="Arial" w:cs="Arial"/>
                <w:color w:val="000000"/>
                <w:sz w:val="24"/>
                <w:szCs w:val="24"/>
              </w:rPr>
              <w:t>Ms FA du Raan-Groenewald (Admin Support) to attend to the publication of the Annual Budget</w:t>
            </w:r>
            <w:r w:rsidR="003A0691" w:rsidRPr="00277C04">
              <w:rPr>
                <w:rFonts w:ascii="Arial" w:hAnsi="Arial" w:cs="Arial"/>
                <w:color w:val="000000"/>
                <w:sz w:val="24"/>
                <w:szCs w:val="24"/>
              </w:rPr>
              <w:t>.</w:t>
            </w:r>
          </w:p>
          <w:p w14:paraId="2931D352" w14:textId="77777777" w:rsidR="004C477D" w:rsidRPr="00277C04" w:rsidRDefault="004C477D" w:rsidP="007E2464">
            <w:pPr>
              <w:tabs>
                <w:tab w:val="left" w:pos="9214"/>
              </w:tabs>
              <w:jc w:val="both"/>
              <w:rPr>
                <w:rFonts w:ascii="Arial" w:hAnsi="Arial" w:cs="Arial"/>
                <w:color w:val="000000"/>
                <w:sz w:val="24"/>
                <w:szCs w:val="24"/>
              </w:rPr>
            </w:pPr>
          </w:p>
          <w:p w14:paraId="4B8A0880" w14:textId="6F4A2C36" w:rsidR="004C477D" w:rsidRPr="00277C04" w:rsidRDefault="004C477D" w:rsidP="007E2464">
            <w:pPr>
              <w:tabs>
                <w:tab w:val="left" w:pos="9214"/>
              </w:tabs>
              <w:jc w:val="both"/>
              <w:rPr>
                <w:rFonts w:ascii="Arial" w:hAnsi="Arial" w:cs="Arial"/>
                <w:color w:val="000000"/>
                <w:sz w:val="24"/>
                <w:szCs w:val="24"/>
              </w:rPr>
            </w:pPr>
            <w:r w:rsidRPr="00277C04">
              <w:rPr>
                <w:rFonts w:ascii="Arial" w:hAnsi="Arial" w:cs="Arial"/>
                <w:color w:val="000000"/>
                <w:sz w:val="24"/>
                <w:szCs w:val="24"/>
              </w:rPr>
              <w:t>Office of the M</w:t>
            </w:r>
            <w:r w:rsidR="00744BBC" w:rsidRPr="00277C04">
              <w:rPr>
                <w:rFonts w:ascii="Arial" w:hAnsi="Arial" w:cs="Arial"/>
                <w:color w:val="000000"/>
                <w:sz w:val="24"/>
                <w:szCs w:val="24"/>
              </w:rPr>
              <w:t xml:space="preserve">unicipal </w:t>
            </w:r>
            <w:r w:rsidRPr="00277C04">
              <w:rPr>
                <w:rFonts w:ascii="Arial" w:hAnsi="Arial" w:cs="Arial"/>
                <w:color w:val="000000"/>
                <w:sz w:val="24"/>
                <w:szCs w:val="24"/>
              </w:rPr>
              <w:t>M</w:t>
            </w:r>
            <w:r w:rsidR="00744BBC" w:rsidRPr="00277C04">
              <w:rPr>
                <w:rFonts w:ascii="Arial" w:hAnsi="Arial" w:cs="Arial"/>
                <w:color w:val="000000"/>
                <w:sz w:val="24"/>
                <w:szCs w:val="24"/>
              </w:rPr>
              <w:t>anager</w:t>
            </w:r>
            <w:r w:rsidRPr="00277C04">
              <w:rPr>
                <w:rFonts w:ascii="Arial" w:hAnsi="Arial" w:cs="Arial"/>
                <w:color w:val="000000"/>
                <w:sz w:val="24"/>
                <w:szCs w:val="24"/>
              </w:rPr>
              <w:t xml:space="preserve"> (IDP, Performance and Risk Management) to attend to IDP matters</w:t>
            </w:r>
          </w:p>
        </w:tc>
        <w:tc>
          <w:tcPr>
            <w:tcW w:w="2907" w:type="dxa"/>
            <w:tcBorders>
              <w:top w:val="single" w:sz="4" w:space="0" w:color="auto"/>
              <w:left w:val="single" w:sz="4" w:space="0" w:color="auto"/>
              <w:bottom w:val="single" w:sz="4" w:space="0" w:color="auto"/>
              <w:right w:val="single" w:sz="4" w:space="0" w:color="auto"/>
            </w:tcBorders>
            <w:hideMark/>
          </w:tcPr>
          <w:p w14:paraId="4838DF8C" w14:textId="77777777" w:rsidR="00827AE0" w:rsidRPr="00277C04" w:rsidRDefault="007E2464">
            <w:pPr>
              <w:tabs>
                <w:tab w:val="left" w:pos="9214"/>
              </w:tabs>
              <w:jc w:val="center"/>
              <w:rPr>
                <w:rFonts w:ascii="Arial" w:hAnsi="Arial" w:cs="Arial"/>
                <w:color w:val="000000"/>
                <w:sz w:val="24"/>
                <w:szCs w:val="24"/>
              </w:rPr>
            </w:pPr>
            <w:r w:rsidRPr="00277C04">
              <w:rPr>
                <w:rFonts w:ascii="Arial" w:hAnsi="Arial" w:cs="Arial"/>
                <w:color w:val="000000"/>
                <w:sz w:val="24"/>
                <w:szCs w:val="24"/>
              </w:rPr>
              <w:t>30 June 2024</w:t>
            </w:r>
          </w:p>
          <w:p w14:paraId="0DFD2229" w14:textId="77777777" w:rsidR="007E2464" w:rsidRPr="00277C04" w:rsidRDefault="007E2464">
            <w:pPr>
              <w:tabs>
                <w:tab w:val="left" w:pos="9214"/>
              </w:tabs>
              <w:jc w:val="center"/>
              <w:rPr>
                <w:rFonts w:ascii="Arial" w:hAnsi="Arial" w:cs="Arial"/>
                <w:color w:val="000000"/>
                <w:sz w:val="24"/>
                <w:szCs w:val="24"/>
              </w:rPr>
            </w:pPr>
          </w:p>
          <w:p w14:paraId="7908563E" w14:textId="77777777" w:rsidR="007E2464" w:rsidRPr="00277C04" w:rsidRDefault="007E2464">
            <w:pPr>
              <w:tabs>
                <w:tab w:val="left" w:pos="9214"/>
              </w:tabs>
              <w:jc w:val="center"/>
              <w:rPr>
                <w:rFonts w:ascii="Arial" w:hAnsi="Arial" w:cs="Arial"/>
                <w:color w:val="000000"/>
                <w:sz w:val="24"/>
                <w:szCs w:val="24"/>
              </w:rPr>
            </w:pPr>
          </w:p>
          <w:p w14:paraId="16B22280" w14:textId="77777777" w:rsidR="007E2464" w:rsidRPr="00277C04" w:rsidRDefault="007E2464">
            <w:pPr>
              <w:tabs>
                <w:tab w:val="left" w:pos="9214"/>
              </w:tabs>
              <w:jc w:val="center"/>
              <w:rPr>
                <w:rFonts w:ascii="Arial" w:hAnsi="Arial" w:cs="Arial"/>
                <w:color w:val="000000"/>
                <w:sz w:val="24"/>
                <w:szCs w:val="24"/>
              </w:rPr>
            </w:pPr>
          </w:p>
          <w:p w14:paraId="659C468C" w14:textId="77777777" w:rsidR="007E2464" w:rsidRPr="00277C04" w:rsidRDefault="007E2464">
            <w:pPr>
              <w:tabs>
                <w:tab w:val="left" w:pos="9214"/>
              </w:tabs>
              <w:jc w:val="center"/>
              <w:rPr>
                <w:rFonts w:ascii="Arial" w:hAnsi="Arial" w:cs="Arial"/>
                <w:color w:val="000000"/>
                <w:sz w:val="24"/>
                <w:szCs w:val="24"/>
              </w:rPr>
            </w:pPr>
          </w:p>
          <w:p w14:paraId="1FA71569" w14:textId="77777777" w:rsidR="007E2464" w:rsidRPr="00277C04" w:rsidRDefault="007E2464">
            <w:pPr>
              <w:tabs>
                <w:tab w:val="left" w:pos="9214"/>
              </w:tabs>
              <w:jc w:val="center"/>
              <w:rPr>
                <w:rFonts w:ascii="Arial" w:hAnsi="Arial" w:cs="Arial"/>
                <w:color w:val="000000"/>
                <w:sz w:val="24"/>
                <w:szCs w:val="24"/>
              </w:rPr>
            </w:pPr>
            <w:r w:rsidRPr="00277C04">
              <w:rPr>
                <w:rFonts w:ascii="Arial" w:hAnsi="Arial" w:cs="Arial"/>
                <w:color w:val="000000"/>
                <w:sz w:val="24"/>
                <w:szCs w:val="24"/>
              </w:rPr>
              <w:t>3</w:t>
            </w:r>
            <w:r w:rsidR="004C477D" w:rsidRPr="00277C04">
              <w:rPr>
                <w:rFonts w:ascii="Arial" w:hAnsi="Arial" w:cs="Arial"/>
                <w:color w:val="000000"/>
                <w:sz w:val="24"/>
                <w:szCs w:val="24"/>
              </w:rPr>
              <w:t>1 May</w:t>
            </w:r>
            <w:r w:rsidRPr="00277C04">
              <w:rPr>
                <w:rFonts w:ascii="Arial" w:hAnsi="Arial" w:cs="Arial"/>
                <w:color w:val="000000"/>
                <w:sz w:val="24"/>
                <w:szCs w:val="24"/>
              </w:rPr>
              <w:t xml:space="preserve"> 2024</w:t>
            </w:r>
          </w:p>
          <w:p w14:paraId="0FF08F6A" w14:textId="77777777" w:rsidR="004C477D" w:rsidRPr="00277C04" w:rsidRDefault="004C477D">
            <w:pPr>
              <w:tabs>
                <w:tab w:val="left" w:pos="9214"/>
              </w:tabs>
              <w:jc w:val="center"/>
              <w:rPr>
                <w:rFonts w:ascii="Arial" w:hAnsi="Arial" w:cs="Arial"/>
                <w:color w:val="000000"/>
                <w:sz w:val="24"/>
                <w:szCs w:val="24"/>
              </w:rPr>
            </w:pPr>
          </w:p>
          <w:p w14:paraId="037BE253" w14:textId="77777777" w:rsidR="004C477D" w:rsidRPr="00277C04" w:rsidRDefault="004C477D">
            <w:pPr>
              <w:tabs>
                <w:tab w:val="left" w:pos="9214"/>
              </w:tabs>
              <w:jc w:val="center"/>
              <w:rPr>
                <w:rFonts w:ascii="Arial" w:hAnsi="Arial" w:cs="Arial"/>
                <w:color w:val="000000"/>
                <w:sz w:val="24"/>
                <w:szCs w:val="24"/>
              </w:rPr>
            </w:pPr>
          </w:p>
          <w:p w14:paraId="7C8BF2B2" w14:textId="77777777" w:rsidR="004C477D" w:rsidRPr="00277C04" w:rsidRDefault="004C477D">
            <w:pPr>
              <w:tabs>
                <w:tab w:val="left" w:pos="9214"/>
              </w:tabs>
              <w:jc w:val="center"/>
              <w:rPr>
                <w:rFonts w:ascii="Arial" w:hAnsi="Arial" w:cs="Arial"/>
                <w:color w:val="000000"/>
                <w:sz w:val="24"/>
                <w:szCs w:val="24"/>
              </w:rPr>
            </w:pPr>
          </w:p>
          <w:p w14:paraId="030432EC" w14:textId="77777777" w:rsidR="004C477D" w:rsidRPr="00277C04" w:rsidRDefault="004C477D">
            <w:pPr>
              <w:tabs>
                <w:tab w:val="left" w:pos="9214"/>
              </w:tabs>
              <w:jc w:val="center"/>
              <w:rPr>
                <w:rFonts w:ascii="Arial" w:hAnsi="Arial" w:cs="Arial"/>
                <w:color w:val="000000"/>
                <w:sz w:val="24"/>
                <w:szCs w:val="24"/>
              </w:rPr>
            </w:pPr>
          </w:p>
          <w:p w14:paraId="16E2942C" w14:textId="77777777" w:rsidR="004C477D" w:rsidRPr="00277C04" w:rsidRDefault="004C477D">
            <w:pPr>
              <w:tabs>
                <w:tab w:val="left" w:pos="9214"/>
              </w:tabs>
              <w:jc w:val="center"/>
              <w:rPr>
                <w:rFonts w:ascii="Arial" w:hAnsi="Arial" w:cs="Arial"/>
                <w:color w:val="000000"/>
                <w:sz w:val="24"/>
                <w:szCs w:val="24"/>
              </w:rPr>
            </w:pPr>
          </w:p>
          <w:p w14:paraId="0974F19E" w14:textId="1A3AD2F2" w:rsidR="004C477D" w:rsidRPr="00277C04" w:rsidRDefault="004C477D">
            <w:pPr>
              <w:tabs>
                <w:tab w:val="left" w:pos="9214"/>
              </w:tabs>
              <w:jc w:val="center"/>
              <w:rPr>
                <w:rFonts w:ascii="Arial" w:hAnsi="Arial" w:cs="Arial"/>
                <w:color w:val="000000"/>
                <w:sz w:val="24"/>
                <w:szCs w:val="24"/>
              </w:rPr>
            </w:pPr>
            <w:r w:rsidRPr="00277C04">
              <w:rPr>
                <w:rFonts w:ascii="Arial" w:hAnsi="Arial" w:cs="Arial"/>
                <w:color w:val="000000"/>
                <w:sz w:val="24"/>
                <w:szCs w:val="24"/>
              </w:rPr>
              <w:t>30 June 2024</w:t>
            </w:r>
          </w:p>
        </w:tc>
        <w:tc>
          <w:tcPr>
            <w:tcW w:w="2907" w:type="dxa"/>
            <w:tcBorders>
              <w:top w:val="single" w:sz="4" w:space="0" w:color="auto"/>
              <w:left w:val="single" w:sz="4" w:space="0" w:color="auto"/>
              <w:bottom w:val="single" w:sz="4" w:space="0" w:color="auto"/>
              <w:right w:val="single" w:sz="4" w:space="0" w:color="auto"/>
            </w:tcBorders>
            <w:hideMark/>
          </w:tcPr>
          <w:p w14:paraId="3F06BBD7" w14:textId="77777777" w:rsidR="00827AE0" w:rsidRPr="00277C04" w:rsidRDefault="007E2464">
            <w:pPr>
              <w:tabs>
                <w:tab w:val="left" w:pos="9214"/>
              </w:tabs>
              <w:jc w:val="center"/>
              <w:rPr>
                <w:rFonts w:ascii="Arial" w:hAnsi="Arial" w:cs="Arial"/>
                <w:color w:val="000000"/>
                <w:sz w:val="24"/>
                <w:szCs w:val="24"/>
              </w:rPr>
            </w:pPr>
            <w:r w:rsidRPr="00277C04">
              <w:rPr>
                <w:rFonts w:ascii="Arial" w:hAnsi="Arial" w:cs="Arial"/>
                <w:color w:val="000000"/>
                <w:sz w:val="24"/>
                <w:szCs w:val="24"/>
              </w:rPr>
              <w:t>Concluded</w:t>
            </w:r>
          </w:p>
          <w:p w14:paraId="24E9B007" w14:textId="77777777" w:rsidR="007E2464" w:rsidRPr="00277C04" w:rsidRDefault="007E2464">
            <w:pPr>
              <w:tabs>
                <w:tab w:val="left" w:pos="9214"/>
              </w:tabs>
              <w:jc w:val="center"/>
              <w:rPr>
                <w:rFonts w:ascii="Arial" w:hAnsi="Arial" w:cs="Arial"/>
                <w:color w:val="000000"/>
                <w:sz w:val="24"/>
                <w:szCs w:val="24"/>
              </w:rPr>
            </w:pPr>
          </w:p>
          <w:p w14:paraId="4E16D76E" w14:textId="77777777" w:rsidR="007E2464" w:rsidRPr="00277C04" w:rsidRDefault="007E2464">
            <w:pPr>
              <w:tabs>
                <w:tab w:val="left" w:pos="9214"/>
              </w:tabs>
              <w:jc w:val="center"/>
              <w:rPr>
                <w:rFonts w:ascii="Arial" w:hAnsi="Arial" w:cs="Arial"/>
                <w:color w:val="000000"/>
                <w:sz w:val="24"/>
                <w:szCs w:val="24"/>
              </w:rPr>
            </w:pPr>
          </w:p>
          <w:p w14:paraId="68543507" w14:textId="77777777" w:rsidR="007E2464" w:rsidRPr="00277C04" w:rsidRDefault="007E2464">
            <w:pPr>
              <w:tabs>
                <w:tab w:val="left" w:pos="9214"/>
              </w:tabs>
              <w:jc w:val="center"/>
              <w:rPr>
                <w:rFonts w:ascii="Arial" w:hAnsi="Arial" w:cs="Arial"/>
                <w:color w:val="000000"/>
                <w:sz w:val="24"/>
                <w:szCs w:val="24"/>
              </w:rPr>
            </w:pPr>
          </w:p>
          <w:p w14:paraId="207381CD" w14:textId="77777777" w:rsidR="007E2464" w:rsidRPr="00277C04" w:rsidRDefault="007E2464">
            <w:pPr>
              <w:tabs>
                <w:tab w:val="left" w:pos="9214"/>
              </w:tabs>
              <w:jc w:val="center"/>
              <w:rPr>
                <w:rFonts w:ascii="Arial" w:hAnsi="Arial" w:cs="Arial"/>
                <w:color w:val="000000"/>
                <w:sz w:val="24"/>
                <w:szCs w:val="24"/>
              </w:rPr>
            </w:pPr>
          </w:p>
          <w:p w14:paraId="0A24E245" w14:textId="6238CB51" w:rsidR="007E2464" w:rsidRPr="00277C04" w:rsidRDefault="004C477D" w:rsidP="004C477D">
            <w:pPr>
              <w:tabs>
                <w:tab w:val="left" w:pos="9214"/>
              </w:tabs>
              <w:jc w:val="both"/>
              <w:rPr>
                <w:rFonts w:ascii="Arial" w:hAnsi="Arial" w:cs="Arial"/>
                <w:color w:val="000000"/>
                <w:sz w:val="24"/>
                <w:szCs w:val="24"/>
              </w:rPr>
            </w:pPr>
            <w:r w:rsidRPr="00277C04">
              <w:rPr>
                <w:rFonts w:ascii="Arial" w:hAnsi="Arial" w:cs="Arial"/>
                <w:color w:val="000000"/>
                <w:sz w:val="24"/>
                <w:szCs w:val="24"/>
              </w:rPr>
              <w:t>Official notices will be published in newspapers as from 24</w:t>
            </w:r>
            <w:r w:rsidR="003A0691" w:rsidRPr="00277C04">
              <w:rPr>
                <w:rFonts w:ascii="Arial" w:hAnsi="Arial" w:cs="Arial"/>
                <w:color w:val="000000"/>
                <w:sz w:val="24"/>
                <w:szCs w:val="24"/>
              </w:rPr>
              <w:t> </w:t>
            </w:r>
            <w:r w:rsidRPr="00277C04">
              <w:rPr>
                <w:rFonts w:ascii="Arial" w:hAnsi="Arial" w:cs="Arial"/>
                <w:color w:val="000000"/>
                <w:sz w:val="24"/>
                <w:szCs w:val="24"/>
              </w:rPr>
              <w:t>May</w:t>
            </w:r>
            <w:r w:rsidR="003A0691" w:rsidRPr="00277C04">
              <w:rPr>
                <w:rFonts w:ascii="Arial" w:hAnsi="Arial" w:cs="Arial"/>
                <w:color w:val="000000"/>
                <w:sz w:val="24"/>
                <w:szCs w:val="24"/>
              </w:rPr>
              <w:t> </w:t>
            </w:r>
            <w:r w:rsidRPr="00277C04">
              <w:rPr>
                <w:rFonts w:ascii="Arial" w:hAnsi="Arial" w:cs="Arial"/>
                <w:color w:val="000000"/>
                <w:sz w:val="24"/>
                <w:szCs w:val="24"/>
              </w:rPr>
              <w:t>2024.</w:t>
            </w:r>
          </w:p>
          <w:p w14:paraId="2F35E9E0" w14:textId="77777777" w:rsidR="004C477D" w:rsidRPr="00277C04" w:rsidRDefault="004C477D" w:rsidP="004C477D">
            <w:pPr>
              <w:tabs>
                <w:tab w:val="left" w:pos="9214"/>
              </w:tabs>
              <w:jc w:val="both"/>
              <w:rPr>
                <w:rFonts w:ascii="Arial" w:hAnsi="Arial" w:cs="Arial"/>
                <w:color w:val="000000"/>
                <w:sz w:val="24"/>
                <w:szCs w:val="24"/>
              </w:rPr>
            </w:pPr>
          </w:p>
          <w:p w14:paraId="110803DE" w14:textId="77777777" w:rsidR="004C477D" w:rsidRPr="00277C04" w:rsidRDefault="004C477D" w:rsidP="004C477D">
            <w:pPr>
              <w:tabs>
                <w:tab w:val="left" w:pos="9214"/>
              </w:tabs>
              <w:jc w:val="both"/>
              <w:rPr>
                <w:rFonts w:ascii="Arial" w:hAnsi="Arial" w:cs="Arial"/>
                <w:color w:val="000000"/>
                <w:sz w:val="24"/>
                <w:szCs w:val="24"/>
              </w:rPr>
            </w:pPr>
          </w:p>
          <w:p w14:paraId="5477CBE6" w14:textId="77777777" w:rsidR="004C477D" w:rsidRPr="00277C04" w:rsidRDefault="004C477D" w:rsidP="004C477D">
            <w:pPr>
              <w:tabs>
                <w:tab w:val="left" w:pos="9214"/>
              </w:tabs>
              <w:jc w:val="both"/>
              <w:rPr>
                <w:rFonts w:ascii="Arial" w:hAnsi="Arial" w:cs="Arial"/>
                <w:color w:val="000000"/>
                <w:sz w:val="24"/>
                <w:szCs w:val="24"/>
              </w:rPr>
            </w:pPr>
          </w:p>
          <w:p w14:paraId="6665E914" w14:textId="2208AB7C" w:rsidR="004C477D" w:rsidRPr="00277C04" w:rsidRDefault="004C477D" w:rsidP="004C477D">
            <w:pPr>
              <w:tabs>
                <w:tab w:val="left" w:pos="9214"/>
              </w:tabs>
              <w:jc w:val="both"/>
              <w:rPr>
                <w:rFonts w:ascii="Arial" w:hAnsi="Arial" w:cs="Arial"/>
                <w:color w:val="000000"/>
                <w:sz w:val="24"/>
                <w:szCs w:val="24"/>
              </w:rPr>
            </w:pPr>
            <w:r w:rsidRPr="00277C04">
              <w:rPr>
                <w:rFonts w:ascii="Arial" w:hAnsi="Arial" w:cs="Arial"/>
                <w:color w:val="000000"/>
                <w:sz w:val="24"/>
                <w:szCs w:val="24"/>
              </w:rPr>
              <w:t>All IDP related matters (publication, submission, etc) will be attended to by the end of June</w:t>
            </w:r>
            <w:r w:rsidR="00277C04" w:rsidRPr="00277C04">
              <w:rPr>
                <w:rFonts w:ascii="Arial" w:hAnsi="Arial" w:cs="Arial"/>
                <w:color w:val="000000"/>
                <w:sz w:val="24"/>
                <w:szCs w:val="24"/>
              </w:rPr>
              <w:t> </w:t>
            </w:r>
            <w:r w:rsidRPr="00277C04">
              <w:rPr>
                <w:rFonts w:ascii="Arial" w:hAnsi="Arial" w:cs="Arial"/>
                <w:color w:val="000000"/>
                <w:sz w:val="24"/>
                <w:szCs w:val="24"/>
              </w:rPr>
              <w:t>2024</w:t>
            </w:r>
            <w:r w:rsidR="00277C04" w:rsidRPr="00277C04">
              <w:rPr>
                <w:rFonts w:ascii="Arial" w:hAnsi="Arial" w:cs="Arial"/>
                <w:color w:val="000000"/>
                <w:sz w:val="24"/>
                <w:szCs w:val="24"/>
              </w:rPr>
              <w:t>.</w:t>
            </w:r>
          </w:p>
        </w:tc>
      </w:tr>
    </w:tbl>
    <w:p w14:paraId="4E010EEF" w14:textId="094A692C" w:rsidR="004C477D" w:rsidRPr="00277C04" w:rsidRDefault="004C477D" w:rsidP="00D930B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4BCC1F34" w14:textId="151DD66E" w:rsidR="00D930BF" w:rsidRPr="00277C04" w:rsidRDefault="004C477D" w:rsidP="00D930B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277C04">
        <w:rPr>
          <w:rFonts w:ascii="Arial" w:hAnsi="Arial" w:cs="Arial"/>
          <w:noProof/>
          <w:sz w:val="24"/>
          <w:szCs w:val="24"/>
        </w:rPr>
        <w:br w:type="column"/>
      </w:r>
      <w:r w:rsidR="00D930BF" w:rsidRPr="00277C04">
        <w:rPr>
          <w:rFonts w:ascii="Arial" w:hAnsi="Arial" w:cs="Arial"/>
          <w:noProof/>
          <w:sz w:val="24"/>
          <w:szCs w:val="24"/>
        </w:rPr>
        <w:lastRenderedPageBreak/>
        <w:t xml:space="preserve">All officials except the following were excused from the meeting at </w:t>
      </w:r>
      <w:r w:rsidR="006A7273" w:rsidRPr="00277C04">
        <w:rPr>
          <w:rFonts w:ascii="Arial" w:hAnsi="Arial" w:cs="Arial"/>
          <w:noProof/>
          <w:sz w:val="24"/>
          <w:szCs w:val="24"/>
        </w:rPr>
        <w:t>13:19</w:t>
      </w:r>
      <w:r w:rsidR="00D930BF" w:rsidRPr="00277C04">
        <w:rPr>
          <w:rFonts w:ascii="Arial" w:hAnsi="Arial" w:cs="Arial"/>
          <w:noProof/>
          <w:sz w:val="24"/>
          <w:szCs w:val="24"/>
        </w:rPr>
        <w:t xml:space="preserve"> before the consideration of confidential matters:</w:t>
      </w:r>
    </w:p>
    <w:p w14:paraId="70D5FE0E" w14:textId="77777777" w:rsidR="00D930BF" w:rsidRPr="00277C04" w:rsidRDefault="00D930BF" w:rsidP="00D930B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p>
    <w:p w14:paraId="5C805C11" w14:textId="77777777" w:rsidR="00D930BF" w:rsidRPr="00277C04" w:rsidRDefault="00D930BF" w:rsidP="00D930B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277C04">
        <w:rPr>
          <w:rFonts w:ascii="Arial" w:hAnsi="Arial" w:cs="Arial"/>
          <w:noProof/>
          <w:sz w:val="24"/>
          <w:szCs w:val="24"/>
        </w:rPr>
        <w:t>Mr. H.F. Prins (Municipal Manager)</w:t>
      </w:r>
    </w:p>
    <w:p w14:paraId="4358D11E" w14:textId="77777777" w:rsidR="00D930BF" w:rsidRPr="00277C04" w:rsidRDefault="00D930BF" w:rsidP="00D930B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277C04">
        <w:rPr>
          <w:rFonts w:ascii="Arial" w:hAnsi="Arial" w:cs="Arial"/>
          <w:noProof/>
          <w:sz w:val="24"/>
          <w:szCs w:val="24"/>
        </w:rPr>
        <w:t>Ms. F.A. du Raan-Groenewald</w:t>
      </w:r>
    </w:p>
    <w:p w14:paraId="415B36AD" w14:textId="77777777" w:rsidR="00D930BF" w:rsidRPr="00277C04" w:rsidRDefault="00D930BF" w:rsidP="00D930B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277C04">
        <w:rPr>
          <w:rFonts w:ascii="Arial" w:hAnsi="Arial" w:cs="Arial"/>
          <w:noProof/>
          <w:sz w:val="24"/>
          <w:szCs w:val="24"/>
        </w:rPr>
        <w:t>Mr. F. van Eck</w:t>
      </w:r>
    </w:p>
    <w:p w14:paraId="34CE8C54" w14:textId="67E234E8" w:rsidR="00E62A61" w:rsidRPr="00277C04" w:rsidRDefault="00E62A61" w:rsidP="00D930B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277C04">
        <w:rPr>
          <w:rFonts w:ascii="Arial" w:hAnsi="Arial" w:cs="Arial"/>
          <w:noProof/>
          <w:sz w:val="24"/>
          <w:szCs w:val="24"/>
        </w:rPr>
        <w:t>Mr.</w:t>
      </w:r>
      <w:r w:rsidR="000F1182" w:rsidRPr="00277C04">
        <w:rPr>
          <w:rFonts w:ascii="Arial" w:hAnsi="Arial" w:cs="Arial"/>
          <w:noProof/>
          <w:sz w:val="24"/>
          <w:szCs w:val="24"/>
        </w:rPr>
        <w:t xml:space="preserve"> </w:t>
      </w:r>
      <w:r w:rsidRPr="00277C04">
        <w:rPr>
          <w:rFonts w:ascii="Arial" w:hAnsi="Arial" w:cs="Arial"/>
          <w:noProof/>
          <w:sz w:val="24"/>
          <w:szCs w:val="24"/>
        </w:rPr>
        <w:t>PA. Williams</w:t>
      </w:r>
    </w:p>
    <w:p w14:paraId="634D6F53" w14:textId="77777777" w:rsidR="00D930BF" w:rsidRPr="00277C04" w:rsidRDefault="00D930BF" w:rsidP="00D930B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277C04">
        <w:rPr>
          <w:rFonts w:ascii="Arial" w:hAnsi="Arial" w:cs="Arial"/>
          <w:noProof/>
          <w:sz w:val="24"/>
          <w:szCs w:val="24"/>
        </w:rPr>
        <w:t>Ms. K. Smit</w:t>
      </w:r>
    </w:p>
    <w:p w14:paraId="2CB4B33F" w14:textId="77777777" w:rsidR="00D930BF" w:rsidRPr="00277C04" w:rsidRDefault="00D930BF" w:rsidP="00D930BF">
      <w:pPr>
        <w:tabs>
          <w:tab w:val="left" w:pos="1134"/>
          <w:tab w:val="left" w:pos="1701"/>
          <w:tab w:val="left" w:pos="1800"/>
        </w:tabs>
        <w:overflowPunct w:val="0"/>
        <w:autoSpaceDE w:val="0"/>
        <w:autoSpaceDN w:val="0"/>
        <w:adjustRightInd w:val="0"/>
        <w:ind w:left="1134"/>
        <w:jc w:val="both"/>
        <w:textAlignment w:val="baseline"/>
        <w:rPr>
          <w:rFonts w:ascii="Arial" w:hAnsi="Arial" w:cs="Arial"/>
          <w:noProof/>
          <w:sz w:val="24"/>
          <w:szCs w:val="24"/>
        </w:rPr>
      </w:pPr>
      <w:r w:rsidRPr="00277C04">
        <w:rPr>
          <w:rFonts w:ascii="Arial" w:hAnsi="Arial" w:cs="Arial"/>
          <w:noProof/>
          <w:sz w:val="24"/>
          <w:szCs w:val="24"/>
        </w:rPr>
        <w:t>Ms. S.S. Sanders</w:t>
      </w:r>
    </w:p>
    <w:p w14:paraId="2B4D4789" w14:textId="77777777" w:rsidR="00D930BF" w:rsidRPr="00277C04" w:rsidRDefault="00D930BF" w:rsidP="00D930BF">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Ms. G.C.N. Julie</w:t>
      </w:r>
    </w:p>
    <w:p w14:paraId="4EBE2FD4" w14:textId="77777777" w:rsidR="00D930BF" w:rsidRPr="00277C04" w:rsidRDefault="00D930BF" w:rsidP="00D930BF">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Mr. D.A. Heath</w:t>
      </w:r>
    </w:p>
    <w:p w14:paraId="713DC8C8" w14:textId="5BCEF449" w:rsidR="00D930BF" w:rsidRPr="00277C04" w:rsidRDefault="00D930BF" w:rsidP="00D930BF">
      <w:pPr>
        <w:widowControl w:val="0"/>
        <w:tabs>
          <w:tab w:val="left" w:pos="1134"/>
          <w:tab w:val="left" w:pos="9214"/>
          <w:tab w:val="left" w:pos="9639"/>
        </w:tabs>
        <w:autoSpaceDE w:val="0"/>
        <w:autoSpaceDN w:val="0"/>
        <w:ind w:left="1134"/>
        <w:jc w:val="both"/>
        <w:rPr>
          <w:rFonts w:ascii="Arial" w:eastAsia="MS Mincho" w:hAnsi="Arial" w:cs="Arial"/>
          <w:noProof/>
          <w:color w:val="000000"/>
          <w:sz w:val="24"/>
          <w:szCs w:val="24"/>
        </w:rPr>
      </w:pPr>
      <w:r w:rsidRPr="00277C04">
        <w:rPr>
          <w:rFonts w:ascii="Arial" w:eastAsia="MS Mincho" w:hAnsi="Arial" w:cs="Arial"/>
          <w:noProof/>
          <w:color w:val="000000"/>
          <w:sz w:val="24"/>
          <w:szCs w:val="24"/>
        </w:rPr>
        <w:t xml:space="preserve">Ms. </w:t>
      </w:r>
      <w:r w:rsidR="009809BC" w:rsidRPr="00277C04">
        <w:rPr>
          <w:rFonts w:ascii="Arial" w:eastAsia="MS Mincho" w:hAnsi="Arial" w:cs="Arial"/>
          <w:noProof/>
          <w:color w:val="000000"/>
          <w:sz w:val="24"/>
          <w:szCs w:val="24"/>
        </w:rPr>
        <w:t>M.</w:t>
      </w:r>
      <w:r w:rsidR="00E62A61" w:rsidRPr="00277C04">
        <w:rPr>
          <w:rFonts w:ascii="Arial" w:eastAsia="MS Mincho" w:hAnsi="Arial" w:cs="Arial"/>
          <w:noProof/>
          <w:color w:val="000000"/>
          <w:sz w:val="24"/>
          <w:szCs w:val="24"/>
        </w:rPr>
        <w:t>L</w:t>
      </w:r>
      <w:r w:rsidRPr="00277C04">
        <w:rPr>
          <w:rFonts w:ascii="Arial" w:eastAsia="MS Mincho" w:hAnsi="Arial" w:cs="Arial"/>
          <w:noProof/>
          <w:color w:val="000000"/>
          <w:sz w:val="24"/>
          <w:szCs w:val="24"/>
        </w:rPr>
        <w:t xml:space="preserve">. </w:t>
      </w:r>
      <w:r w:rsidR="00E62A61" w:rsidRPr="00277C04">
        <w:rPr>
          <w:rFonts w:ascii="Arial" w:eastAsia="MS Mincho" w:hAnsi="Arial" w:cs="Arial"/>
          <w:noProof/>
          <w:color w:val="000000"/>
          <w:sz w:val="24"/>
          <w:szCs w:val="24"/>
        </w:rPr>
        <w:t>Mdingi</w:t>
      </w:r>
    </w:p>
    <w:sectPr w:rsidR="00D930BF" w:rsidRPr="00277C04" w:rsidSect="00735868">
      <w:headerReference w:type="default" r:id="rId8"/>
      <w:pgSz w:w="11906" w:h="16838"/>
      <w:pgMar w:top="567" w:right="1134" w:bottom="1134"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7A16" w14:textId="77777777" w:rsidR="00701B80" w:rsidRDefault="00701B80" w:rsidP="008C44AC">
      <w:r>
        <w:separator/>
      </w:r>
    </w:p>
  </w:endnote>
  <w:endnote w:type="continuationSeparator" w:id="0">
    <w:p w14:paraId="16EE48DE" w14:textId="77777777" w:rsidR="00701B80" w:rsidRDefault="00701B80" w:rsidP="008C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DHMK E+ Arial 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7C2C" w14:textId="77777777" w:rsidR="00701B80" w:rsidRDefault="00701B80" w:rsidP="008C44AC">
      <w:r>
        <w:separator/>
      </w:r>
    </w:p>
  </w:footnote>
  <w:footnote w:type="continuationSeparator" w:id="0">
    <w:p w14:paraId="40EFB712" w14:textId="77777777" w:rsidR="00701B80" w:rsidRDefault="00701B80" w:rsidP="008C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414117"/>
      <w:docPartObj>
        <w:docPartGallery w:val="Page Numbers (Top of Page)"/>
        <w:docPartUnique/>
      </w:docPartObj>
    </w:sdtPr>
    <w:sdtEndPr>
      <w:rPr>
        <w:rFonts w:ascii="Arial" w:hAnsi="Arial" w:cs="Arial"/>
        <w:noProof/>
      </w:rPr>
    </w:sdtEndPr>
    <w:sdtContent>
      <w:p w14:paraId="0CAC09EB" w14:textId="77777777" w:rsidR="002C42D3" w:rsidRPr="002C42D3" w:rsidRDefault="002C42D3" w:rsidP="002C42D3">
        <w:pPr>
          <w:pStyle w:val="Header"/>
          <w:jc w:val="center"/>
          <w:rPr>
            <w:rFonts w:ascii="Arial" w:hAnsi="Arial" w:cs="Arial"/>
            <w:noProof/>
          </w:rPr>
        </w:pPr>
        <w:r w:rsidRPr="002C42D3">
          <w:rPr>
            <w:rFonts w:ascii="Arial" w:hAnsi="Arial" w:cs="Arial"/>
          </w:rPr>
          <w:fldChar w:fldCharType="begin"/>
        </w:r>
        <w:r w:rsidRPr="002C42D3">
          <w:rPr>
            <w:rFonts w:ascii="Arial" w:hAnsi="Arial" w:cs="Arial"/>
          </w:rPr>
          <w:instrText xml:space="preserve"> PAGE   \* MERGEFORMAT </w:instrText>
        </w:r>
        <w:r w:rsidRPr="002C42D3">
          <w:rPr>
            <w:rFonts w:ascii="Arial" w:hAnsi="Arial" w:cs="Arial"/>
          </w:rPr>
          <w:fldChar w:fldCharType="separate"/>
        </w:r>
        <w:r w:rsidRPr="002C42D3">
          <w:rPr>
            <w:rFonts w:ascii="Arial" w:hAnsi="Arial" w:cs="Arial"/>
            <w:noProof/>
          </w:rPr>
          <w:t>2</w:t>
        </w:r>
        <w:r w:rsidRPr="002C42D3">
          <w:rPr>
            <w:rFonts w:ascii="Arial" w:hAnsi="Arial" w:cs="Arial"/>
            <w:noProof/>
          </w:rPr>
          <w:fldChar w:fldCharType="end"/>
        </w:r>
      </w:p>
      <w:sdt>
        <w:sdtPr>
          <w:rPr>
            <w:rFonts w:ascii="Arial" w:hAnsi="Arial" w:cs="Arial"/>
          </w:rPr>
          <w:id w:val="-1972898848"/>
          <w:docPartObj>
            <w:docPartGallery w:val="Page Numbers (Top of Page)"/>
            <w:docPartUnique/>
          </w:docPartObj>
        </w:sdtPr>
        <w:sdtEndPr>
          <w:rPr>
            <w:noProof/>
          </w:rPr>
        </w:sdtEndPr>
        <w:sdtContent>
          <w:p w14:paraId="2612E31F" w14:textId="3454B161" w:rsidR="002C42D3" w:rsidRPr="002C42D3" w:rsidRDefault="00FA55C6" w:rsidP="002C42D3">
            <w:pPr>
              <w:pStyle w:val="Header"/>
              <w:jc w:val="center"/>
              <w:rPr>
                <w:rFonts w:ascii="Arial" w:hAnsi="Arial" w:cs="Arial"/>
                <w:noProof/>
              </w:rPr>
            </w:pPr>
            <w:r>
              <w:rPr>
                <w:rFonts w:ascii="Arial" w:hAnsi="Arial" w:cs="Arial"/>
              </w:rPr>
              <w:t xml:space="preserve">Action </w:t>
            </w:r>
            <w:r w:rsidR="002C42D3" w:rsidRPr="002C42D3">
              <w:rPr>
                <w:rFonts w:ascii="Arial" w:hAnsi="Arial" w:cs="Arial"/>
                <w:noProof/>
              </w:rPr>
              <w:t>Minutes</w:t>
            </w:r>
          </w:p>
          <w:p w14:paraId="3D9FED1C" w14:textId="77777777" w:rsidR="002C42D3" w:rsidRPr="002C42D3" w:rsidRDefault="002C42D3" w:rsidP="002C42D3">
            <w:pPr>
              <w:pStyle w:val="Header"/>
              <w:jc w:val="center"/>
              <w:rPr>
                <w:rFonts w:ascii="Arial" w:hAnsi="Arial" w:cs="Arial"/>
                <w:noProof/>
              </w:rPr>
            </w:pPr>
            <w:r w:rsidRPr="002C42D3">
              <w:rPr>
                <w:rFonts w:ascii="Arial" w:hAnsi="Arial" w:cs="Arial"/>
                <w:noProof/>
              </w:rPr>
              <w:t>Ordinary Council Meeting</w:t>
            </w:r>
          </w:p>
          <w:p w14:paraId="3B5824A3" w14:textId="77777777" w:rsidR="002C42D3" w:rsidRPr="002C42D3" w:rsidRDefault="002C42D3" w:rsidP="002C42D3">
            <w:pPr>
              <w:pStyle w:val="Header"/>
              <w:jc w:val="center"/>
              <w:rPr>
                <w:rFonts w:ascii="Arial" w:hAnsi="Arial" w:cs="Arial"/>
              </w:rPr>
            </w:pPr>
            <w:r w:rsidRPr="002C42D3">
              <w:rPr>
                <w:rFonts w:ascii="Arial" w:hAnsi="Arial" w:cs="Arial"/>
                <w:noProof/>
              </w:rPr>
              <w:t>23 May 2024</w:t>
            </w:r>
          </w:p>
        </w:sdtContent>
      </w:sdt>
      <w:p w14:paraId="46F6197A" w14:textId="2B80F10B" w:rsidR="002C42D3" w:rsidRPr="002C42D3" w:rsidRDefault="00000000" w:rsidP="002C42D3">
        <w:pPr>
          <w:pStyle w:val="Header"/>
          <w:jc w:val="center"/>
          <w:rPr>
            <w:rFonts w:ascii="Arial" w:hAnsi="Arial" w:cs="Arial"/>
          </w:rPr>
        </w:pPr>
      </w:p>
    </w:sdtContent>
  </w:sdt>
  <w:p w14:paraId="17303011" w14:textId="77777777" w:rsidR="002C42D3" w:rsidRPr="002C42D3" w:rsidRDefault="002C42D3" w:rsidP="002C42D3">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4ACAF0"/>
    <w:lvl w:ilvl="0">
      <w:start w:val="1"/>
      <w:numFmt w:val="bullet"/>
      <w:pStyle w:val="ListBullet"/>
      <w:lvlText w:val=""/>
      <w:lvlJc w:val="left"/>
      <w:pPr>
        <w:tabs>
          <w:tab w:val="num" w:pos="398"/>
        </w:tabs>
        <w:ind w:left="398" w:hanging="360"/>
      </w:pPr>
      <w:rPr>
        <w:rFonts w:ascii="Symbol" w:hAnsi="Symbol" w:hint="default"/>
      </w:rPr>
    </w:lvl>
  </w:abstractNum>
  <w:abstractNum w:abstractNumId="1" w15:restartNumberingAfterBreak="0">
    <w:nsid w:val="016C2887"/>
    <w:multiLevelType w:val="hybridMultilevel"/>
    <w:tmpl w:val="7EF4F7B4"/>
    <w:lvl w:ilvl="0" w:tplc="263E709C">
      <w:start w:val="1"/>
      <w:numFmt w:val="lowerRoman"/>
      <w:lvlText w:val="(%1)"/>
      <w:lvlJc w:val="left"/>
      <w:pPr>
        <w:ind w:left="2421" w:hanging="72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2" w15:restartNumberingAfterBreak="0">
    <w:nsid w:val="01B64678"/>
    <w:multiLevelType w:val="hybridMultilevel"/>
    <w:tmpl w:val="3206A0DE"/>
    <w:lvl w:ilvl="0" w:tplc="8FA42B3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 w15:restartNumberingAfterBreak="0">
    <w:nsid w:val="03CC5067"/>
    <w:multiLevelType w:val="hybridMultilevel"/>
    <w:tmpl w:val="BF8626DC"/>
    <w:lvl w:ilvl="0" w:tplc="1C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 w15:restartNumberingAfterBreak="0">
    <w:nsid w:val="062B5419"/>
    <w:multiLevelType w:val="hybridMultilevel"/>
    <w:tmpl w:val="0978AEA6"/>
    <w:lvl w:ilvl="0" w:tplc="1F14B45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5" w15:restartNumberingAfterBreak="0">
    <w:nsid w:val="07C126F1"/>
    <w:multiLevelType w:val="multilevel"/>
    <w:tmpl w:val="0BB0A5D0"/>
    <w:lvl w:ilvl="0">
      <w:start w:val="1"/>
      <w:numFmt w:val="decimal"/>
      <w:pStyle w:val="Shanaaz1"/>
      <w:lvlText w:val="%1."/>
      <w:lvlJc w:val="left"/>
      <w:pPr>
        <w:ind w:left="360" w:hanging="360"/>
      </w:pPr>
      <w:rPr>
        <w:rFonts w:cs="Times New Roman"/>
      </w:rPr>
    </w:lvl>
    <w:lvl w:ilvl="1">
      <w:start w:val="1"/>
      <w:numFmt w:val="decimal"/>
      <w:pStyle w:val="Shanaaz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8833EDC"/>
    <w:multiLevelType w:val="hybridMultilevel"/>
    <w:tmpl w:val="B62AEE38"/>
    <w:lvl w:ilvl="0" w:tplc="0F3A6DB8">
      <w:start w:val="1"/>
      <w:numFmt w:val="lowerLetter"/>
      <w:lvlText w:val="(%1)"/>
      <w:lvlJc w:val="left"/>
      <w:pPr>
        <w:ind w:left="1689" w:hanging="555"/>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 w15:restartNumberingAfterBreak="0">
    <w:nsid w:val="08C35ED2"/>
    <w:multiLevelType w:val="hybridMultilevel"/>
    <w:tmpl w:val="4D76196E"/>
    <w:lvl w:ilvl="0" w:tplc="C5B42B28">
      <w:start w:val="1"/>
      <w:numFmt w:val="lowerLetter"/>
      <w:lvlText w:val="(%1)"/>
      <w:lvlJc w:val="left"/>
      <w:pPr>
        <w:ind w:left="1518" w:hanging="384"/>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 w15:restartNumberingAfterBreak="0">
    <w:nsid w:val="09385111"/>
    <w:multiLevelType w:val="hybridMultilevel"/>
    <w:tmpl w:val="C44E9014"/>
    <w:lvl w:ilvl="0" w:tplc="867225D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0CD32E10"/>
    <w:multiLevelType w:val="hybridMultilevel"/>
    <w:tmpl w:val="0BFACEEC"/>
    <w:lvl w:ilvl="0" w:tplc="C5B42B28">
      <w:start w:val="1"/>
      <w:numFmt w:val="lowerLetter"/>
      <w:lvlText w:val="(%1)"/>
      <w:lvlJc w:val="left"/>
      <w:pPr>
        <w:ind w:left="1518" w:hanging="384"/>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15:restartNumberingAfterBreak="0">
    <w:nsid w:val="10333531"/>
    <w:multiLevelType w:val="hybridMultilevel"/>
    <w:tmpl w:val="92AC53E6"/>
    <w:lvl w:ilvl="0" w:tplc="0C98679E">
      <w:start w:val="9"/>
      <w:numFmt w:val="lowerLetter"/>
      <w:lvlText w:val="(%1)"/>
      <w:lvlJc w:val="left"/>
      <w:pPr>
        <w:ind w:left="2061" w:hanging="36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11" w15:restartNumberingAfterBreak="0">
    <w:nsid w:val="10855F40"/>
    <w:multiLevelType w:val="hybridMultilevel"/>
    <w:tmpl w:val="6A4699D4"/>
    <w:lvl w:ilvl="0" w:tplc="6B341BA2">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2" w15:restartNumberingAfterBreak="0">
    <w:nsid w:val="120C0991"/>
    <w:multiLevelType w:val="hybridMultilevel"/>
    <w:tmpl w:val="C82CFAF2"/>
    <w:lvl w:ilvl="0" w:tplc="5590C546">
      <w:start w:val="9"/>
      <w:numFmt w:val="lowerLetter"/>
      <w:lvlText w:val="(%1)"/>
      <w:lvlJc w:val="left"/>
      <w:pPr>
        <w:ind w:left="2628" w:hanging="360"/>
      </w:p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13" w15:restartNumberingAfterBreak="0">
    <w:nsid w:val="13A307D0"/>
    <w:multiLevelType w:val="hybridMultilevel"/>
    <w:tmpl w:val="EBEA2B22"/>
    <w:lvl w:ilvl="0" w:tplc="9760CF58">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4" w15:restartNumberingAfterBreak="0">
    <w:nsid w:val="13A55641"/>
    <w:multiLevelType w:val="hybridMultilevel"/>
    <w:tmpl w:val="9EDCD9AE"/>
    <w:lvl w:ilvl="0" w:tplc="6966060E">
      <w:start w:val="11"/>
      <w:numFmt w:val="lowerRoman"/>
      <w:lvlText w:val="(%1)"/>
      <w:lvlJc w:val="left"/>
      <w:pPr>
        <w:ind w:left="3981" w:hanging="720"/>
      </w:pPr>
    </w:lvl>
    <w:lvl w:ilvl="1" w:tplc="1C090019">
      <w:start w:val="1"/>
      <w:numFmt w:val="lowerLetter"/>
      <w:lvlText w:val="%2."/>
      <w:lvlJc w:val="left"/>
      <w:pPr>
        <w:ind w:left="4341" w:hanging="360"/>
      </w:pPr>
    </w:lvl>
    <w:lvl w:ilvl="2" w:tplc="1C09001B">
      <w:start w:val="1"/>
      <w:numFmt w:val="lowerRoman"/>
      <w:lvlText w:val="%3."/>
      <w:lvlJc w:val="right"/>
      <w:pPr>
        <w:ind w:left="5061" w:hanging="180"/>
      </w:pPr>
    </w:lvl>
    <w:lvl w:ilvl="3" w:tplc="1C09000F">
      <w:start w:val="1"/>
      <w:numFmt w:val="decimal"/>
      <w:lvlText w:val="%4."/>
      <w:lvlJc w:val="left"/>
      <w:pPr>
        <w:ind w:left="5781" w:hanging="360"/>
      </w:pPr>
    </w:lvl>
    <w:lvl w:ilvl="4" w:tplc="1C090019">
      <w:start w:val="1"/>
      <w:numFmt w:val="lowerLetter"/>
      <w:lvlText w:val="%5."/>
      <w:lvlJc w:val="left"/>
      <w:pPr>
        <w:ind w:left="6501" w:hanging="360"/>
      </w:pPr>
    </w:lvl>
    <w:lvl w:ilvl="5" w:tplc="1C09001B">
      <w:start w:val="1"/>
      <w:numFmt w:val="lowerRoman"/>
      <w:lvlText w:val="%6."/>
      <w:lvlJc w:val="right"/>
      <w:pPr>
        <w:ind w:left="7221" w:hanging="180"/>
      </w:pPr>
    </w:lvl>
    <w:lvl w:ilvl="6" w:tplc="1C09000F">
      <w:start w:val="1"/>
      <w:numFmt w:val="decimal"/>
      <w:lvlText w:val="%7."/>
      <w:lvlJc w:val="left"/>
      <w:pPr>
        <w:ind w:left="7941" w:hanging="360"/>
      </w:pPr>
    </w:lvl>
    <w:lvl w:ilvl="7" w:tplc="1C090019">
      <w:start w:val="1"/>
      <w:numFmt w:val="lowerLetter"/>
      <w:lvlText w:val="%8."/>
      <w:lvlJc w:val="left"/>
      <w:pPr>
        <w:ind w:left="8661" w:hanging="360"/>
      </w:pPr>
    </w:lvl>
    <w:lvl w:ilvl="8" w:tplc="1C09001B">
      <w:start w:val="1"/>
      <w:numFmt w:val="lowerRoman"/>
      <w:lvlText w:val="%9."/>
      <w:lvlJc w:val="right"/>
      <w:pPr>
        <w:ind w:left="9381" w:hanging="180"/>
      </w:pPr>
    </w:lvl>
  </w:abstractNum>
  <w:abstractNum w:abstractNumId="15" w15:restartNumberingAfterBreak="0">
    <w:nsid w:val="163C412F"/>
    <w:multiLevelType w:val="hybridMultilevel"/>
    <w:tmpl w:val="470E4A96"/>
    <w:lvl w:ilvl="0" w:tplc="39C6F1F8">
      <w:start w:val="1"/>
      <w:numFmt w:val="lowerLetter"/>
      <w:lvlText w:val="(%1)"/>
      <w:lvlJc w:val="left"/>
      <w:pPr>
        <w:ind w:left="2060" w:hanging="360"/>
      </w:pPr>
    </w:lvl>
    <w:lvl w:ilvl="1" w:tplc="1C090019">
      <w:start w:val="1"/>
      <w:numFmt w:val="lowerLetter"/>
      <w:lvlText w:val="%2."/>
      <w:lvlJc w:val="left"/>
      <w:pPr>
        <w:ind w:left="2780" w:hanging="360"/>
      </w:pPr>
    </w:lvl>
    <w:lvl w:ilvl="2" w:tplc="1C09001B">
      <w:start w:val="1"/>
      <w:numFmt w:val="lowerRoman"/>
      <w:lvlText w:val="%3."/>
      <w:lvlJc w:val="right"/>
      <w:pPr>
        <w:ind w:left="3500" w:hanging="180"/>
      </w:pPr>
    </w:lvl>
    <w:lvl w:ilvl="3" w:tplc="1C09000F">
      <w:start w:val="1"/>
      <w:numFmt w:val="decimal"/>
      <w:lvlText w:val="%4."/>
      <w:lvlJc w:val="left"/>
      <w:pPr>
        <w:ind w:left="4220" w:hanging="360"/>
      </w:pPr>
    </w:lvl>
    <w:lvl w:ilvl="4" w:tplc="1C090019">
      <w:start w:val="1"/>
      <w:numFmt w:val="lowerLetter"/>
      <w:lvlText w:val="%5."/>
      <w:lvlJc w:val="left"/>
      <w:pPr>
        <w:ind w:left="4940" w:hanging="360"/>
      </w:pPr>
    </w:lvl>
    <w:lvl w:ilvl="5" w:tplc="1C09001B">
      <w:start w:val="1"/>
      <w:numFmt w:val="lowerRoman"/>
      <w:lvlText w:val="%6."/>
      <w:lvlJc w:val="right"/>
      <w:pPr>
        <w:ind w:left="5660" w:hanging="180"/>
      </w:pPr>
    </w:lvl>
    <w:lvl w:ilvl="6" w:tplc="1C09000F">
      <w:start w:val="1"/>
      <w:numFmt w:val="decimal"/>
      <w:lvlText w:val="%7."/>
      <w:lvlJc w:val="left"/>
      <w:pPr>
        <w:ind w:left="6380" w:hanging="360"/>
      </w:pPr>
    </w:lvl>
    <w:lvl w:ilvl="7" w:tplc="1C090019">
      <w:start w:val="1"/>
      <w:numFmt w:val="lowerLetter"/>
      <w:lvlText w:val="%8."/>
      <w:lvlJc w:val="left"/>
      <w:pPr>
        <w:ind w:left="7100" w:hanging="360"/>
      </w:pPr>
    </w:lvl>
    <w:lvl w:ilvl="8" w:tplc="1C09001B">
      <w:start w:val="1"/>
      <w:numFmt w:val="lowerRoman"/>
      <w:lvlText w:val="%9."/>
      <w:lvlJc w:val="right"/>
      <w:pPr>
        <w:ind w:left="7820" w:hanging="180"/>
      </w:pPr>
    </w:lvl>
  </w:abstractNum>
  <w:abstractNum w:abstractNumId="16" w15:restartNumberingAfterBreak="0">
    <w:nsid w:val="171063AA"/>
    <w:multiLevelType w:val="hybridMultilevel"/>
    <w:tmpl w:val="9404CAB8"/>
    <w:lvl w:ilvl="0" w:tplc="321E0964">
      <w:start w:val="11"/>
      <w:numFmt w:val="lowerRoman"/>
      <w:lvlText w:val="(%1)"/>
      <w:lvlJc w:val="left"/>
      <w:pPr>
        <w:ind w:left="1800" w:hanging="72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7" w15:restartNumberingAfterBreak="0">
    <w:nsid w:val="17414A06"/>
    <w:multiLevelType w:val="hybridMultilevel"/>
    <w:tmpl w:val="6A8A89BE"/>
    <w:lvl w:ilvl="0" w:tplc="463CCDD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15:restartNumberingAfterBreak="0">
    <w:nsid w:val="18A36943"/>
    <w:multiLevelType w:val="hybridMultilevel"/>
    <w:tmpl w:val="EE666E60"/>
    <w:lvl w:ilvl="0" w:tplc="717895EC">
      <w:start w:val="29"/>
      <w:numFmt w:val="lowerLetter"/>
      <w:lvlText w:val="(%1)"/>
      <w:lvlJc w:val="left"/>
      <w:pPr>
        <w:ind w:left="3527" w:hanging="408"/>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start w:val="1"/>
      <w:numFmt w:val="lowerLetter"/>
      <w:lvlText w:val="%5."/>
      <w:lvlJc w:val="left"/>
      <w:pPr>
        <w:ind w:left="6359" w:hanging="360"/>
      </w:pPr>
    </w:lvl>
    <w:lvl w:ilvl="5" w:tplc="1C09001B">
      <w:start w:val="1"/>
      <w:numFmt w:val="lowerRoman"/>
      <w:lvlText w:val="%6."/>
      <w:lvlJc w:val="right"/>
      <w:pPr>
        <w:ind w:left="7079" w:hanging="180"/>
      </w:pPr>
    </w:lvl>
    <w:lvl w:ilvl="6" w:tplc="1C09000F">
      <w:start w:val="1"/>
      <w:numFmt w:val="decimal"/>
      <w:lvlText w:val="%7."/>
      <w:lvlJc w:val="left"/>
      <w:pPr>
        <w:ind w:left="7799" w:hanging="360"/>
      </w:pPr>
    </w:lvl>
    <w:lvl w:ilvl="7" w:tplc="1C090019">
      <w:start w:val="1"/>
      <w:numFmt w:val="lowerLetter"/>
      <w:lvlText w:val="%8."/>
      <w:lvlJc w:val="left"/>
      <w:pPr>
        <w:ind w:left="8519" w:hanging="360"/>
      </w:pPr>
    </w:lvl>
    <w:lvl w:ilvl="8" w:tplc="1C09001B">
      <w:start w:val="1"/>
      <w:numFmt w:val="lowerRoman"/>
      <w:lvlText w:val="%9."/>
      <w:lvlJc w:val="right"/>
      <w:pPr>
        <w:ind w:left="9239" w:hanging="180"/>
      </w:pPr>
    </w:lvl>
  </w:abstractNum>
  <w:abstractNum w:abstractNumId="19" w15:restartNumberingAfterBreak="0">
    <w:nsid w:val="1B233230"/>
    <w:multiLevelType w:val="hybridMultilevel"/>
    <w:tmpl w:val="43DCDD72"/>
    <w:lvl w:ilvl="0" w:tplc="DF60049A">
      <w:start w:val="1"/>
      <w:numFmt w:val="lowerLetter"/>
      <w:lvlText w:val="(%1)"/>
      <w:lvlJc w:val="left"/>
      <w:pPr>
        <w:ind w:left="2498" w:hanging="720"/>
      </w:pPr>
      <w:rPr>
        <w:rFonts w:ascii="Arial" w:eastAsia="MS Mincho" w:hAnsi="Arial" w:cs="Arial"/>
      </w:rPr>
    </w:lvl>
    <w:lvl w:ilvl="1" w:tplc="1C090019">
      <w:start w:val="1"/>
      <w:numFmt w:val="lowerLetter"/>
      <w:lvlText w:val="%2."/>
      <w:lvlJc w:val="left"/>
      <w:pPr>
        <w:ind w:left="2858" w:hanging="360"/>
      </w:pPr>
    </w:lvl>
    <w:lvl w:ilvl="2" w:tplc="1C09001B">
      <w:start w:val="1"/>
      <w:numFmt w:val="lowerRoman"/>
      <w:lvlText w:val="%3."/>
      <w:lvlJc w:val="right"/>
      <w:pPr>
        <w:ind w:left="3578" w:hanging="180"/>
      </w:pPr>
    </w:lvl>
    <w:lvl w:ilvl="3" w:tplc="1C09000F">
      <w:start w:val="1"/>
      <w:numFmt w:val="decimal"/>
      <w:lvlText w:val="%4."/>
      <w:lvlJc w:val="left"/>
      <w:pPr>
        <w:ind w:left="4298" w:hanging="360"/>
      </w:pPr>
    </w:lvl>
    <w:lvl w:ilvl="4" w:tplc="1C090019">
      <w:start w:val="1"/>
      <w:numFmt w:val="lowerLetter"/>
      <w:lvlText w:val="%5."/>
      <w:lvlJc w:val="left"/>
      <w:pPr>
        <w:ind w:left="5018" w:hanging="360"/>
      </w:pPr>
    </w:lvl>
    <w:lvl w:ilvl="5" w:tplc="1C09001B">
      <w:start w:val="1"/>
      <w:numFmt w:val="lowerRoman"/>
      <w:lvlText w:val="%6."/>
      <w:lvlJc w:val="right"/>
      <w:pPr>
        <w:ind w:left="5738" w:hanging="180"/>
      </w:pPr>
    </w:lvl>
    <w:lvl w:ilvl="6" w:tplc="1C09000F">
      <w:start w:val="1"/>
      <w:numFmt w:val="decimal"/>
      <w:lvlText w:val="%7."/>
      <w:lvlJc w:val="left"/>
      <w:pPr>
        <w:ind w:left="6458" w:hanging="360"/>
      </w:pPr>
    </w:lvl>
    <w:lvl w:ilvl="7" w:tplc="1C090019">
      <w:start w:val="1"/>
      <w:numFmt w:val="lowerLetter"/>
      <w:lvlText w:val="%8."/>
      <w:lvlJc w:val="left"/>
      <w:pPr>
        <w:ind w:left="7178" w:hanging="360"/>
      </w:pPr>
    </w:lvl>
    <w:lvl w:ilvl="8" w:tplc="1C09001B">
      <w:start w:val="1"/>
      <w:numFmt w:val="lowerRoman"/>
      <w:lvlText w:val="%9."/>
      <w:lvlJc w:val="right"/>
      <w:pPr>
        <w:ind w:left="7898" w:hanging="180"/>
      </w:pPr>
    </w:lvl>
  </w:abstractNum>
  <w:abstractNum w:abstractNumId="20" w15:restartNumberingAfterBreak="0">
    <w:nsid w:val="1B2D4A1D"/>
    <w:multiLevelType w:val="hybridMultilevel"/>
    <w:tmpl w:val="D42406FC"/>
    <w:lvl w:ilvl="0" w:tplc="E06A0450">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1" w15:restartNumberingAfterBreak="0">
    <w:nsid w:val="1BB532A4"/>
    <w:multiLevelType w:val="hybridMultilevel"/>
    <w:tmpl w:val="D7383E40"/>
    <w:lvl w:ilvl="0" w:tplc="AFA4B398">
      <w:start w:val="1"/>
      <w:numFmt w:val="lowerRoman"/>
      <w:lvlText w:val="(%1)"/>
      <w:lvlJc w:val="left"/>
      <w:pPr>
        <w:ind w:left="2781" w:hanging="720"/>
      </w:pPr>
      <w:rPr>
        <w:i/>
        <w:iCs/>
      </w:rPr>
    </w:lvl>
    <w:lvl w:ilvl="1" w:tplc="1C090019">
      <w:start w:val="1"/>
      <w:numFmt w:val="lowerLetter"/>
      <w:lvlText w:val="%2."/>
      <w:lvlJc w:val="left"/>
      <w:pPr>
        <w:ind w:left="3141" w:hanging="360"/>
      </w:pPr>
    </w:lvl>
    <w:lvl w:ilvl="2" w:tplc="1C09001B">
      <w:start w:val="1"/>
      <w:numFmt w:val="lowerRoman"/>
      <w:lvlText w:val="%3."/>
      <w:lvlJc w:val="right"/>
      <w:pPr>
        <w:ind w:left="3861" w:hanging="180"/>
      </w:pPr>
    </w:lvl>
    <w:lvl w:ilvl="3" w:tplc="1C09000F">
      <w:start w:val="1"/>
      <w:numFmt w:val="decimal"/>
      <w:lvlText w:val="%4."/>
      <w:lvlJc w:val="left"/>
      <w:pPr>
        <w:ind w:left="4581" w:hanging="360"/>
      </w:pPr>
    </w:lvl>
    <w:lvl w:ilvl="4" w:tplc="1C090019">
      <w:start w:val="1"/>
      <w:numFmt w:val="lowerLetter"/>
      <w:lvlText w:val="%5."/>
      <w:lvlJc w:val="left"/>
      <w:pPr>
        <w:ind w:left="5301" w:hanging="360"/>
      </w:pPr>
    </w:lvl>
    <w:lvl w:ilvl="5" w:tplc="1C09001B">
      <w:start w:val="1"/>
      <w:numFmt w:val="lowerRoman"/>
      <w:lvlText w:val="%6."/>
      <w:lvlJc w:val="right"/>
      <w:pPr>
        <w:ind w:left="6021" w:hanging="180"/>
      </w:pPr>
    </w:lvl>
    <w:lvl w:ilvl="6" w:tplc="1C09000F">
      <w:start w:val="1"/>
      <w:numFmt w:val="decimal"/>
      <w:lvlText w:val="%7."/>
      <w:lvlJc w:val="left"/>
      <w:pPr>
        <w:ind w:left="6741" w:hanging="360"/>
      </w:pPr>
    </w:lvl>
    <w:lvl w:ilvl="7" w:tplc="1C090019">
      <w:start w:val="1"/>
      <w:numFmt w:val="lowerLetter"/>
      <w:lvlText w:val="%8."/>
      <w:lvlJc w:val="left"/>
      <w:pPr>
        <w:ind w:left="7461" w:hanging="360"/>
      </w:pPr>
    </w:lvl>
    <w:lvl w:ilvl="8" w:tplc="1C09001B">
      <w:start w:val="1"/>
      <w:numFmt w:val="lowerRoman"/>
      <w:lvlText w:val="%9."/>
      <w:lvlJc w:val="right"/>
      <w:pPr>
        <w:ind w:left="8181" w:hanging="180"/>
      </w:pPr>
    </w:lvl>
  </w:abstractNum>
  <w:abstractNum w:abstractNumId="22" w15:restartNumberingAfterBreak="0">
    <w:nsid w:val="1D1267AA"/>
    <w:multiLevelType w:val="hybridMultilevel"/>
    <w:tmpl w:val="6B261F4C"/>
    <w:lvl w:ilvl="0" w:tplc="C5608DE8">
      <w:start w:val="1"/>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3" w15:restartNumberingAfterBreak="0">
    <w:nsid w:val="1D9478DB"/>
    <w:multiLevelType w:val="hybridMultilevel"/>
    <w:tmpl w:val="2258EFEA"/>
    <w:lvl w:ilvl="0" w:tplc="78561BA6">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24" w15:restartNumberingAfterBreak="0">
    <w:nsid w:val="218D5112"/>
    <w:multiLevelType w:val="hybridMultilevel"/>
    <w:tmpl w:val="C1BCD6C0"/>
    <w:lvl w:ilvl="0" w:tplc="7A42C414">
      <w:start w:val="1"/>
      <w:numFmt w:val="lowerRoman"/>
      <w:lvlText w:val="(%1)"/>
      <w:lvlJc w:val="left"/>
      <w:pPr>
        <w:ind w:left="2421" w:hanging="72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25" w15:restartNumberingAfterBreak="0">
    <w:nsid w:val="22666889"/>
    <w:multiLevelType w:val="hybridMultilevel"/>
    <w:tmpl w:val="36500DBC"/>
    <w:lvl w:ilvl="0" w:tplc="F54621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3454CD9"/>
    <w:multiLevelType w:val="hybridMultilevel"/>
    <w:tmpl w:val="2ABA69E0"/>
    <w:lvl w:ilvl="0" w:tplc="A1827DA2">
      <w:start w:val="9"/>
      <w:numFmt w:val="lowerLetter"/>
      <w:lvlText w:val="(%1)"/>
      <w:lvlJc w:val="left"/>
      <w:pPr>
        <w:ind w:left="2628" w:hanging="360"/>
      </w:pPr>
    </w:lvl>
    <w:lvl w:ilvl="1" w:tplc="1C090019">
      <w:start w:val="1"/>
      <w:numFmt w:val="lowerLetter"/>
      <w:lvlText w:val="%2."/>
      <w:lvlJc w:val="left"/>
      <w:pPr>
        <w:ind w:left="3348" w:hanging="360"/>
      </w:pPr>
    </w:lvl>
    <w:lvl w:ilvl="2" w:tplc="1C09001B">
      <w:start w:val="1"/>
      <w:numFmt w:val="lowerRoman"/>
      <w:lvlText w:val="%3."/>
      <w:lvlJc w:val="right"/>
      <w:pPr>
        <w:ind w:left="4068" w:hanging="180"/>
      </w:pPr>
    </w:lvl>
    <w:lvl w:ilvl="3" w:tplc="1C09000F">
      <w:start w:val="1"/>
      <w:numFmt w:val="decimal"/>
      <w:lvlText w:val="%4."/>
      <w:lvlJc w:val="left"/>
      <w:pPr>
        <w:ind w:left="4788" w:hanging="360"/>
      </w:pPr>
    </w:lvl>
    <w:lvl w:ilvl="4" w:tplc="1C090019">
      <w:start w:val="1"/>
      <w:numFmt w:val="lowerLetter"/>
      <w:lvlText w:val="%5."/>
      <w:lvlJc w:val="left"/>
      <w:pPr>
        <w:ind w:left="5508" w:hanging="360"/>
      </w:pPr>
    </w:lvl>
    <w:lvl w:ilvl="5" w:tplc="1C09001B">
      <w:start w:val="1"/>
      <w:numFmt w:val="lowerRoman"/>
      <w:lvlText w:val="%6."/>
      <w:lvlJc w:val="right"/>
      <w:pPr>
        <w:ind w:left="6228" w:hanging="180"/>
      </w:pPr>
    </w:lvl>
    <w:lvl w:ilvl="6" w:tplc="1C09000F">
      <w:start w:val="1"/>
      <w:numFmt w:val="decimal"/>
      <w:lvlText w:val="%7."/>
      <w:lvlJc w:val="left"/>
      <w:pPr>
        <w:ind w:left="6948" w:hanging="360"/>
      </w:pPr>
    </w:lvl>
    <w:lvl w:ilvl="7" w:tplc="1C090019">
      <w:start w:val="1"/>
      <w:numFmt w:val="lowerLetter"/>
      <w:lvlText w:val="%8."/>
      <w:lvlJc w:val="left"/>
      <w:pPr>
        <w:ind w:left="7668" w:hanging="360"/>
      </w:pPr>
    </w:lvl>
    <w:lvl w:ilvl="8" w:tplc="1C09001B">
      <w:start w:val="1"/>
      <w:numFmt w:val="lowerRoman"/>
      <w:lvlText w:val="%9."/>
      <w:lvlJc w:val="right"/>
      <w:pPr>
        <w:ind w:left="8388" w:hanging="180"/>
      </w:pPr>
    </w:lvl>
  </w:abstractNum>
  <w:abstractNum w:abstractNumId="27" w15:restartNumberingAfterBreak="0">
    <w:nsid w:val="23FA56C7"/>
    <w:multiLevelType w:val="hybridMultilevel"/>
    <w:tmpl w:val="AED6BFB6"/>
    <w:lvl w:ilvl="0" w:tplc="80629B06">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8" w15:restartNumberingAfterBreak="0">
    <w:nsid w:val="24B853AD"/>
    <w:multiLevelType w:val="hybridMultilevel"/>
    <w:tmpl w:val="63A63F28"/>
    <w:lvl w:ilvl="0" w:tplc="6A76949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15:restartNumberingAfterBreak="0">
    <w:nsid w:val="24F219C8"/>
    <w:multiLevelType w:val="hybridMultilevel"/>
    <w:tmpl w:val="AD645490"/>
    <w:lvl w:ilvl="0" w:tplc="463CCDD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26217B17"/>
    <w:multiLevelType w:val="hybridMultilevel"/>
    <w:tmpl w:val="98E8A0A0"/>
    <w:lvl w:ilvl="0" w:tplc="D01AF348">
      <w:start w:val="3"/>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1" w15:restartNumberingAfterBreak="0">
    <w:nsid w:val="26D0318B"/>
    <w:multiLevelType w:val="hybridMultilevel"/>
    <w:tmpl w:val="D95409BC"/>
    <w:lvl w:ilvl="0" w:tplc="903A71EC">
      <w:start w:val="9"/>
      <w:numFmt w:val="lowerLetter"/>
      <w:lvlText w:val="(%1)"/>
      <w:lvlJc w:val="left"/>
      <w:pPr>
        <w:ind w:left="2061" w:hanging="36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32" w15:restartNumberingAfterBreak="0">
    <w:nsid w:val="27AE6A95"/>
    <w:multiLevelType w:val="hybridMultilevel"/>
    <w:tmpl w:val="A2CABFA6"/>
    <w:lvl w:ilvl="0" w:tplc="3EC6C5F4">
      <w:start w:val="27"/>
      <w:numFmt w:val="lowerLetter"/>
      <w:lvlText w:val="(%1)"/>
      <w:lvlJc w:val="left"/>
      <w:pPr>
        <w:ind w:left="3267" w:hanging="432"/>
      </w:pPr>
    </w:lvl>
    <w:lvl w:ilvl="1" w:tplc="1C090019">
      <w:start w:val="1"/>
      <w:numFmt w:val="lowerLetter"/>
      <w:lvlText w:val="%2."/>
      <w:lvlJc w:val="left"/>
      <w:pPr>
        <w:ind w:left="3915" w:hanging="360"/>
      </w:pPr>
    </w:lvl>
    <w:lvl w:ilvl="2" w:tplc="1C09001B">
      <w:start w:val="1"/>
      <w:numFmt w:val="lowerRoman"/>
      <w:lvlText w:val="%3."/>
      <w:lvlJc w:val="right"/>
      <w:pPr>
        <w:ind w:left="4635" w:hanging="180"/>
      </w:pPr>
    </w:lvl>
    <w:lvl w:ilvl="3" w:tplc="1C09000F">
      <w:start w:val="1"/>
      <w:numFmt w:val="decimal"/>
      <w:lvlText w:val="%4."/>
      <w:lvlJc w:val="left"/>
      <w:pPr>
        <w:ind w:left="5355" w:hanging="360"/>
      </w:pPr>
    </w:lvl>
    <w:lvl w:ilvl="4" w:tplc="1C090019">
      <w:start w:val="1"/>
      <w:numFmt w:val="lowerLetter"/>
      <w:lvlText w:val="%5."/>
      <w:lvlJc w:val="left"/>
      <w:pPr>
        <w:ind w:left="6075" w:hanging="360"/>
      </w:pPr>
    </w:lvl>
    <w:lvl w:ilvl="5" w:tplc="1C09001B">
      <w:start w:val="1"/>
      <w:numFmt w:val="lowerRoman"/>
      <w:lvlText w:val="%6."/>
      <w:lvlJc w:val="right"/>
      <w:pPr>
        <w:ind w:left="6795" w:hanging="180"/>
      </w:pPr>
    </w:lvl>
    <w:lvl w:ilvl="6" w:tplc="1C09000F">
      <w:start w:val="1"/>
      <w:numFmt w:val="decimal"/>
      <w:lvlText w:val="%7."/>
      <w:lvlJc w:val="left"/>
      <w:pPr>
        <w:ind w:left="7515" w:hanging="360"/>
      </w:pPr>
    </w:lvl>
    <w:lvl w:ilvl="7" w:tplc="1C090019">
      <w:start w:val="1"/>
      <w:numFmt w:val="lowerLetter"/>
      <w:lvlText w:val="%8."/>
      <w:lvlJc w:val="left"/>
      <w:pPr>
        <w:ind w:left="8235" w:hanging="360"/>
      </w:pPr>
    </w:lvl>
    <w:lvl w:ilvl="8" w:tplc="1C09001B">
      <w:start w:val="1"/>
      <w:numFmt w:val="lowerRoman"/>
      <w:lvlText w:val="%9."/>
      <w:lvlJc w:val="right"/>
      <w:pPr>
        <w:ind w:left="8955" w:hanging="180"/>
      </w:pPr>
    </w:lvl>
  </w:abstractNum>
  <w:abstractNum w:abstractNumId="33" w15:restartNumberingAfterBreak="0">
    <w:nsid w:val="27EC4C3A"/>
    <w:multiLevelType w:val="hybridMultilevel"/>
    <w:tmpl w:val="3EA6F7BE"/>
    <w:lvl w:ilvl="0" w:tplc="C3F29C46">
      <w:start w:val="1"/>
      <w:numFmt w:val="lowerLetter"/>
      <w:lvlText w:val="(%1)"/>
      <w:lvlJc w:val="left"/>
      <w:pPr>
        <w:ind w:left="1494" w:hanging="360"/>
      </w:pPr>
      <w:rPr>
        <w:b w:val="0"/>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34" w15:restartNumberingAfterBreak="0">
    <w:nsid w:val="2B201E1D"/>
    <w:multiLevelType w:val="hybridMultilevel"/>
    <w:tmpl w:val="16446CA6"/>
    <w:lvl w:ilvl="0" w:tplc="FD983F84">
      <w:start w:val="1"/>
      <w:numFmt w:val="lowerLetter"/>
      <w:lvlText w:val="(%1)"/>
      <w:lvlJc w:val="left"/>
      <w:pPr>
        <w:ind w:left="2138" w:hanging="360"/>
      </w:pPr>
    </w:lvl>
    <w:lvl w:ilvl="1" w:tplc="1C090019">
      <w:start w:val="1"/>
      <w:numFmt w:val="lowerLetter"/>
      <w:lvlText w:val="%2."/>
      <w:lvlJc w:val="left"/>
      <w:pPr>
        <w:ind w:left="2858" w:hanging="360"/>
      </w:pPr>
    </w:lvl>
    <w:lvl w:ilvl="2" w:tplc="1C09001B">
      <w:start w:val="1"/>
      <w:numFmt w:val="lowerRoman"/>
      <w:lvlText w:val="%3."/>
      <w:lvlJc w:val="right"/>
      <w:pPr>
        <w:ind w:left="3578" w:hanging="180"/>
      </w:pPr>
    </w:lvl>
    <w:lvl w:ilvl="3" w:tplc="1C09000F">
      <w:start w:val="1"/>
      <w:numFmt w:val="decimal"/>
      <w:lvlText w:val="%4."/>
      <w:lvlJc w:val="left"/>
      <w:pPr>
        <w:ind w:left="4298" w:hanging="360"/>
      </w:pPr>
    </w:lvl>
    <w:lvl w:ilvl="4" w:tplc="1C090019">
      <w:start w:val="1"/>
      <w:numFmt w:val="lowerLetter"/>
      <w:lvlText w:val="%5."/>
      <w:lvlJc w:val="left"/>
      <w:pPr>
        <w:ind w:left="5018" w:hanging="360"/>
      </w:pPr>
    </w:lvl>
    <w:lvl w:ilvl="5" w:tplc="1C09001B">
      <w:start w:val="1"/>
      <w:numFmt w:val="lowerRoman"/>
      <w:lvlText w:val="%6."/>
      <w:lvlJc w:val="right"/>
      <w:pPr>
        <w:ind w:left="5738" w:hanging="180"/>
      </w:pPr>
    </w:lvl>
    <w:lvl w:ilvl="6" w:tplc="1C09000F">
      <w:start w:val="1"/>
      <w:numFmt w:val="decimal"/>
      <w:lvlText w:val="%7."/>
      <w:lvlJc w:val="left"/>
      <w:pPr>
        <w:ind w:left="6458" w:hanging="360"/>
      </w:pPr>
    </w:lvl>
    <w:lvl w:ilvl="7" w:tplc="1C090019">
      <w:start w:val="1"/>
      <w:numFmt w:val="lowerLetter"/>
      <w:lvlText w:val="%8."/>
      <w:lvlJc w:val="left"/>
      <w:pPr>
        <w:ind w:left="7178" w:hanging="360"/>
      </w:pPr>
    </w:lvl>
    <w:lvl w:ilvl="8" w:tplc="1C09001B">
      <w:start w:val="1"/>
      <w:numFmt w:val="lowerRoman"/>
      <w:lvlText w:val="%9."/>
      <w:lvlJc w:val="right"/>
      <w:pPr>
        <w:ind w:left="7898" w:hanging="180"/>
      </w:pPr>
    </w:lvl>
  </w:abstractNum>
  <w:abstractNum w:abstractNumId="35" w15:restartNumberingAfterBreak="0">
    <w:nsid w:val="2B2F55A1"/>
    <w:multiLevelType w:val="hybridMultilevel"/>
    <w:tmpl w:val="103E9D20"/>
    <w:lvl w:ilvl="0" w:tplc="46B4E5CA">
      <w:start w:val="1"/>
      <w:numFmt w:val="lowerLetter"/>
      <w:lvlText w:val="(%1)"/>
      <w:lvlJc w:val="left"/>
      <w:pPr>
        <w:ind w:left="720" w:hanging="360"/>
      </w:pPr>
      <w:rPr>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2CCD621E"/>
    <w:multiLevelType w:val="hybridMultilevel"/>
    <w:tmpl w:val="F9C80110"/>
    <w:lvl w:ilvl="0" w:tplc="6A387320">
      <w:start w:val="1"/>
      <w:numFmt w:val="lowerRoman"/>
      <w:lvlText w:val="(%1)"/>
      <w:lvlJc w:val="left"/>
      <w:pPr>
        <w:ind w:left="2421" w:hanging="72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37" w15:restartNumberingAfterBreak="0">
    <w:nsid w:val="2DFA1992"/>
    <w:multiLevelType w:val="hybridMultilevel"/>
    <w:tmpl w:val="0F9EA38E"/>
    <w:lvl w:ilvl="0" w:tplc="42E8285E">
      <w:start w:val="9"/>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8" w15:restartNumberingAfterBreak="0">
    <w:nsid w:val="2F963919"/>
    <w:multiLevelType w:val="hybridMultilevel"/>
    <w:tmpl w:val="E7D2F834"/>
    <w:lvl w:ilvl="0" w:tplc="EA0A17CA">
      <w:start w:val="1"/>
      <w:numFmt w:val="lowerLetter"/>
      <w:lvlText w:val="(%1)"/>
      <w:lvlJc w:val="left"/>
      <w:pPr>
        <w:ind w:left="3196"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9" w15:restartNumberingAfterBreak="0">
    <w:nsid w:val="333068E3"/>
    <w:multiLevelType w:val="hybridMultilevel"/>
    <w:tmpl w:val="E7424C60"/>
    <w:lvl w:ilvl="0" w:tplc="EDC2E2BC">
      <w:start w:val="1"/>
      <w:numFmt w:val="lowerLetter"/>
      <w:lvlText w:val="(%1)"/>
      <w:lvlJc w:val="left"/>
      <w:pPr>
        <w:ind w:left="1704" w:hanging="57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40" w15:restartNumberingAfterBreak="0">
    <w:nsid w:val="33FD3AA7"/>
    <w:multiLevelType w:val="hybridMultilevel"/>
    <w:tmpl w:val="0BFACEEC"/>
    <w:lvl w:ilvl="0" w:tplc="C5B42B28">
      <w:start w:val="1"/>
      <w:numFmt w:val="lowerLetter"/>
      <w:lvlText w:val="(%1)"/>
      <w:lvlJc w:val="left"/>
      <w:pPr>
        <w:ind w:left="1518" w:hanging="384"/>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1" w15:restartNumberingAfterBreak="0">
    <w:nsid w:val="34C64C96"/>
    <w:multiLevelType w:val="hybridMultilevel"/>
    <w:tmpl w:val="84228880"/>
    <w:lvl w:ilvl="0" w:tplc="7CB80874">
      <w:start w:val="1"/>
      <w:numFmt w:val="lowerLetter"/>
      <w:lvlText w:val="(%1)"/>
      <w:lvlJc w:val="left"/>
      <w:pPr>
        <w:ind w:left="2064" w:hanging="36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abstractNum w:abstractNumId="42" w15:restartNumberingAfterBreak="0">
    <w:nsid w:val="35B50CAC"/>
    <w:multiLevelType w:val="hybridMultilevel"/>
    <w:tmpl w:val="BA0C0926"/>
    <w:lvl w:ilvl="0" w:tplc="762C0F0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3" w15:restartNumberingAfterBreak="0">
    <w:nsid w:val="3917542D"/>
    <w:multiLevelType w:val="hybridMultilevel"/>
    <w:tmpl w:val="27462B86"/>
    <w:lvl w:ilvl="0" w:tplc="DD267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39217685"/>
    <w:multiLevelType w:val="hybridMultilevel"/>
    <w:tmpl w:val="1B0E6398"/>
    <w:lvl w:ilvl="0" w:tplc="50F4FEC2">
      <w:start w:val="1"/>
      <w:numFmt w:val="lowerLetter"/>
      <w:lvlText w:val="(%1)"/>
      <w:lvlJc w:val="left"/>
      <w:pPr>
        <w:ind w:left="2138" w:hanging="360"/>
      </w:pPr>
    </w:lvl>
    <w:lvl w:ilvl="1" w:tplc="1C090019">
      <w:start w:val="1"/>
      <w:numFmt w:val="lowerLetter"/>
      <w:lvlText w:val="%2."/>
      <w:lvlJc w:val="left"/>
      <w:pPr>
        <w:ind w:left="2858" w:hanging="360"/>
      </w:pPr>
    </w:lvl>
    <w:lvl w:ilvl="2" w:tplc="1C09001B">
      <w:start w:val="1"/>
      <w:numFmt w:val="lowerRoman"/>
      <w:lvlText w:val="%3."/>
      <w:lvlJc w:val="right"/>
      <w:pPr>
        <w:ind w:left="3578" w:hanging="180"/>
      </w:pPr>
    </w:lvl>
    <w:lvl w:ilvl="3" w:tplc="1C09000F">
      <w:start w:val="1"/>
      <w:numFmt w:val="decimal"/>
      <w:lvlText w:val="%4."/>
      <w:lvlJc w:val="left"/>
      <w:pPr>
        <w:ind w:left="4298" w:hanging="360"/>
      </w:pPr>
    </w:lvl>
    <w:lvl w:ilvl="4" w:tplc="1C090019">
      <w:start w:val="1"/>
      <w:numFmt w:val="lowerLetter"/>
      <w:lvlText w:val="%5."/>
      <w:lvlJc w:val="left"/>
      <w:pPr>
        <w:ind w:left="5018" w:hanging="360"/>
      </w:pPr>
    </w:lvl>
    <w:lvl w:ilvl="5" w:tplc="1C09001B">
      <w:start w:val="1"/>
      <w:numFmt w:val="lowerRoman"/>
      <w:lvlText w:val="%6."/>
      <w:lvlJc w:val="right"/>
      <w:pPr>
        <w:ind w:left="5738" w:hanging="180"/>
      </w:pPr>
    </w:lvl>
    <w:lvl w:ilvl="6" w:tplc="1C09000F">
      <w:start w:val="1"/>
      <w:numFmt w:val="decimal"/>
      <w:lvlText w:val="%7."/>
      <w:lvlJc w:val="left"/>
      <w:pPr>
        <w:ind w:left="6458" w:hanging="360"/>
      </w:pPr>
    </w:lvl>
    <w:lvl w:ilvl="7" w:tplc="1C090019">
      <w:start w:val="1"/>
      <w:numFmt w:val="lowerLetter"/>
      <w:lvlText w:val="%8."/>
      <w:lvlJc w:val="left"/>
      <w:pPr>
        <w:ind w:left="7178" w:hanging="360"/>
      </w:pPr>
    </w:lvl>
    <w:lvl w:ilvl="8" w:tplc="1C09001B">
      <w:start w:val="1"/>
      <w:numFmt w:val="lowerRoman"/>
      <w:lvlText w:val="%9."/>
      <w:lvlJc w:val="right"/>
      <w:pPr>
        <w:ind w:left="7898" w:hanging="180"/>
      </w:pPr>
    </w:lvl>
  </w:abstractNum>
  <w:abstractNum w:abstractNumId="45" w15:restartNumberingAfterBreak="0">
    <w:nsid w:val="39523C6E"/>
    <w:multiLevelType w:val="hybridMultilevel"/>
    <w:tmpl w:val="072C5D46"/>
    <w:lvl w:ilvl="0" w:tplc="D04CAED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6" w15:restartNumberingAfterBreak="0">
    <w:nsid w:val="39635930"/>
    <w:multiLevelType w:val="hybridMultilevel"/>
    <w:tmpl w:val="1090D04C"/>
    <w:lvl w:ilvl="0" w:tplc="FDAE82D2">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7" w15:restartNumberingAfterBreak="0">
    <w:nsid w:val="39CF75E0"/>
    <w:multiLevelType w:val="hybridMultilevel"/>
    <w:tmpl w:val="D49C2312"/>
    <w:lvl w:ilvl="0" w:tplc="E182E61E">
      <w:start w:val="1"/>
      <w:numFmt w:val="decimal"/>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48" w15:restartNumberingAfterBreak="0">
    <w:nsid w:val="3A30732E"/>
    <w:multiLevelType w:val="hybridMultilevel"/>
    <w:tmpl w:val="788E480A"/>
    <w:lvl w:ilvl="0" w:tplc="2BAE20D8">
      <w:start w:val="1"/>
      <w:numFmt w:val="lowerLetter"/>
      <w:lvlText w:val="(%1)"/>
      <w:lvlJc w:val="left"/>
      <w:pPr>
        <w:ind w:left="2718" w:hanging="360"/>
      </w:pPr>
    </w:lvl>
    <w:lvl w:ilvl="1" w:tplc="1C090019">
      <w:start w:val="1"/>
      <w:numFmt w:val="lowerLetter"/>
      <w:lvlText w:val="%2."/>
      <w:lvlJc w:val="left"/>
      <w:pPr>
        <w:ind w:left="3438" w:hanging="360"/>
      </w:pPr>
    </w:lvl>
    <w:lvl w:ilvl="2" w:tplc="1C09001B">
      <w:start w:val="1"/>
      <w:numFmt w:val="lowerRoman"/>
      <w:lvlText w:val="%3."/>
      <w:lvlJc w:val="right"/>
      <w:pPr>
        <w:ind w:left="4158" w:hanging="180"/>
      </w:pPr>
    </w:lvl>
    <w:lvl w:ilvl="3" w:tplc="1C09000F">
      <w:start w:val="1"/>
      <w:numFmt w:val="decimal"/>
      <w:lvlText w:val="%4."/>
      <w:lvlJc w:val="left"/>
      <w:pPr>
        <w:ind w:left="4878" w:hanging="360"/>
      </w:pPr>
    </w:lvl>
    <w:lvl w:ilvl="4" w:tplc="1C090019">
      <w:start w:val="1"/>
      <w:numFmt w:val="lowerLetter"/>
      <w:lvlText w:val="%5."/>
      <w:lvlJc w:val="left"/>
      <w:pPr>
        <w:ind w:left="5598" w:hanging="360"/>
      </w:pPr>
    </w:lvl>
    <w:lvl w:ilvl="5" w:tplc="1C09001B">
      <w:start w:val="1"/>
      <w:numFmt w:val="lowerRoman"/>
      <w:lvlText w:val="%6."/>
      <w:lvlJc w:val="right"/>
      <w:pPr>
        <w:ind w:left="6318" w:hanging="180"/>
      </w:pPr>
    </w:lvl>
    <w:lvl w:ilvl="6" w:tplc="1C09000F">
      <w:start w:val="1"/>
      <w:numFmt w:val="decimal"/>
      <w:lvlText w:val="%7."/>
      <w:lvlJc w:val="left"/>
      <w:pPr>
        <w:ind w:left="7038" w:hanging="360"/>
      </w:pPr>
    </w:lvl>
    <w:lvl w:ilvl="7" w:tplc="1C090019">
      <w:start w:val="1"/>
      <w:numFmt w:val="lowerLetter"/>
      <w:lvlText w:val="%8."/>
      <w:lvlJc w:val="left"/>
      <w:pPr>
        <w:ind w:left="7758" w:hanging="360"/>
      </w:pPr>
    </w:lvl>
    <w:lvl w:ilvl="8" w:tplc="1C09001B">
      <w:start w:val="1"/>
      <w:numFmt w:val="lowerRoman"/>
      <w:lvlText w:val="%9."/>
      <w:lvlJc w:val="right"/>
      <w:pPr>
        <w:ind w:left="8478" w:hanging="180"/>
      </w:pPr>
    </w:lvl>
  </w:abstractNum>
  <w:abstractNum w:abstractNumId="49" w15:restartNumberingAfterBreak="0">
    <w:nsid w:val="3B39310D"/>
    <w:multiLevelType w:val="hybridMultilevel"/>
    <w:tmpl w:val="77162860"/>
    <w:lvl w:ilvl="0" w:tplc="F60007DA">
      <w:start w:val="1"/>
      <w:numFmt w:val="lowerRoman"/>
      <w:lvlText w:val="(%1)"/>
      <w:lvlJc w:val="left"/>
      <w:pPr>
        <w:ind w:left="3132" w:hanging="720"/>
      </w:pPr>
    </w:lvl>
    <w:lvl w:ilvl="1" w:tplc="1C090019">
      <w:start w:val="1"/>
      <w:numFmt w:val="lowerLetter"/>
      <w:lvlText w:val="%2."/>
      <w:lvlJc w:val="left"/>
      <w:pPr>
        <w:ind w:left="3492" w:hanging="360"/>
      </w:pPr>
    </w:lvl>
    <w:lvl w:ilvl="2" w:tplc="1C09001B">
      <w:start w:val="1"/>
      <w:numFmt w:val="lowerRoman"/>
      <w:lvlText w:val="%3."/>
      <w:lvlJc w:val="right"/>
      <w:pPr>
        <w:ind w:left="4212" w:hanging="180"/>
      </w:pPr>
    </w:lvl>
    <w:lvl w:ilvl="3" w:tplc="1C09000F">
      <w:start w:val="1"/>
      <w:numFmt w:val="decimal"/>
      <w:lvlText w:val="%4."/>
      <w:lvlJc w:val="left"/>
      <w:pPr>
        <w:ind w:left="4932" w:hanging="360"/>
      </w:pPr>
    </w:lvl>
    <w:lvl w:ilvl="4" w:tplc="1C090019">
      <w:start w:val="1"/>
      <w:numFmt w:val="lowerLetter"/>
      <w:lvlText w:val="%5."/>
      <w:lvlJc w:val="left"/>
      <w:pPr>
        <w:ind w:left="5652" w:hanging="360"/>
      </w:pPr>
    </w:lvl>
    <w:lvl w:ilvl="5" w:tplc="1C09001B">
      <w:start w:val="1"/>
      <w:numFmt w:val="lowerRoman"/>
      <w:lvlText w:val="%6."/>
      <w:lvlJc w:val="right"/>
      <w:pPr>
        <w:ind w:left="6372" w:hanging="180"/>
      </w:pPr>
    </w:lvl>
    <w:lvl w:ilvl="6" w:tplc="1C09000F">
      <w:start w:val="1"/>
      <w:numFmt w:val="decimal"/>
      <w:lvlText w:val="%7."/>
      <w:lvlJc w:val="left"/>
      <w:pPr>
        <w:ind w:left="7092" w:hanging="360"/>
      </w:pPr>
    </w:lvl>
    <w:lvl w:ilvl="7" w:tplc="1C090019">
      <w:start w:val="1"/>
      <w:numFmt w:val="lowerLetter"/>
      <w:lvlText w:val="%8."/>
      <w:lvlJc w:val="left"/>
      <w:pPr>
        <w:ind w:left="7812" w:hanging="360"/>
      </w:pPr>
    </w:lvl>
    <w:lvl w:ilvl="8" w:tplc="1C09001B">
      <w:start w:val="1"/>
      <w:numFmt w:val="lowerRoman"/>
      <w:lvlText w:val="%9."/>
      <w:lvlJc w:val="right"/>
      <w:pPr>
        <w:ind w:left="8532" w:hanging="180"/>
      </w:pPr>
    </w:lvl>
  </w:abstractNum>
  <w:abstractNum w:abstractNumId="50" w15:restartNumberingAfterBreak="0">
    <w:nsid w:val="3BCD6995"/>
    <w:multiLevelType w:val="hybridMultilevel"/>
    <w:tmpl w:val="DDC44FAA"/>
    <w:lvl w:ilvl="0" w:tplc="F446BF06">
      <w:start w:val="1"/>
      <w:numFmt w:val="lowerLetter"/>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51" w15:restartNumberingAfterBreak="0">
    <w:nsid w:val="3C9A28DC"/>
    <w:multiLevelType w:val="hybridMultilevel"/>
    <w:tmpl w:val="94F64A22"/>
    <w:lvl w:ilvl="0" w:tplc="BD8C463A">
      <w:start w:val="1"/>
      <w:numFmt w:val="lowerRoman"/>
      <w:lvlText w:val="(%1)"/>
      <w:lvlJc w:val="left"/>
      <w:pPr>
        <w:ind w:left="3763" w:hanging="360"/>
      </w:pPr>
      <w:rPr>
        <w:rFonts w:ascii="Arial" w:eastAsia="Times New Roman" w:hAnsi="Arial" w:cs="Arial" w:hint="default"/>
        <w:b w:val="0"/>
      </w:rPr>
    </w:lvl>
    <w:lvl w:ilvl="1" w:tplc="FFFFFFFF">
      <w:start w:val="1"/>
      <w:numFmt w:val="lowerLetter"/>
      <w:lvlText w:val="%2."/>
      <w:lvlJc w:val="left"/>
      <w:pPr>
        <w:ind w:left="2574" w:hanging="360"/>
      </w:pPr>
    </w:lvl>
    <w:lvl w:ilvl="2" w:tplc="FFFFFFFF">
      <w:start w:val="1"/>
      <w:numFmt w:val="lowerRoman"/>
      <w:lvlText w:val="%3."/>
      <w:lvlJc w:val="right"/>
      <w:pPr>
        <w:ind w:left="3294" w:hanging="180"/>
      </w:p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52" w15:restartNumberingAfterBreak="0">
    <w:nsid w:val="3CC8107D"/>
    <w:multiLevelType w:val="hybridMultilevel"/>
    <w:tmpl w:val="27462B86"/>
    <w:lvl w:ilvl="0" w:tplc="DD267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3D6C14B7"/>
    <w:multiLevelType w:val="hybridMultilevel"/>
    <w:tmpl w:val="C95440EC"/>
    <w:lvl w:ilvl="0" w:tplc="44A4D6B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54" w15:restartNumberingAfterBreak="0">
    <w:nsid w:val="3E684A61"/>
    <w:multiLevelType w:val="hybridMultilevel"/>
    <w:tmpl w:val="CCC2E31A"/>
    <w:lvl w:ilvl="0" w:tplc="9DC4FF46">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55" w15:restartNumberingAfterBreak="0">
    <w:nsid w:val="3F4C0293"/>
    <w:multiLevelType w:val="hybridMultilevel"/>
    <w:tmpl w:val="DFDA483C"/>
    <w:lvl w:ilvl="0" w:tplc="0BD66E9C">
      <w:start w:val="1"/>
      <w:numFmt w:val="lowerLetter"/>
      <w:lvlText w:val="(%1)"/>
      <w:lvlJc w:val="left"/>
      <w:pPr>
        <w:ind w:left="10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406C2026"/>
    <w:multiLevelType w:val="hybridMultilevel"/>
    <w:tmpl w:val="C7E67938"/>
    <w:lvl w:ilvl="0" w:tplc="A51EFCE0">
      <w:start w:val="1"/>
      <w:numFmt w:val="lowerRoman"/>
      <w:lvlText w:val="(%1)"/>
      <w:lvlJc w:val="left"/>
      <w:pPr>
        <w:ind w:left="3218" w:hanging="720"/>
      </w:pPr>
    </w:lvl>
    <w:lvl w:ilvl="1" w:tplc="1C090019">
      <w:start w:val="1"/>
      <w:numFmt w:val="lowerLetter"/>
      <w:lvlText w:val="%2."/>
      <w:lvlJc w:val="left"/>
      <w:pPr>
        <w:ind w:left="3578" w:hanging="360"/>
      </w:pPr>
    </w:lvl>
    <w:lvl w:ilvl="2" w:tplc="1C09001B">
      <w:start w:val="1"/>
      <w:numFmt w:val="lowerRoman"/>
      <w:lvlText w:val="%3."/>
      <w:lvlJc w:val="right"/>
      <w:pPr>
        <w:ind w:left="4298" w:hanging="180"/>
      </w:pPr>
    </w:lvl>
    <w:lvl w:ilvl="3" w:tplc="1C09000F">
      <w:start w:val="1"/>
      <w:numFmt w:val="decimal"/>
      <w:lvlText w:val="%4."/>
      <w:lvlJc w:val="left"/>
      <w:pPr>
        <w:ind w:left="5018" w:hanging="360"/>
      </w:pPr>
    </w:lvl>
    <w:lvl w:ilvl="4" w:tplc="1C090019">
      <w:start w:val="1"/>
      <w:numFmt w:val="lowerLetter"/>
      <w:lvlText w:val="%5."/>
      <w:lvlJc w:val="left"/>
      <w:pPr>
        <w:ind w:left="5738" w:hanging="360"/>
      </w:pPr>
    </w:lvl>
    <w:lvl w:ilvl="5" w:tplc="1C09001B">
      <w:start w:val="1"/>
      <w:numFmt w:val="lowerRoman"/>
      <w:lvlText w:val="%6."/>
      <w:lvlJc w:val="right"/>
      <w:pPr>
        <w:ind w:left="6458" w:hanging="180"/>
      </w:pPr>
    </w:lvl>
    <w:lvl w:ilvl="6" w:tplc="1C09000F">
      <w:start w:val="1"/>
      <w:numFmt w:val="decimal"/>
      <w:lvlText w:val="%7."/>
      <w:lvlJc w:val="left"/>
      <w:pPr>
        <w:ind w:left="7178" w:hanging="360"/>
      </w:pPr>
    </w:lvl>
    <w:lvl w:ilvl="7" w:tplc="1C090019">
      <w:start w:val="1"/>
      <w:numFmt w:val="lowerLetter"/>
      <w:lvlText w:val="%8."/>
      <w:lvlJc w:val="left"/>
      <w:pPr>
        <w:ind w:left="7898" w:hanging="360"/>
      </w:pPr>
    </w:lvl>
    <w:lvl w:ilvl="8" w:tplc="1C09001B">
      <w:start w:val="1"/>
      <w:numFmt w:val="lowerRoman"/>
      <w:lvlText w:val="%9."/>
      <w:lvlJc w:val="right"/>
      <w:pPr>
        <w:ind w:left="8618" w:hanging="180"/>
      </w:pPr>
    </w:lvl>
  </w:abstractNum>
  <w:abstractNum w:abstractNumId="57" w15:restartNumberingAfterBreak="0">
    <w:nsid w:val="40751C12"/>
    <w:multiLevelType w:val="hybridMultilevel"/>
    <w:tmpl w:val="6B5647D2"/>
    <w:lvl w:ilvl="0" w:tplc="7A7C50D8">
      <w:start w:val="1"/>
      <w:numFmt w:val="lowerLetter"/>
      <w:lvlText w:val="(%1)"/>
      <w:lvlJc w:val="left"/>
      <w:pPr>
        <w:ind w:left="2138" w:hanging="360"/>
      </w:pPr>
    </w:lvl>
    <w:lvl w:ilvl="1" w:tplc="1C090019">
      <w:start w:val="1"/>
      <w:numFmt w:val="lowerLetter"/>
      <w:lvlText w:val="%2."/>
      <w:lvlJc w:val="left"/>
      <w:pPr>
        <w:ind w:left="2858" w:hanging="360"/>
      </w:pPr>
    </w:lvl>
    <w:lvl w:ilvl="2" w:tplc="1C09001B">
      <w:start w:val="1"/>
      <w:numFmt w:val="lowerRoman"/>
      <w:lvlText w:val="%3."/>
      <w:lvlJc w:val="right"/>
      <w:pPr>
        <w:ind w:left="3578" w:hanging="180"/>
      </w:pPr>
    </w:lvl>
    <w:lvl w:ilvl="3" w:tplc="1C09000F">
      <w:start w:val="1"/>
      <w:numFmt w:val="decimal"/>
      <w:lvlText w:val="%4."/>
      <w:lvlJc w:val="left"/>
      <w:pPr>
        <w:ind w:left="4298" w:hanging="360"/>
      </w:pPr>
    </w:lvl>
    <w:lvl w:ilvl="4" w:tplc="1C090019">
      <w:start w:val="1"/>
      <w:numFmt w:val="lowerLetter"/>
      <w:lvlText w:val="%5."/>
      <w:lvlJc w:val="left"/>
      <w:pPr>
        <w:ind w:left="5018" w:hanging="360"/>
      </w:pPr>
    </w:lvl>
    <w:lvl w:ilvl="5" w:tplc="1C09001B">
      <w:start w:val="1"/>
      <w:numFmt w:val="lowerRoman"/>
      <w:lvlText w:val="%6."/>
      <w:lvlJc w:val="right"/>
      <w:pPr>
        <w:ind w:left="5738" w:hanging="180"/>
      </w:pPr>
    </w:lvl>
    <w:lvl w:ilvl="6" w:tplc="1C09000F">
      <w:start w:val="1"/>
      <w:numFmt w:val="decimal"/>
      <w:lvlText w:val="%7."/>
      <w:lvlJc w:val="left"/>
      <w:pPr>
        <w:ind w:left="6458" w:hanging="360"/>
      </w:pPr>
    </w:lvl>
    <w:lvl w:ilvl="7" w:tplc="1C090019">
      <w:start w:val="1"/>
      <w:numFmt w:val="lowerLetter"/>
      <w:lvlText w:val="%8."/>
      <w:lvlJc w:val="left"/>
      <w:pPr>
        <w:ind w:left="7178" w:hanging="360"/>
      </w:pPr>
    </w:lvl>
    <w:lvl w:ilvl="8" w:tplc="1C09001B">
      <w:start w:val="1"/>
      <w:numFmt w:val="lowerRoman"/>
      <w:lvlText w:val="%9."/>
      <w:lvlJc w:val="right"/>
      <w:pPr>
        <w:ind w:left="7898" w:hanging="180"/>
      </w:pPr>
    </w:lvl>
  </w:abstractNum>
  <w:abstractNum w:abstractNumId="58" w15:restartNumberingAfterBreak="0">
    <w:nsid w:val="409842DD"/>
    <w:multiLevelType w:val="hybridMultilevel"/>
    <w:tmpl w:val="CC70A154"/>
    <w:lvl w:ilvl="0" w:tplc="9986380E">
      <w:start w:val="1"/>
      <w:numFmt w:val="lowerRoman"/>
      <w:lvlText w:val="(%1)"/>
      <w:lvlJc w:val="left"/>
      <w:pPr>
        <w:ind w:left="2705" w:hanging="720"/>
      </w:pPr>
      <w:rPr>
        <w:rFonts w:hint="default"/>
      </w:rPr>
    </w:lvl>
    <w:lvl w:ilvl="1" w:tplc="1C090019">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59" w15:restartNumberingAfterBreak="0">
    <w:nsid w:val="414D6151"/>
    <w:multiLevelType w:val="hybridMultilevel"/>
    <w:tmpl w:val="501E1CF6"/>
    <w:lvl w:ilvl="0" w:tplc="A21C981E">
      <w:start w:val="1"/>
      <w:numFmt w:val="lowerLetter"/>
      <w:lvlText w:val="(%1)"/>
      <w:lvlJc w:val="left"/>
      <w:pPr>
        <w:ind w:left="2487"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60" w15:restartNumberingAfterBreak="0">
    <w:nsid w:val="41C863FE"/>
    <w:multiLevelType w:val="hybridMultilevel"/>
    <w:tmpl w:val="895AB7FA"/>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61" w15:restartNumberingAfterBreak="0">
    <w:nsid w:val="41FF25A7"/>
    <w:multiLevelType w:val="hybridMultilevel"/>
    <w:tmpl w:val="D3CCE334"/>
    <w:lvl w:ilvl="0" w:tplc="1C09000F">
      <w:start w:val="1"/>
      <w:numFmt w:val="decimal"/>
      <w:pStyle w:val="Numberedparagraph"/>
      <w:lvlText w:val="%1."/>
      <w:lvlJc w:val="left"/>
      <w:pPr>
        <w:tabs>
          <w:tab w:val="num" w:pos="3148"/>
        </w:tabs>
        <w:ind w:left="3148" w:hanging="454"/>
      </w:pPr>
      <w:rPr>
        <w:rFonts w:hint="default"/>
        <w:sz w:val="22"/>
        <w:szCs w:val="22"/>
      </w:rPr>
    </w:lvl>
    <w:lvl w:ilvl="1" w:tplc="1C090001">
      <w:start w:val="1"/>
      <w:numFmt w:val="bullet"/>
      <w:lvlText w:val=""/>
      <w:lvlJc w:val="left"/>
      <w:pPr>
        <w:tabs>
          <w:tab w:val="num" w:pos="2739"/>
        </w:tabs>
        <w:ind w:left="2739" w:hanging="360"/>
      </w:pPr>
      <w:rPr>
        <w:rFonts w:ascii="Symbol" w:hAnsi="Symbol" w:hint="default"/>
      </w:rPr>
    </w:lvl>
    <w:lvl w:ilvl="2" w:tplc="7696C8F0">
      <w:start w:val="1"/>
      <w:numFmt w:val="bullet"/>
      <w:lvlText w:val=""/>
      <w:lvlJc w:val="left"/>
      <w:pPr>
        <w:tabs>
          <w:tab w:val="num" w:pos="3459"/>
        </w:tabs>
        <w:ind w:left="3459" w:hanging="180"/>
      </w:pPr>
      <w:rPr>
        <w:rFonts w:ascii="Symbol" w:hAnsi="Symbol" w:hint="default"/>
      </w:rPr>
    </w:lvl>
    <w:lvl w:ilvl="3" w:tplc="1C09000F">
      <w:start w:val="1"/>
      <w:numFmt w:val="lowerLetter"/>
      <w:lvlText w:val="%4."/>
      <w:lvlJc w:val="left"/>
      <w:pPr>
        <w:tabs>
          <w:tab w:val="num" w:pos="4179"/>
        </w:tabs>
        <w:ind w:left="4179" w:hanging="360"/>
      </w:pPr>
      <w:rPr>
        <w:rFonts w:hint="default"/>
      </w:rPr>
    </w:lvl>
    <w:lvl w:ilvl="4" w:tplc="1C090019">
      <w:start w:val="1"/>
      <w:numFmt w:val="lowerLetter"/>
      <w:lvlText w:val="%5."/>
      <w:lvlJc w:val="left"/>
      <w:pPr>
        <w:tabs>
          <w:tab w:val="num" w:pos="4899"/>
        </w:tabs>
        <w:ind w:left="4899" w:hanging="360"/>
      </w:pPr>
    </w:lvl>
    <w:lvl w:ilvl="5" w:tplc="1C09001B" w:tentative="1">
      <w:start w:val="1"/>
      <w:numFmt w:val="lowerRoman"/>
      <w:lvlText w:val="%6."/>
      <w:lvlJc w:val="right"/>
      <w:pPr>
        <w:tabs>
          <w:tab w:val="num" w:pos="5619"/>
        </w:tabs>
        <w:ind w:left="5619" w:hanging="180"/>
      </w:pPr>
    </w:lvl>
    <w:lvl w:ilvl="6" w:tplc="1C09000F" w:tentative="1">
      <w:start w:val="1"/>
      <w:numFmt w:val="decimal"/>
      <w:lvlText w:val="%7."/>
      <w:lvlJc w:val="left"/>
      <w:pPr>
        <w:tabs>
          <w:tab w:val="num" w:pos="6339"/>
        </w:tabs>
        <w:ind w:left="6339" w:hanging="360"/>
      </w:pPr>
    </w:lvl>
    <w:lvl w:ilvl="7" w:tplc="1C090019" w:tentative="1">
      <w:start w:val="1"/>
      <w:numFmt w:val="lowerLetter"/>
      <w:lvlText w:val="%8."/>
      <w:lvlJc w:val="left"/>
      <w:pPr>
        <w:tabs>
          <w:tab w:val="num" w:pos="7059"/>
        </w:tabs>
        <w:ind w:left="7059" w:hanging="360"/>
      </w:pPr>
    </w:lvl>
    <w:lvl w:ilvl="8" w:tplc="1C09001B" w:tentative="1">
      <w:start w:val="1"/>
      <w:numFmt w:val="lowerRoman"/>
      <w:lvlText w:val="%9."/>
      <w:lvlJc w:val="right"/>
      <w:pPr>
        <w:tabs>
          <w:tab w:val="num" w:pos="7779"/>
        </w:tabs>
        <w:ind w:left="7779" w:hanging="180"/>
      </w:pPr>
    </w:lvl>
  </w:abstractNum>
  <w:abstractNum w:abstractNumId="62" w15:restartNumberingAfterBreak="0">
    <w:nsid w:val="443B409E"/>
    <w:multiLevelType w:val="hybridMultilevel"/>
    <w:tmpl w:val="E5601ADA"/>
    <w:lvl w:ilvl="0" w:tplc="FF3C683A">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3" w15:restartNumberingAfterBreak="0">
    <w:nsid w:val="45050CCD"/>
    <w:multiLevelType w:val="hybridMultilevel"/>
    <w:tmpl w:val="AD2AC18C"/>
    <w:lvl w:ilvl="0" w:tplc="CA8C1276">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4" w15:restartNumberingAfterBreak="0">
    <w:nsid w:val="46F55925"/>
    <w:multiLevelType w:val="hybridMultilevel"/>
    <w:tmpl w:val="E4066FE6"/>
    <w:lvl w:ilvl="0" w:tplc="867225D6">
      <w:start w:val="1"/>
      <w:numFmt w:val="lowerLetter"/>
      <w:lvlText w:val="(%1)"/>
      <w:lvlJc w:val="left"/>
      <w:pPr>
        <w:ind w:left="1956" w:hanging="558"/>
      </w:pPr>
      <w:rPr>
        <w:rFonts w:hint="default"/>
        <w:color w:val="2B2B2B"/>
        <w:spacing w:val="-1"/>
        <w:w w:val="102"/>
        <w:sz w:val="24"/>
        <w:szCs w:val="24"/>
        <w:lang w:eastAsia="en-US" w:bidi="ar-SA"/>
      </w:rPr>
    </w:lvl>
    <w:lvl w:ilvl="1" w:tplc="FFFFFFFF">
      <w:numFmt w:val="bullet"/>
      <w:lvlText w:val="•"/>
      <w:lvlJc w:val="left"/>
      <w:pPr>
        <w:ind w:left="2742" w:hanging="558"/>
      </w:pPr>
      <w:rPr>
        <w:lang w:eastAsia="en-US" w:bidi="ar-SA"/>
      </w:rPr>
    </w:lvl>
    <w:lvl w:ilvl="2" w:tplc="FFFFFFFF">
      <w:numFmt w:val="bullet"/>
      <w:lvlText w:val="•"/>
      <w:lvlJc w:val="left"/>
      <w:pPr>
        <w:ind w:left="3524" w:hanging="558"/>
      </w:pPr>
      <w:rPr>
        <w:lang w:eastAsia="en-US" w:bidi="ar-SA"/>
      </w:rPr>
    </w:lvl>
    <w:lvl w:ilvl="3" w:tplc="FFFFFFFF">
      <w:numFmt w:val="bullet"/>
      <w:lvlText w:val="•"/>
      <w:lvlJc w:val="left"/>
      <w:pPr>
        <w:ind w:left="4307" w:hanging="558"/>
      </w:pPr>
      <w:rPr>
        <w:lang w:eastAsia="en-US" w:bidi="ar-SA"/>
      </w:rPr>
    </w:lvl>
    <w:lvl w:ilvl="4" w:tplc="FFFFFFFF">
      <w:numFmt w:val="bullet"/>
      <w:lvlText w:val="•"/>
      <w:lvlJc w:val="left"/>
      <w:pPr>
        <w:ind w:left="5089" w:hanging="558"/>
      </w:pPr>
      <w:rPr>
        <w:lang w:eastAsia="en-US" w:bidi="ar-SA"/>
      </w:rPr>
    </w:lvl>
    <w:lvl w:ilvl="5" w:tplc="FFFFFFFF">
      <w:numFmt w:val="bullet"/>
      <w:lvlText w:val="•"/>
      <w:lvlJc w:val="left"/>
      <w:pPr>
        <w:ind w:left="5872" w:hanging="558"/>
      </w:pPr>
      <w:rPr>
        <w:lang w:eastAsia="en-US" w:bidi="ar-SA"/>
      </w:rPr>
    </w:lvl>
    <w:lvl w:ilvl="6" w:tplc="FFFFFFFF">
      <w:numFmt w:val="bullet"/>
      <w:lvlText w:val="•"/>
      <w:lvlJc w:val="left"/>
      <w:pPr>
        <w:ind w:left="6654" w:hanging="558"/>
      </w:pPr>
      <w:rPr>
        <w:lang w:eastAsia="en-US" w:bidi="ar-SA"/>
      </w:rPr>
    </w:lvl>
    <w:lvl w:ilvl="7" w:tplc="FFFFFFFF">
      <w:numFmt w:val="bullet"/>
      <w:lvlText w:val="•"/>
      <w:lvlJc w:val="left"/>
      <w:pPr>
        <w:ind w:left="7436" w:hanging="558"/>
      </w:pPr>
      <w:rPr>
        <w:lang w:eastAsia="en-US" w:bidi="ar-SA"/>
      </w:rPr>
    </w:lvl>
    <w:lvl w:ilvl="8" w:tplc="FFFFFFFF">
      <w:numFmt w:val="bullet"/>
      <w:lvlText w:val="•"/>
      <w:lvlJc w:val="left"/>
      <w:pPr>
        <w:ind w:left="8219" w:hanging="558"/>
      </w:pPr>
      <w:rPr>
        <w:lang w:eastAsia="en-US" w:bidi="ar-SA"/>
      </w:rPr>
    </w:lvl>
  </w:abstractNum>
  <w:abstractNum w:abstractNumId="65" w15:restartNumberingAfterBreak="0">
    <w:nsid w:val="47D60DC7"/>
    <w:multiLevelType w:val="hybridMultilevel"/>
    <w:tmpl w:val="31F86F1C"/>
    <w:lvl w:ilvl="0" w:tplc="A6C41FCC">
      <w:start w:val="27"/>
      <w:numFmt w:val="lowerLetter"/>
      <w:lvlText w:val="(%1)"/>
      <w:lvlJc w:val="left"/>
      <w:pPr>
        <w:ind w:left="3924" w:hanging="432"/>
      </w:pPr>
    </w:lvl>
    <w:lvl w:ilvl="1" w:tplc="1C090019">
      <w:start w:val="1"/>
      <w:numFmt w:val="lowerLetter"/>
      <w:lvlText w:val="%2."/>
      <w:lvlJc w:val="left"/>
      <w:pPr>
        <w:ind w:left="4572" w:hanging="360"/>
      </w:pPr>
    </w:lvl>
    <w:lvl w:ilvl="2" w:tplc="1C09001B">
      <w:start w:val="1"/>
      <w:numFmt w:val="lowerRoman"/>
      <w:lvlText w:val="%3."/>
      <w:lvlJc w:val="right"/>
      <w:pPr>
        <w:ind w:left="5292" w:hanging="180"/>
      </w:pPr>
    </w:lvl>
    <w:lvl w:ilvl="3" w:tplc="1C09000F">
      <w:start w:val="1"/>
      <w:numFmt w:val="decimal"/>
      <w:lvlText w:val="%4."/>
      <w:lvlJc w:val="left"/>
      <w:pPr>
        <w:ind w:left="6012" w:hanging="360"/>
      </w:pPr>
    </w:lvl>
    <w:lvl w:ilvl="4" w:tplc="1C090019">
      <w:start w:val="1"/>
      <w:numFmt w:val="lowerLetter"/>
      <w:lvlText w:val="%5."/>
      <w:lvlJc w:val="left"/>
      <w:pPr>
        <w:ind w:left="6732" w:hanging="360"/>
      </w:pPr>
    </w:lvl>
    <w:lvl w:ilvl="5" w:tplc="1C09001B">
      <w:start w:val="1"/>
      <w:numFmt w:val="lowerRoman"/>
      <w:lvlText w:val="%6."/>
      <w:lvlJc w:val="right"/>
      <w:pPr>
        <w:ind w:left="7452" w:hanging="180"/>
      </w:pPr>
    </w:lvl>
    <w:lvl w:ilvl="6" w:tplc="1C09000F">
      <w:start w:val="1"/>
      <w:numFmt w:val="decimal"/>
      <w:lvlText w:val="%7."/>
      <w:lvlJc w:val="left"/>
      <w:pPr>
        <w:ind w:left="8172" w:hanging="360"/>
      </w:pPr>
    </w:lvl>
    <w:lvl w:ilvl="7" w:tplc="1C090019">
      <w:start w:val="1"/>
      <w:numFmt w:val="lowerLetter"/>
      <w:lvlText w:val="%8."/>
      <w:lvlJc w:val="left"/>
      <w:pPr>
        <w:ind w:left="8892" w:hanging="360"/>
      </w:pPr>
    </w:lvl>
    <w:lvl w:ilvl="8" w:tplc="1C09001B">
      <w:start w:val="1"/>
      <w:numFmt w:val="lowerRoman"/>
      <w:lvlText w:val="%9."/>
      <w:lvlJc w:val="right"/>
      <w:pPr>
        <w:ind w:left="9612" w:hanging="180"/>
      </w:pPr>
    </w:lvl>
  </w:abstractNum>
  <w:abstractNum w:abstractNumId="66" w15:restartNumberingAfterBreak="0">
    <w:nsid w:val="47FA0BFF"/>
    <w:multiLevelType w:val="hybridMultilevel"/>
    <w:tmpl w:val="0250F22C"/>
    <w:lvl w:ilvl="0" w:tplc="999ECD8C">
      <w:start w:val="1"/>
      <w:numFmt w:val="lowerLetter"/>
      <w:lvlText w:val="(%1)"/>
      <w:lvlJc w:val="left"/>
      <w:pPr>
        <w:ind w:left="2064" w:hanging="36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abstractNum w:abstractNumId="67" w15:restartNumberingAfterBreak="0">
    <w:nsid w:val="488F58C5"/>
    <w:multiLevelType w:val="hybridMultilevel"/>
    <w:tmpl w:val="13A26E78"/>
    <w:lvl w:ilvl="0" w:tplc="82BE2EA0">
      <w:start w:val="1"/>
      <w:numFmt w:val="lowerLetter"/>
      <w:lvlText w:val="(%1)"/>
      <w:lvlJc w:val="left"/>
      <w:pPr>
        <w:ind w:left="2106" w:hanging="360"/>
      </w:pPr>
      <w:rPr>
        <w:rFonts w:hint="default"/>
      </w:rPr>
    </w:lvl>
    <w:lvl w:ilvl="1" w:tplc="1C090019" w:tentative="1">
      <w:start w:val="1"/>
      <w:numFmt w:val="lowerLetter"/>
      <w:lvlText w:val="%2."/>
      <w:lvlJc w:val="left"/>
      <w:pPr>
        <w:ind w:left="2826" w:hanging="360"/>
      </w:pPr>
    </w:lvl>
    <w:lvl w:ilvl="2" w:tplc="1C09001B" w:tentative="1">
      <w:start w:val="1"/>
      <w:numFmt w:val="lowerRoman"/>
      <w:lvlText w:val="%3."/>
      <w:lvlJc w:val="right"/>
      <w:pPr>
        <w:ind w:left="3546" w:hanging="180"/>
      </w:pPr>
    </w:lvl>
    <w:lvl w:ilvl="3" w:tplc="1C09000F" w:tentative="1">
      <w:start w:val="1"/>
      <w:numFmt w:val="decimal"/>
      <w:lvlText w:val="%4."/>
      <w:lvlJc w:val="left"/>
      <w:pPr>
        <w:ind w:left="4266" w:hanging="360"/>
      </w:pPr>
    </w:lvl>
    <w:lvl w:ilvl="4" w:tplc="1C090019" w:tentative="1">
      <w:start w:val="1"/>
      <w:numFmt w:val="lowerLetter"/>
      <w:lvlText w:val="%5."/>
      <w:lvlJc w:val="left"/>
      <w:pPr>
        <w:ind w:left="4986" w:hanging="360"/>
      </w:pPr>
    </w:lvl>
    <w:lvl w:ilvl="5" w:tplc="1C09001B" w:tentative="1">
      <w:start w:val="1"/>
      <w:numFmt w:val="lowerRoman"/>
      <w:lvlText w:val="%6."/>
      <w:lvlJc w:val="right"/>
      <w:pPr>
        <w:ind w:left="5706" w:hanging="180"/>
      </w:pPr>
    </w:lvl>
    <w:lvl w:ilvl="6" w:tplc="1C09000F" w:tentative="1">
      <w:start w:val="1"/>
      <w:numFmt w:val="decimal"/>
      <w:lvlText w:val="%7."/>
      <w:lvlJc w:val="left"/>
      <w:pPr>
        <w:ind w:left="6426" w:hanging="360"/>
      </w:pPr>
    </w:lvl>
    <w:lvl w:ilvl="7" w:tplc="1C090019" w:tentative="1">
      <w:start w:val="1"/>
      <w:numFmt w:val="lowerLetter"/>
      <w:lvlText w:val="%8."/>
      <w:lvlJc w:val="left"/>
      <w:pPr>
        <w:ind w:left="7146" w:hanging="360"/>
      </w:pPr>
    </w:lvl>
    <w:lvl w:ilvl="8" w:tplc="1C09001B" w:tentative="1">
      <w:start w:val="1"/>
      <w:numFmt w:val="lowerRoman"/>
      <w:lvlText w:val="%9."/>
      <w:lvlJc w:val="right"/>
      <w:pPr>
        <w:ind w:left="7866" w:hanging="180"/>
      </w:pPr>
    </w:lvl>
  </w:abstractNum>
  <w:abstractNum w:abstractNumId="68" w15:restartNumberingAfterBreak="0">
    <w:nsid w:val="4A893330"/>
    <w:multiLevelType w:val="hybridMultilevel"/>
    <w:tmpl w:val="C0AE88B4"/>
    <w:lvl w:ilvl="0" w:tplc="74429FCC">
      <w:start w:val="1"/>
      <w:numFmt w:val="lowerRoman"/>
      <w:lvlText w:val="(%1)"/>
      <w:lvlJc w:val="left"/>
      <w:pPr>
        <w:ind w:left="2881" w:hanging="720"/>
      </w:pPr>
    </w:lvl>
    <w:lvl w:ilvl="1" w:tplc="1C090019">
      <w:start w:val="1"/>
      <w:numFmt w:val="lowerLetter"/>
      <w:lvlText w:val="%2."/>
      <w:lvlJc w:val="left"/>
      <w:pPr>
        <w:ind w:left="3241" w:hanging="360"/>
      </w:pPr>
    </w:lvl>
    <w:lvl w:ilvl="2" w:tplc="1C09001B">
      <w:start w:val="1"/>
      <w:numFmt w:val="lowerRoman"/>
      <w:lvlText w:val="%3."/>
      <w:lvlJc w:val="right"/>
      <w:pPr>
        <w:ind w:left="3961" w:hanging="180"/>
      </w:pPr>
    </w:lvl>
    <w:lvl w:ilvl="3" w:tplc="1C09000F">
      <w:start w:val="1"/>
      <w:numFmt w:val="decimal"/>
      <w:lvlText w:val="%4."/>
      <w:lvlJc w:val="left"/>
      <w:pPr>
        <w:ind w:left="4681" w:hanging="360"/>
      </w:pPr>
    </w:lvl>
    <w:lvl w:ilvl="4" w:tplc="1C090019">
      <w:start w:val="1"/>
      <w:numFmt w:val="lowerLetter"/>
      <w:lvlText w:val="%5."/>
      <w:lvlJc w:val="left"/>
      <w:pPr>
        <w:ind w:left="5401" w:hanging="360"/>
      </w:pPr>
    </w:lvl>
    <w:lvl w:ilvl="5" w:tplc="1C09001B">
      <w:start w:val="1"/>
      <w:numFmt w:val="lowerRoman"/>
      <w:lvlText w:val="%6."/>
      <w:lvlJc w:val="right"/>
      <w:pPr>
        <w:ind w:left="6121" w:hanging="180"/>
      </w:pPr>
    </w:lvl>
    <w:lvl w:ilvl="6" w:tplc="1C09000F">
      <w:start w:val="1"/>
      <w:numFmt w:val="decimal"/>
      <w:lvlText w:val="%7."/>
      <w:lvlJc w:val="left"/>
      <w:pPr>
        <w:ind w:left="6841" w:hanging="360"/>
      </w:pPr>
    </w:lvl>
    <w:lvl w:ilvl="7" w:tplc="1C090019">
      <w:start w:val="1"/>
      <w:numFmt w:val="lowerLetter"/>
      <w:lvlText w:val="%8."/>
      <w:lvlJc w:val="left"/>
      <w:pPr>
        <w:ind w:left="7561" w:hanging="360"/>
      </w:pPr>
    </w:lvl>
    <w:lvl w:ilvl="8" w:tplc="1C09001B">
      <w:start w:val="1"/>
      <w:numFmt w:val="lowerRoman"/>
      <w:lvlText w:val="%9."/>
      <w:lvlJc w:val="right"/>
      <w:pPr>
        <w:ind w:left="8281" w:hanging="180"/>
      </w:pPr>
    </w:lvl>
  </w:abstractNum>
  <w:abstractNum w:abstractNumId="69" w15:restartNumberingAfterBreak="0">
    <w:nsid w:val="4AA4344B"/>
    <w:multiLevelType w:val="hybridMultilevel"/>
    <w:tmpl w:val="51B03300"/>
    <w:lvl w:ilvl="0" w:tplc="CDF24D3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0" w15:restartNumberingAfterBreak="0">
    <w:nsid w:val="4ADC0F69"/>
    <w:multiLevelType w:val="hybridMultilevel"/>
    <w:tmpl w:val="4AA4E088"/>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71" w15:restartNumberingAfterBreak="0">
    <w:nsid w:val="4B30407A"/>
    <w:multiLevelType w:val="hybridMultilevel"/>
    <w:tmpl w:val="078CCE42"/>
    <w:lvl w:ilvl="0" w:tplc="20E65F72">
      <w:start w:val="1"/>
      <w:numFmt w:val="decimal"/>
      <w:lvlText w:val="(%1)"/>
      <w:lvlJc w:val="left"/>
      <w:pPr>
        <w:ind w:left="2106" w:hanging="360"/>
      </w:pPr>
      <w:rPr>
        <w:rFonts w:hint="default"/>
      </w:rPr>
    </w:lvl>
    <w:lvl w:ilvl="1" w:tplc="1C090019" w:tentative="1">
      <w:start w:val="1"/>
      <w:numFmt w:val="lowerLetter"/>
      <w:lvlText w:val="%2."/>
      <w:lvlJc w:val="left"/>
      <w:pPr>
        <w:ind w:left="2826" w:hanging="360"/>
      </w:pPr>
    </w:lvl>
    <w:lvl w:ilvl="2" w:tplc="1C09001B" w:tentative="1">
      <w:start w:val="1"/>
      <w:numFmt w:val="lowerRoman"/>
      <w:lvlText w:val="%3."/>
      <w:lvlJc w:val="right"/>
      <w:pPr>
        <w:ind w:left="3546" w:hanging="180"/>
      </w:pPr>
    </w:lvl>
    <w:lvl w:ilvl="3" w:tplc="1C09000F" w:tentative="1">
      <w:start w:val="1"/>
      <w:numFmt w:val="decimal"/>
      <w:lvlText w:val="%4."/>
      <w:lvlJc w:val="left"/>
      <w:pPr>
        <w:ind w:left="4266" w:hanging="360"/>
      </w:pPr>
    </w:lvl>
    <w:lvl w:ilvl="4" w:tplc="1C090019" w:tentative="1">
      <w:start w:val="1"/>
      <w:numFmt w:val="lowerLetter"/>
      <w:lvlText w:val="%5."/>
      <w:lvlJc w:val="left"/>
      <w:pPr>
        <w:ind w:left="4986" w:hanging="360"/>
      </w:pPr>
    </w:lvl>
    <w:lvl w:ilvl="5" w:tplc="1C09001B" w:tentative="1">
      <w:start w:val="1"/>
      <w:numFmt w:val="lowerRoman"/>
      <w:lvlText w:val="%6."/>
      <w:lvlJc w:val="right"/>
      <w:pPr>
        <w:ind w:left="5706" w:hanging="180"/>
      </w:pPr>
    </w:lvl>
    <w:lvl w:ilvl="6" w:tplc="1C09000F" w:tentative="1">
      <w:start w:val="1"/>
      <w:numFmt w:val="decimal"/>
      <w:lvlText w:val="%7."/>
      <w:lvlJc w:val="left"/>
      <w:pPr>
        <w:ind w:left="6426" w:hanging="360"/>
      </w:pPr>
    </w:lvl>
    <w:lvl w:ilvl="7" w:tplc="1C090019" w:tentative="1">
      <w:start w:val="1"/>
      <w:numFmt w:val="lowerLetter"/>
      <w:lvlText w:val="%8."/>
      <w:lvlJc w:val="left"/>
      <w:pPr>
        <w:ind w:left="7146" w:hanging="360"/>
      </w:pPr>
    </w:lvl>
    <w:lvl w:ilvl="8" w:tplc="1C09001B" w:tentative="1">
      <w:start w:val="1"/>
      <w:numFmt w:val="lowerRoman"/>
      <w:lvlText w:val="%9."/>
      <w:lvlJc w:val="right"/>
      <w:pPr>
        <w:ind w:left="7866" w:hanging="180"/>
      </w:pPr>
    </w:lvl>
  </w:abstractNum>
  <w:abstractNum w:abstractNumId="72" w15:restartNumberingAfterBreak="0">
    <w:nsid w:val="4CCC011D"/>
    <w:multiLevelType w:val="hybridMultilevel"/>
    <w:tmpl w:val="60505024"/>
    <w:lvl w:ilvl="0" w:tplc="0DE8D426">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3" w15:restartNumberingAfterBreak="0">
    <w:nsid w:val="4DBF5686"/>
    <w:multiLevelType w:val="hybridMultilevel"/>
    <w:tmpl w:val="2258EFEA"/>
    <w:lvl w:ilvl="0" w:tplc="78561BA6">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74" w15:restartNumberingAfterBreak="0">
    <w:nsid w:val="4EBE215F"/>
    <w:multiLevelType w:val="hybridMultilevel"/>
    <w:tmpl w:val="963E682C"/>
    <w:lvl w:ilvl="0" w:tplc="EB6E7BC4">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5" w15:restartNumberingAfterBreak="0">
    <w:nsid w:val="4EDB65FC"/>
    <w:multiLevelType w:val="hybridMultilevel"/>
    <w:tmpl w:val="88B290B4"/>
    <w:lvl w:ilvl="0" w:tplc="2BBC15EE">
      <w:start w:val="1"/>
      <w:numFmt w:val="decimal"/>
      <w:lvlText w:val="(%1)"/>
      <w:lvlJc w:val="left"/>
      <w:pPr>
        <w:ind w:left="1490" w:hanging="360"/>
      </w:pPr>
    </w:lvl>
    <w:lvl w:ilvl="1" w:tplc="1C090019">
      <w:start w:val="1"/>
      <w:numFmt w:val="lowerLetter"/>
      <w:lvlText w:val="%2."/>
      <w:lvlJc w:val="left"/>
      <w:pPr>
        <w:ind w:left="2210" w:hanging="360"/>
      </w:pPr>
    </w:lvl>
    <w:lvl w:ilvl="2" w:tplc="1C09001B">
      <w:start w:val="1"/>
      <w:numFmt w:val="lowerRoman"/>
      <w:lvlText w:val="%3."/>
      <w:lvlJc w:val="right"/>
      <w:pPr>
        <w:ind w:left="2930" w:hanging="180"/>
      </w:pPr>
    </w:lvl>
    <w:lvl w:ilvl="3" w:tplc="1C09000F">
      <w:start w:val="1"/>
      <w:numFmt w:val="decimal"/>
      <w:lvlText w:val="%4."/>
      <w:lvlJc w:val="left"/>
      <w:pPr>
        <w:ind w:left="3650" w:hanging="360"/>
      </w:pPr>
    </w:lvl>
    <w:lvl w:ilvl="4" w:tplc="1C090019">
      <w:start w:val="1"/>
      <w:numFmt w:val="lowerLetter"/>
      <w:lvlText w:val="%5."/>
      <w:lvlJc w:val="left"/>
      <w:pPr>
        <w:ind w:left="4370" w:hanging="360"/>
      </w:pPr>
    </w:lvl>
    <w:lvl w:ilvl="5" w:tplc="1C09001B">
      <w:start w:val="1"/>
      <w:numFmt w:val="lowerRoman"/>
      <w:lvlText w:val="%6."/>
      <w:lvlJc w:val="right"/>
      <w:pPr>
        <w:ind w:left="5090" w:hanging="180"/>
      </w:pPr>
    </w:lvl>
    <w:lvl w:ilvl="6" w:tplc="1C09000F">
      <w:start w:val="1"/>
      <w:numFmt w:val="decimal"/>
      <w:lvlText w:val="%7."/>
      <w:lvlJc w:val="left"/>
      <w:pPr>
        <w:ind w:left="5810" w:hanging="360"/>
      </w:pPr>
    </w:lvl>
    <w:lvl w:ilvl="7" w:tplc="1C090019">
      <w:start w:val="1"/>
      <w:numFmt w:val="lowerLetter"/>
      <w:lvlText w:val="%8."/>
      <w:lvlJc w:val="left"/>
      <w:pPr>
        <w:ind w:left="6530" w:hanging="360"/>
      </w:pPr>
    </w:lvl>
    <w:lvl w:ilvl="8" w:tplc="1C09001B">
      <w:start w:val="1"/>
      <w:numFmt w:val="lowerRoman"/>
      <w:lvlText w:val="%9."/>
      <w:lvlJc w:val="right"/>
      <w:pPr>
        <w:ind w:left="7250" w:hanging="180"/>
      </w:pPr>
    </w:lvl>
  </w:abstractNum>
  <w:abstractNum w:abstractNumId="76" w15:restartNumberingAfterBreak="0">
    <w:nsid w:val="50A91957"/>
    <w:multiLevelType w:val="hybridMultilevel"/>
    <w:tmpl w:val="8E8294BE"/>
    <w:lvl w:ilvl="0" w:tplc="E7985A74">
      <w:start w:val="1"/>
      <w:numFmt w:val="lowerLetter"/>
      <w:lvlText w:val="(%1)"/>
      <w:lvlJc w:val="left"/>
      <w:pPr>
        <w:ind w:left="2160" w:hanging="460"/>
      </w:pPr>
    </w:lvl>
    <w:lvl w:ilvl="1" w:tplc="CFE294F6">
      <w:start w:val="1"/>
      <w:numFmt w:val="lowerRoman"/>
      <w:lvlText w:val="(%2)"/>
      <w:lvlJc w:val="left"/>
      <w:pPr>
        <w:ind w:left="3140" w:hanging="720"/>
      </w:pPr>
    </w:lvl>
    <w:lvl w:ilvl="2" w:tplc="1C09001B">
      <w:start w:val="1"/>
      <w:numFmt w:val="lowerRoman"/>
      <w:lvlText w:val="%3."/>
      <w:lvlJc w:val="right"/>
      <w:pPr>
        <w:ind w:left="3500" w:hanging="180"/>
      </w:pPr>
    </w:lvl>
    <w:lvl w:ilvl="3" w:tplc="1C09000F">
      <w:start w:val="1"/>
      <w:numFmt w:val="decimal"/>
      <w:lvlText w:val="%4."/>
      <w:lvlJc w:val="left"/>
      <w:pPr>
        <w:ind w:left="4220" w:hanging="360"/>
      </w:pPr>
    </w:lvl>
    <w:lvl w:ilvl="4" w:tplc="1C090019">
      <w:start w:val="1"/>
      <w:numFmt w:val="lowerLetter"/>
      <w:lvlText w:val="%5."/>
      <w:lvlJc w:val="left"/>
      <w:pPr>
        <w:ind w:left="4940" w:hanging="360"/>
      </w:pPr>
    </w:lvl>
    <w:lvl w:ilvl="5" w:tplc="1C09001B">
      <w:start w:val="1"/>
      <w:numFmt w:val="lowerRoman"/>
      <w:lvlText w:val="%6."/>
      <w:lvlJc w:val="right"/>
      <w:pPr>
        <w:ind w:left="5660" w:hanging="180"/>
      </w:pPr>
    </w:lvl>
    <w:lvl w:ilvl="6" w:tplc="1C09000F">
      <w:start w:val="1"/>
      <w:numFmt w:val="decimal"/>
      <w:lvlText w:val="%7."/>
      <w:lvlJc w:val="left"/>
      <w:pPr>
        <w:ind w:left="6380" w:hanging="360"/>
      </w:pPr>
    </w:lvl>
    <w:lvl w:ilvl="7" w:tplc="1C090019">
      <w:start w:val="1"/>
      <w:numFmt w:val="lowerLetter"/>
      <w:lvlText w:val="%8."/>
      <w:lvlJc w:val="left"/>
      <w:pPr>
        <w:ind w:left="7100" w:hanging="360"/>
      </w:pPr>
    </w:lvl>
    <w:lvl w:ilvl="8" w:tplc="1C09001B">
      <w:start w:val="1"/>
      <w:numFmt w:val="lowerRoman"/>
      <w:lvlText w:val="%9."/>
      <w:lvlJc w:val="right"/>
      <w:pPr>
        <w:ind w:left="7820" w:hanging="180"/>
      </w:pPr>
    </w:lvl>
  </w:abstractNum>
  <w:abstractNum w:abstractNumId="77" w15:restartNumberingAfterBreak="0">
    <w:nsid w:val="524B5D6D"/>
    <w:multiLevelType w:val="hybridMultilevel"/>
    <w:tmpl w:val="15B881D2"/>
    <w:lvl w:ilvl="0" w:tplc="217AA080">
      <w:start w:val="1"/>
      <w:numFmt w:val="lowerRoman"/>
      <w:lvlText w:val="(%1)"/>
      <w:lvlJc w:val="left"/>
      <w:pPr>
        <w:ind w:left="3132" w:hanging="720"/>
      </w:pPr>
    </w:lvl>
    <w:lvl w:ilvl="1" w:tplc="E7625900">
      <w:start w:val="1"/>
      <w:numFmt w:val="lowerLetter"/>
      <w:lvlText w:val="(%2)"/>
      <w:lvlJc w:val="left"/>
      <w:pPr>
        <w:ind w:left="3492" w:hanging="360"/>
      </w:pPr>
      <w:rPr>
        <w:rFonts w:ascii="Arial" w:eastAsia="Times New Roman" w:hAnsi="Arial" w:cs="Arial"/>
      </w:rPr>
    </w:lvl>
    <w:lvl w:ilvl="2" w:tplc="1C09001B">
      <w:start w:val="1"/>
      <w:numFmt w:val="lowerRoman"/>
      <w:lvlText w:val="%3."/>
      <w:lvlJc w:val="right"/>
      <w:pPr>
        <w:ind w:left="4212" w:hanging="180"/>
      </w:pPr>
    </w:lvl>
    <w:lvl w:ilvl="3" w:tplc="1C09000F">
      <w:start w:val="1"/>
      <w:numFmt w:val="decimal"/>
      <w:lvlText w:val="%4."/>
      <w:lvlJc w:val="left"/>
      <w:pPr>
        <w:ind w:left="4932" w:hanging="360"/>
      </w:pPr>
    </w:lvl>
    <w:lvl w:ilvl="4" w:tplc="1C090019">
      <w:start w:val="1"/>
      <w:numFmt w:val="lowerLetter"/>
      <w:lvlText w:val="%5."/>
      <w:lvlJc w:val="left"/>
      <w:pPr>
        <w:ind w:left="5652" w:hanging="360"/>
      </w:pPr>
    </w:lvl>
    <w:lvl w:ilvl="5" w:tplc="1C09001B">
      <w:start w:val="1"/>
      <w:numFmt w:val="lowerRoman"/>
      <w:lvlText w:val="%6."/>
      <w:lvlJc w:val="right"/>
      <w:pPr>
        <w:ind w:left="6372" w:hanging="180"/>
      </w:pPr>
    </w:lvl>
    <w:lvl w:ilvl="6" w:tplc="1C09000F">
      <w:start w:val="1"/>
      <w:numFmt w:val="decimal"/>
      <w:lvlText w:val="%7."/>
      <w:lvlJc w:val="left"/>
      <w:pPr>
        <w:ind w:left="7092" w:hanging="360"/>
      </w:pPr>
    </w:lvl>
    <w:lvl w:ilvl="7" w:tplc="1C090019">
      <w:start w:val="1"/>
      <w:numFmt w:val="lowerLetter"/>
      <w:lvlText w:val="%8."/>
      <w:lvlJc w:val="left"/>
      <w:pPr>
        <w:ind w:left="7812" w:hanging="360"/>
      </w:pPr>
    </w:lvl>
    <w:lvl w:ilvl="8" w:tplc="1C09001B">
      <w:start w:val="1"/>
      <w:numFmt w:val="lowerRoman"/>
      <w:lvlText w:val="%9."/>
      <w:lvlJc w:val="right"/>
      <w:pPr>
        <w:ind w:left="8532" w:hanging="180"/>
      </w:pPr>
    </w:lvl>
  </w:abstractNum>
  <w:abstractNum w:abstractNumId="78" w15:restartNumberingAfterBreak="0">
    <w:nsid w:val="543829E5"/>
    <w:multiLevelType w:val="hybridMultilevel"/>
    <w:tmpl w:val="4AA614F6"/>
    <w:lvl w:ilvl="0" w:tplc="FEE439D6">
      <w:start w:val="1"/>
      <w:numFmt w:val="lowerLetter"/>
      <w:lvlText w:val="(%1)"/>
      <w:lvlJc w:val="left"/>
      <w:pPr>
        <w:ind w:left="2630" w:hanging="360"/>
      </w:pPr>
    </w:lvl>
    <w:lvl w:ilvl="1" w:tplc="1C090019">
      <w:start w:val="1"/>
      <w:numFmt w:val="lowerLetter"/>
      <w:lvlText w:val="%2."/>
      <w:lvlJc w:val="left"/>
      <w:pPr>
        <w:ind w:left="3350" w:hanging="360"/>
      </w:pPr>
    </w:lvl>
    <w:lvl w:ilvl="2" w:tplc="1C09001B">
      <w:start w:val="1"/>
      <w:numFmt w:val="lowerRoman"/>
      <w:lvlText w:val="%3."/>
      <w:lvlJc w:val="right"/>
      <w:pPr>
        <w:ind w:left="4070" w:hanging="180"/>
      </w:pPr>
    </w:lvl>
    <w:lvl w:ilvl="3" w:tplc="1C09000F">
      <w:start w:val="1"/>
      <w:numFmt w:val="decimal"/>
      <w:lvlText w:val="%4."/>
      <w:lvlJc w:val="left"/>
      <w:pPr>
        <w:ind w:left="4790" w:hanging="360"/>
      </w:pPr>
    </w:lvl>
    <w:lvl w:ilvl="4" w:tplc="1C090019">
      <w:start w:val="1"/>
      <w:numFmt w:val="lowerLetter"/>
      <w:lvlText w:val="%5."/>
      <w:lvlJc w:val="left"/>
      <w:pPr>
        <w:ind w:left="5510" w:hanging="360"/>
      </w:pPr>
    </w:lvl>
    <w:lvl w:ilvl="5" w:tplc="1C09001B">
      <w:start w:val="1"/>
      <w:numFmt w:val="lowerRoman"/>
      <w:lvlText w:val="%6."/>
      <w:lvlJc w:val="right"/>
      <w:pPr>
        <w:ind w:left="6230" w:hanging="180"/>
      </w:pPr>
    </w:lvl>
    <w:lvl w:ilvl="6" w:tplc="1C09000F">
      <w:start w:val="1"/>
      <w:numFmt w:val="decimal"/>
      <w:lvlText w:val="%7."/>
      <w:lvlJc w:val="left"/>
      <w:pPr>
        <w:ind w:left="6950" w:hanging="360"/>
      </w:pPr>
    </w:lvl>
    <w:lvl w:ilvl="7" w:tplc="1C090019">
      <w:start w:val="1"/>
      <w:numFmt w:val="lowerLetter"/>
      <w:lvlText w:val="%8."/>
      <w:lvlJc w:val="left"/>
      <w:pPr>
        <w:ind w:left="7670" w:hanging="360"/>
      </w:pPr>
    </w:lvl>
    <w:lvl w:ilvl="8" w:tplc="1C09001B">
      <w:start w:val="1"/>
      <w:numFmt w:val="lowerRoman"/>
      <w:lvlText w:val="%9."/>
      <w:lvlJc w:val="right"/>
      <w:pPr>
        <w:ind w:left="8390" w:hanging="180"/>
      </w:pPr>
    </w:lvl>
  </w:abstractNum>
  <w:abstractNum w:abstractNumId="79" w15:restartNumberingAfterBreak="0">
    <w:nsid w:val="5572405B"/>
    <w:multiLevelType w:val="hybridMultilevel"/>
    <w:tmpl w:val="0D688AEE"/>
    <w:lvl w:ilvl="0" w:tplc="F0C2C7A2">
      <w:start w:val="1"/>
      <w:numFmt w:val="lowerLetter"/>
      <w:lvlText w:val="(%1)"/>
      <w:lvlJc w:val="left"/>
      <w:pPr>
        <w:ind w:left="3492" w:hanging="360"/>
      </w:pPr>
    </w:lvl>
    <w:lvl w:ilvl="1" w:tplc="1C090019">
      <w:start w:val="1"/>
      <w:numFmt w:val="lowerLetter"/>
      <w:lvlText w:val="%2."/>
      <w:lvlJc w:val="left"/>
      <w:pPr>
        <w:ind w:left="4212" w:hanging="360"/>
      </w:pPr>
    </w:lvl>
    <w:lvl w:ilvl="2" w:tplc="1C09001B">
      <w:start w:val="1"/>
      <w:numFmt w:val="lowerRoman"/>
      <w:lvlText w:val="%3."/>
      <w:lvlJc w:val="right"/>
      <w:pPr>
        <w:ind w:left="4932" w:hanging="180"/>
      </w:pPr>
    </w:lvl>
    <w:lvl w:ilvl="3" w:tplc="1C09000F">
      <w:start w:val="1"/>
      <w:numFmt w:val="decimal"/>
      <w:lvlText w:val="%4."/>
      <w:lvlJc w:val="left"/>
      <w:pPr>
        <w:ind w:left="5652" w:hanging="360"/>
      </w:pPr>
    </w:lvl>
    <w:lvl w:ilvl="4" w:tplc="1C090019">
      <w:start w:val="1"/>
      <w:numFmt w:val="lowerLetter"/>
      <w:lvlText w:val="%5."/>
      <w:lvlJc w:val="left"/>
      <w:pPr>
        <w:ind w:left="6372" w:hanging="360"/>
      </w:pPr>
    </w:lvl>
    <w:lvl w:ilvl="5" w:tplc="1C09001B">
      <w:start w:val="1"/>
      <w:numFmt w:val="lowerRoman"/>
      <w:lvlText w:val="%6."/>
      <w:lvlJc w:val="right"/>
      <w:pPr>
        <w:ind w:left="7092" w:hanging="180"/>
      </w:pPr>
    </w:lvl>
    <w:lvl w:ilvl="6" w:tplc="1C09000F">
      <w:start w:val="1"/>
      <w:numFmt w:val="decimal"/>
      <w:lvlText w:val="%7."/>
      <w:lvlJc w:val="left"/>
      <w:pPr>
        <w:ind w:left="7812" w:hanging="360"/>
      </w:pPr>
    </w:lvl>
    <w:lvl w:ilvl="7" w:tplc="1C090019">
      <w:start w:val="1"/>
      <w:numFmt w:val="lowerLetter"/>
      <w:lvlText w:val="%8."/>
      <w:lvlJc w:val="left"/>
      <w:pPr>
        <w:ind w:left="8532" w:hanging="360"/>
      </w:pPr>
    </w:lvl>
    <w:lvl w:ilvl="8" w:tplc="1C09001B">
      <w:start w:val="1"/>
      <w:numFmt w:val="lowerRoman"/>
      <w:lvlText w:val="%9."/>
      <w:lvlJc w:val="right"/>
      <w:pPr>
        <w:ind w:left="9252" w:hanging="180"/>
      </w:pPr>
    </w:lvl>
  </w:abstractNum>
  <w:abstractNum w:abstractNumId="80" w15:restartNumberingAfterBreak="0">
    <w:nsid w:val="5612495F"/>
    <w:multiLevelType w:val="hybridMultilevel"/>
    <w:tmpl w:val="C02E2C9A"/>
    <w:lvl w:ilvl="0" w:tplc="1870DB1E">
      <w:start w:val="1"/>
      <w:numFmt w:val="lowerLetter"/>
      <w:lvlText w:val="(%1)"/>
      <w:lvlJc w:val="left"/>
      <w:pPr>
        <w:ind w:left="1710" w:hanging="576"/>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1" w15:restartNumberingAfterBreak="0">
    <w:nsid w:val="568D2864"/>
    <w:multiLevelType w:val="multilevel"/>
    <w:tmpl w:val="9EEE7DD6"/>
    <w:lvl w:ilvl="0">
      <w:start w:val="1"/>
      <w:numFmt w:val="decimal"/>
      <w:pStyle w:val="Style1"/>
      <w:lvlText w:val="%1."/>
      <w:lvlJc w:val="left"/>
      <w:pPr>
        <w:ind w:left="720" w:hanging="360"/>
      </w:pPr>
      <w:rPr>
        <w:rFonts w:hint="default"/>
      </w:rPr>
    </w:lvl>
    <w:lvl w:ilvl="1">
      <w:start w:val="1"/>
      <w:numFmt w:val="decimal"/>
      <w:isLgl/>
      <w:lvlText w:val="%1.%2"/>
      <w:lvlJc w:val="left"/>
      <w:pPr>
        <w:ind w:left="2008" w:hanging="1440"/>
      </w:pPr>
      <w:rPr>
        <w:rFonts w:hint="default"/>
        <w:b w:val="0"/>
        <w:color w:val="1B153B"/>
      </w:rPr>
    </w:lvl>
    <w:lvl w:ilvl="2">
      <w:start w:val="1"/>
      <w:numFmt w:val="decimal"/>
      <w:pStyle w:val="Style4"/>
      <w:isLgl/>
      <w:lvlText w:val="%1.%2.%3"/>
      <w:lvlJc w:val="left"/>
      <w:pPr>
        <w:ind w:left="1440" w:hanging="1440"/>
      </w:pPr>
      <w:rPr>
        <w:rFonts w:hint="default"/>
        <w:b w:val="0"/>
        <w:color w:val="1B153B"/>
      </w:rPr>
    </w:lvl>
    <w:lvl w:ilvl="3">
      <w:start w:val="1"/>
      <w:numFmt w:val="decimal"/>
      <w:pStyle w:val="Style3"/>
      <w:isLgl/>
      <w:lvlText w:val="%1.%2.%3.%4"/>
      <w:lvlJc w:val="left"/>
      <w:pPr>
        <w:ind w:left="2880" w:hanging="1440"/>
      </w:pPr>
      <w:rPr>
        <w:rFonts w:hint="default"/>
        <w:color w:val="1B153B"/>
      </w:rPr>
    </w:lvl>
    <w:lvl w:ilvl="4">
      <w:start w:val="1"/>
      <w:numFmt w:val="decimal"/>
      <w:isLgl/>
      <w:lvlText w:val="%1.%2.%3.%4.%5"/>
      <w:lvlJc w:val="left"/>
      <w:pPr>
        <w:ind w:left="3240" w:hanging="1440"/>
      </w:pPr>
      <w:rPr>
        <w:rFonts w:hint="default"/>
        <w:color w:val="1B153B"/>
      </w:rPr>
    </w:lvl>
    <w:lvl w:ilvl="5">
      <w:start w:val="1"/>
      <w:numFmt w:val="decimal"/>
      <w:isLgl/>
      <w:lvlText w:val="%1.%2.%3.%4.%5.%6"/>
      <w:lvlJc w:val="left"/>
      <w:pPr>
        <w:ind w:left="3600" w:hanging="1440"/>
      </w:pPr>
      <w:rPr>
        <w:rFonts w:hint="default"/>
        <w:color w:val="1B153B"/>
      </w:rPr>
    </w:lvl>
    <w:lvl w:ilvl="6">
      <w:start w:val="1"/>
      <w:numFmt w:val="decimal"/>
      <w:isLgl/>
      <w:lvlText w:val="%1.%2.%3.%4.%5.%6.%7"/>
      <w:lvlJc w:val="left"/>
      <w:pPr>
        <w:ind w:left="3960" w:hanging="1440"/>
      </w:pPr>
      <w:rPr>
        <w:rFonts w:hint="default"/>
        <w:color w:val="1B153B"/>
      </w:rPr>
    </w:lvl>
    <w:lvl w:ilvl="7">
      <w:start w:val="1"/>
      <w:numFmt w:val="decimal"/>
      <w:isLgl/>
      <w:lvlText w:val="%1.%2.%3.%4.%5.%6.%7.%8"/>
      <w:lvlJc w:val="left"/>
      <w:pPr>
        <w:ind w:left="4320" w:hanging="1440"/>
      </w:pPr>
      <w:rPr>
        <w:rFonts w:hint="default"/>
        <w:color w:val="1B153B"/>
      </w:rPr>
    </w:lvl>
    <w:lvl w:ilvl="8">
      <w:start w:val="1"/>
      <w:numFmt w:val="decimal"/>
      <w:isLgl/>
      <w:lvlText w:val="%1.%2.%3.%4.%5.%6.%7.%8.%9"/>
      <w:lvlJc w:val="left"/>
      <w:pPr>
        <w:ind w:left="5040" w:hanging="1800"/>
      </w:pPr>
      <w:rPr>
        <w:rFonts w:hint="default"/>
        <w:color w:val="1B153B"/>
      </w:rPr>
    </w:lvl>
  </w:abstractNum>
  <w:abstractNum w:abstractNumId="82" w15:restartNumberingAfterBreak="0">
    <w:nsid w:val="57506C84"/>
    <w:multiLevelType w:val="hybridMultilevel"/>
    <w:tmpl w:val="A61C094E"/>
    <w:lvl w:ilvl="0" w:tplc="BD8C463A">
      <w:start w:val="1"/>
      <w:numFmt w:val="lowerRoman"/>
      <w:lvlText w:val="(%1)"/>
      <w:lvlJc w:val="left"/>
      <w:pPr>
        <w:ind w:left="1494" w:hanging="360"/>
      </w:pPr>
      <w:rPr>
        <w:rFonts w:ascii="Arial" w:eastAsia="Times New Roman" w:hAnsi="Arial" w:cs="Arial" w:hint="default"/>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83" w15:restartNumberingAfterBreak="0">
    <w:nsid w:val="57CE4BAF"/>
    <w:multiLevelType w:val="hybridMultilevel"/>
    <w:tmpl w:val="75DC05D2"/>
    <w:lvl w:ilvl="0" w:tplc="F282F58A">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4" w15:restartNumberingAfterBreak="0">
    <w:nsid w:val="58C427EE"/>
    <w:multiLevelType w:val="hybridMultilevel"/>
    <w:tmpl w:val="3C5055E0"/>
    <w:lvl w:ilvl="0" w:tplc="E32EE5D4">
      <w:start w:val="1"/>
      <w:numFmt w:val="decimal"/>
      <w:lvlText w:val="(%1)"/>
      <w:lvlJc w:val="left"/>
      <w:pPr>
        <w:ind w:left="1778" w:hanging="360"/>
      </w:pPr>
      <w:rPr>
        <w:i/>
        <w:iCs/>
      </w:r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85" w15:restartNumberingAfterBreak="0">
    <w:nsid w:val="5A72041A"/>
    <w:multiLevelType w:val="hybridMultilevel"/>
    <w:tmpl w:val="41DE45AE"/>
    <w:lvl w:ilvl="0" w:tplc="DACE8EA2">
      <w:start w:val="1"/>
      <w:numFmt w:val="lowerRoman"/>
      <w:lvlText w:val="(%1)"/>
      <w:lvlJc w:val="left"/>
      <w:pPr>
        <w:ind w:left="2847" w:hanging="720"/>
      </w:pPr>
    </w:lvl>
    <w:lvl w:ilvl="1" w:tplc="1C090019">
      <w:start w:val="1"/>
      <w:numFmt w:val="lowerLetter"/>
      <w:lvlText w:val="%2."/>
      <w:lvlJc w:val="left"/>
      <w:pPr>
        <w:ind w:left="3207" w:hanging="360"/>
      </w:pPr>
    </w:lvl>
    <w:lvl w:ilvl="2" w:tplc="1C09001B">
      <w:start w:val="1"/>
      <w:numFmt w:val="lowerRoman"/>
      <w:lvlText w:val="%3."/>
      <w:lvlJc w:val="right"/>
      <w:pPr>
        <w:ind w:left="3927" w:hanging="180"/>
      </w:pPr>
    </w:lvl>
    <w:lvl w:ilvl="3" w:tplc="1C09000F">
      <w:start w:val="1"/>
      <w:numFmt w:val="decimal"/>
      <w:lvlText w:val="%4."/>
      <w:lvlJc w:val="left"/>
      <w:pPr>
        <w:ind w:left="4647" w:hanging="360"/>
      </w:pPr>
    </w:lvl>
    <w:lvl w:ilvl="4" w:tplc="1C090019">
      <w:start w:val="1"/>
      <w:numFmt w:val="lowerLetter"/>
      <w:lvlText w:val="%5."/>
      <w:lvlJc w:val="left"/>
      <w:pPr>
        <w:ind w:left="5367" w:hanging="360"/>
      </w:pPr>
    </w:lvl>
    <w:lvl w:ilvl="5" w:tplc="1C09001B">
      <w:start w:val="1"/>
      <w:numFmt w:val="lowerRoman"/>
      <w:lvlText w:val="%6."/>
      <w:lvlJc w:val="right"/>
      <w:pPr>
        <w:ind w:left="6087" w:hanging="180"/>
      </w:pPr>
    </w:lvl>
    <w:lvl w:ilvl="6" w:tplc="1C09000F">
      <w:start w:val="1"/>
      <w:numFmt w:val="decimal"/>
      <w:lvlText w:val="%7."/>
      <w:lvlJc w:val="left"/>
      <w:pPr>
        <w:ind w:left="6807" w:hanging="360"/>
      </w:pPr>
    </w:lvl>
    <w:lvl w:ilvl="7" w:tplc="1C090019">
      <w:start w:val="1"/>
      <w:numFmt w:val="lowerLetter"/>
      <w:lvlText w:val="%8."/>
      <w:lvlJc w:val="left"/>
      <w:pPr>
        <w:ind w:left="7527" w:hanging="360"/>
      </w:pPr>
    </w:lvl>
    <w:lvl w:ilvl="8" w:tplc="1C09001B">
      <w:start w:val="1"/>
      <w:numFmt w:val="lowerRoman"/>
      <w:lvlText w:val="%9."/>
      <w:lvlJc w:val="right"/>
      <w:pPr>
        <w:ind w:left="8247" w:hanging="180"/>
      </w:pPr>
    </w:lvl>
  </w:abstractNum>
  <w:abstractNum w:abstractNumId="86" w15:restartNumberingAfterBreak="0">
    <w:nsid w:val="5BD07E32"/>
    <w:multiLevelType w:val="hybridMultilevel"/>
    <w:tmpl w:val="3F80752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7" w15:restartNumberingAfterBreak="0">
    <w:nsid w:val="5C5029F4"/>
    <w:multiLevelType w:val="hybridMultilevel"/>
    <w:tmpl w:val="1E68C0EE"/>
    <w:lvl w:ilvl="0" w:tplc="445C1126">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8" w15:restartNumberingAfterBreak="0">
    <w:nsid w:val="5C5F67D6"/>
    <w:multiLevelType w:val="hybridMultilevel"/>
    <w:tmpl w:val="B5FC138A"/>
    <w:lvl w:ilvl="0" w:tplc="890AE884">
      <w:start w:val="1"/>
      <w:numFmt w:val="lowerLetter"/>
      <w:lvlText w:val="(%1)"/>
      <w:lvlJc w:val="left"/>
      <w:pPr>
        <w:ind w:left="2912"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89" w15:restartNumberingAfterBreak="0">
    <w:nsid w:val="5CB66C7A"/>
    <w:multiLevelType w:val="hybridMultilevel"/>
    <w:tmpl w:val="0374ED02"/>
    <w:lvl w:ilvl="0" w:tplc="B3009E36">
      <w:start w:val="1"/>
      <w:numFmt w:val="lowerLetter"/>
      <w:lvlText w:val="(%1)"/>
      <w:lvlJc w:val="left"/>
      <w:pPr>
        <w:ind w:left="5747"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90" w15:restartNumberingAfterBreak="0">
    <w:nsid w:val="5D555AB1"/>
    <w:multiLevelType w:val="hybridMultilevel"/>
    <w:tmpl w:val="CEDA16EA"/>
    <w:lvl w:ilvl="0" w:tplc="B0D212C0">
      <w:start w:val="1"/>
      <w:numFmt w:val="lowerLetter"/>
      <w:lvlText w:val="(%1)"/>
      <w:lvlJc w:val="left"/>
      <w:pPr>
        <w:ind w:left="1700" w:hanging="57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91" w15:restartNumberingAfterBreak="0">
    <w:nsid w:val="5ED84051"/>
    <w:multiLevelType w:val="hybridMultilevel"/>
    <w:tmpl w:val="35BAB356"/>
    <w:lvl w:ilvl="0" w:tplc="98FEB7D6">
      <w:start w:val="1"/>
      <w:numFmt w:val="lowerLetter"/>
      <w:lvlText w:val="(%1)"/>
      <w:lvlJc w:val="left"/>
      <w:pPr>
        <w:ind w:left="2061" w:hanging="360"/>
      </w:pPr>
    </w:lvl>
    <w:lvl w:ilvl="1" w:tplc="1C090019">
      <w:start w:val="1"/>
      <w:numFmt w:val="lowerLetter"/>
      <w:lvlText w:val="%2."/>
      <w:lvlJc w:val="left"/>
      <w:pPr>
        <w:ind w:left="2781" w:hanging="360"/>
      </w:pPr>
    </w:lvl>
    <w:lvl w:ilvl="2" w:tplc="1C09001B">
      <w:start w:val="1"/>
      <w:numFmt w:val="lowerRoman"/>
      <w:lvlText w:val="%3."/>
      <w:lvlJc w:val="right"/>
      <w:pPr>
        <w:ind w:left="3501" w:hanging="180"/>
      </w:pPr>
    </w:lvl>
    <w:lvl w:ilvl="3" w:tplc="1C09000F">
      <w:start w:val="1"/>
      <w:numFmt w:val="decimal"/>
      <w:lvlText w:val="%4."/>
      <w:lvlJc w:val="left"/>
      <w:pPr>
        <w:ind w:left="4221" w:hanging="360"/>
      </w:pPr>
    </w:lvl>
    <w:lvl w:ilvl="4" w:tplc="1C090019">
      <w:start w:val="1"/>
      <w:numFmt w:val="lowerLetter"/>
      <w:lvlText w:val="%5."/>
      <w:lvlJc w:val="left"/>
      <w:pPr>
        <w:ind w:left="4941" w:hanging="360"/>
      </w:pPr>
    </w:lvl>
    <w:lvl w:ilvl="5" w:tplc="1C09001B">
      <w:start w:val="1"/>
      <w:numFmt w:val="lowerRoman"/>
      <w:lvlText w:val="%6."/>
      <w:lvlJc w:val="right"/>
      <w:pPr>
        <w:ind w:left="5661" w:hanging="180"/>
      </w:pPr>
    </w:lvl>
    <w:lvl w:ilvl="6" w:tplc="1C09000F">
      <w:start w:val="1"/>
      <w:numFmt w:val="decimal"/>
      <w:lvlText w:val="%7."/>
      <w:lvlJc w:val="left"/>
      <w:pPr>
        <w:ind w:left="6381" w:hanging="360"/>
      </w:pPr>
    </w:lvl>
    <w:lvl w:ilvl="7" w:tplc="1C090019">
      <w:start w:val="1"/>
      <w:numFmt w:val="lowerLetter"/>
      <w:lvlText w:val="%8."/>
      <w:lvlJc w:val="left"/>
      <w:pPr>
        <w:ind w:left="7101" w:hanging="360"/>
      </w:pPr>
    </w:lvl>
    <w:lvl w:ilvl="8" w:tplc="1C09001B">
      <w:start w:val="1"/>
      <w:numFmt w:val="lowerRoman"/>
      <w:lvlText w:val="%9."/>
      <w:lvlJc w:val="right"/>
      <w:pPr>
        <w:ind w:left="7821" w:hanging="180"/>
      </w:pPr>
    </w:lvl>
  </w:abstractNum>
  <w:abstractNum w:abstractNumId="92" w15:restartNumberingAfterBreak="0">
    <w:nsid w:val="5FAE740B"/>
    <w:multiLevelType w:val="hybridMultilevel"/>
    <w:tmpl w:val="F588251C"/>
    <w:lvl w:ilvl="0" w:tplc="A2201D56">
      <w:start w:val="1"/>
      <w:numFmt w:val="lowerLetter"/>
      <w:lvlText w:val="(%1)"/>
      <w:lvlJc w:val="left"/>
      <w:pPr>
        <w:ind w:left="2064" w:hanging="360"/>
      </w:pPr>
    </w:lvl>
    <w:lvl w:ilvl="1" w:tplc="1C090019">
      <w:start w:val="1"/>
      <w:numFmt w:val="lowerLetter"/>
      <w:lvlText w:val="%2."/>
      <w:lvlJc w:val="left"/>
      <w:pPr>
        <w:ind w:left="2784" w:hanging="360"/>
      </w:pPr>
    </w:lvl>
    <w:lvl w:ilvl="2" w:tplc="1C09001B">
      <w:start w:val="1"/>
      <w:numFmt w:val="lowerRoman"/>
      <w:lvlText w:val="%3."/>
      <w:lvlJc w:val="right"/>
      <w:pPr>
        <w:ind w:left="3504" w:hanging="180"/>
      </w:pPr>
    </w:lvl>
    <w:lvl w:ilvl="3" w:tplc="1C09000F">
      <w:start w:val="1"/>
      <w:numFmt w:val="decimal"/>
      <w:lvlText w:val="%4."/>
      <w:lvlJc w:val="left"/>
      <w:pPr>
        <w:ind w:left="4224" w:hanging="360"/>
      </w:pPr>
    </w:lvl>
    <w:lvl w:ilvl="4" w:tplc="1C090019">
      <w:start w:val="1"/>
      <w:numFmt w:val="lowerLetter"/>
      <w:lvlText w:val="%5."/>
      <w:lvlJc w:val="left"/>
      <w:pPr>
        <w:ind w:left="4944" w:hanging="360"/>
      </w:pPr>
    </w:lvl>
    <w:lvl w:ilvl="5" w:tplc="1C09001B">
      <w:start w:val="1"/>
      <w:numFmt w:val="lowerRoman"/>
      <w:lvlText w:val="%6."/>
      <w:lvlJc w:val="right"/>
      <w:pPr>
        <w:ind w:left="5664" w:hanging="180"/>
      </w:pPr>
    </w:lvl>
    <w:lvl w:ilvl="6" w:tplc="1C09000F">
      <w:start w:val="1"/>
      <w:numFmt w:val="decimal"/>
      <w:lvlText w:val="%7."/>
      <w:lvlJc w:val="left"/>
      <w:pPr>
        <w:ind w:left="6384" w:hanging="360"/>
      </w:pPr>
    </w:lvl>
    <w:lvl w:ilvl="7" w:tplc="1C090019">
      <w:start w:val="1"/>
      <w:numFmt w:val="lowerLetter"/>
      <w:lvlText w:val="%8."/>
      <w:lvlJc w:val="left"/>
      <w:pPr>
        <w:ind w:left="7104" w:hanging="360"/>
      </w:pPr>
    </w:lvl>
    <w:lvl w:ilvl="8" w:tplc="1C09001B">
      <w:start w:val="1"/>
      <w:numFmt w:val="lowerRoman"/>
      <w:lvlText w:val="%9."/>
      <w:lvlJc w:val="right"/>
      <w:pPr>
        <w:ind w:left="7824" w:hanging="180"/>
      </w:pPr>
    </w:lvl>
  </w:abstractNum>
  <w:abstractNum w:abstractNumId="93" w15:restartNumberingAfterBreak="0">
    <w:nsid w:val="61EC5943"/>
    <w:multiLevelType w:val="hybridMultilevel"/>
    <w:tmpl w:val="E5601ADA"/>
    <w:lvl w:ilvl="0" w:tplc="FF3C683A">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94" w15:restartNumberingAfterBreak="0">
    <w:nsid w:val="64294172"/>
    <w:multiLevelType w:val="hybridMultilevel"/>
    <w:tmpl w:val="152A601C"/>
    <w:lvl w:ilvl="0" w:tplc="340E51B2">
      <w:start w:val="1"/>
      <w:numFmt w:val="lowerRoman"/>
      <w:lvlText w:val="(%1)"/>
      <w:lvlJc w:val="left"/>
      <w:pPr>
        <w:ind w:left="2182" w:hanging="720"/>
      </w:pPr>
      <w:rPr>
        <w:rFonts w:hint="default"/>
      </w:rPr>
    </w:lvl>
    <w:lvl w:ilvl="1" w:tplc="1C090019" w:tentative="1">
      <w:start w:val="1"/>
      <w:numFmt w:val="lowerLetter"/>
      <w:lvlText w:val="%2."/>
      <w:lvlJc w:val="left"/>
      <w:pPr>
        <w:ind w:left="2542" w:hanging="360"/>
      </w:pPr>
    </w:lvl>
    <w:lvl w:ilvl="2" w:tplc="1C09001B" w:tentative="1">
      <w:start w:val="1"/>
      <w:numFmt w:val="lowerRoman"/>
      <w:lvlText w:val="%3."/>
      <w:lvlJc w:val="right"/>
      <w:pPr>
        <w:ind w:left="3262" w:hanging="180"/>
      </w:pPr>
    </w:lvl>
    <w:lvl w:ilvl="3" w:tplc="1C09000F" w:tentative="1">
      <w:start w:val="1"/>
      <w:numFmt w:val="decimal"/>
      <w:lvlText w:val="%4."/>
      <w:lvlJc w:val="left"/>
      <w:pPr>
        <w:ind w:left="3982" w:hanging="360"/>
      </w:pPr>
    </w:lvl>
    <w:lvl w:ilvl="4" w:tplc="1C090019" w:tentative="1">
      <w:start w:val="1"/>
      <w:numFmt w:val="lowerLetter"/>
      <w:lvlText w:val="%5."/>
      <w:lvlJc w:val="left"/>
      <w:pPr>
        <w:ind w:left="4702" w:hanging="360"/>
      </w:pPr>
    </w:lvl>
    <w:lvl w:ilvl="5" w:tplc="1C09001B" w:tentative="1">
      <w:start w:val="1"/>
      <w:numFmt w:val="lowerRoman"/>
      <w:lvlText w:val="%6."/>
      <w:lvlJc w:val="right"/>
      <w:pPr>
        <w:ind w:left="5422" w:hanging="180"/>
      </w:pPr>
    </w:lvl>
    <w:lvl w:ilvl="6" w:tplc="1C09000F" w:tentative="1">
      <w:start w:val="1"/>
      <w:numFmt w:val="decimal"/>
      <w:lvlText w:val="%7."/>
      <w:lvlJc w:val="left"/>
      <w:pPr>
        <w:ind w:left="6142" w:hanging="360"/>
      </w:pPr>
    </w:lvl>
    <w:lvl w:ilvl="7" w:tplc="1C090019" w:tentative="1">
      <w:start w:val="1"/>
      <w:numFmt w:val="lowerLetter"/>
      <w:lvlText w:val="%8."/>
      <w:lvlJc w:val="left"/>
      <w:pPr>
        <w:ind w:left="6862" w:hanging="360"/>
      </w:pPr>
    </w:lvl>
    <w:lvl w:ilvl="8" w:tplc="1C09001B" w:tentative="1">
      <w:start w:val="1"/>
      <w:numFmt w:val="lowerRoman"/>
      <w:lvlText w:val="%9."/>
      <w:lvlJc w:val="right"/>
      <w:pPr>
        <w:ind w:left="7582" w:hanging="180"/>
      </w:pPr>
    </w:lvl>
  </w:abstractNum>
  <w:abstractNum w:abstractNumId="95" w15:restartNumberingAfterBreak="0">
    <w:nsid w:val="658868FE"/>
    <w:multiLevelType w:val="hybridMultilevel"/>
    <w:tmpl w:val="5852A7AA"/>
    <w:lvl w:ilvl="0" w:tplc="588086F8">
      <w:start w:val="1"/>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96" w15:restartNumberingAfterBreak="0">
    <w:nsid w:val="673A6A90"/>
    <w:multiLevelType w:val="hybridMultilevel"/>
    <w:tmpl w:val="C444F3D8"/>
    <w:lvl w:ilvl="0" w:tplc="54FA7ACE">
      <w:start w:val="1"/>
      <w:numFmt w:val="lowerLetter"/>
      <w:lvlText w:val="(%1)"/>
      <w:lvlJc w:val="left"/>
      <w:pPr>
        <w:ind w:left="1494" w:hanging="360"/>
      </w:pPr>
      <w:rPr>
        <w:rFonts w:ascii="Arial" w:eastAsia="MS Mincho" w:hAnsi="Arial" w:cs="Arial"/>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97" w15:restartNumberingAfterBreak="0">
    <w:nsid w:val="67F323F5"/>
    <w:multiLevelType w:val="hybridMultilevel"/>
    <w:tmpl w:val="DDA8EFA2"/>
    <w:lvl w:ilvl="0" w:tplc="3DE02788">
      <w:start w:val="1"/>
      <w:numFmt w:val="lowerLetter"/>
      <w:lvlText w:val="(%1)"/>
      <w:lvlJc w:val="left"/>
      <w:pPr>
        <w:ind w:left="8015" w:hanging="360"/>
      </w:pPr>
      <w:rPr>
        <w:rFonts w:hint="default"/>
      </w:rPr>
    </w:lvl>
    <w:lvl w:ilvl="1" w:tplc="1C090019" w:tentative="1">
      <w:start w:val="1"/>
      <w:numFmt w:val="lowerLetter"/>
      <w:lvlText w:val="%2."/>
      <w:lvlJc w:val="left"/>
      <w:pPr>
        <w:ind w:left="8735" w:hanging="360"/>
      </w:pPr>
    </w:lvl>
    <w:lvl w:ilvl="2" w:tplc="1C09001B" w:tentative="1">
      <w:start w:val="1"/>
      <w:numFmt w:val="lowerRoman"/>
      <w:lvlText w:val="%3."/>
      <w:lvlJc w:val="right"/>
      <w:pPr>
        <w:ind w:left="9455" w:hanging="180"/>
      </w:pPr>
    </w:lvl>
    <w:lvl w:ilvl="3" w:tplc="1C09000F" w:tentative="1">
      <w:start w:val="1"/>
      <w:numFmt w:val="decimal"/>
      <w:lvlText w:val="%4."/>
      <w:lvlJc w:val="left"/>
      <w:pPr>
        <w:ind w:left="10175" w:hanging="360"/>
      </w:pPr>
    </w:lvl>
    <w:lvl w:ilvl="4" w:tplc="1C090019" w:tentative="1">
      <w:start w:val="1"/>
      <w:numFmt w:val="lowerLetter"/>
      <w:lvlText w:val="%5."/>
      <w:lvlJc w:val="left"/>
      <w:pPr>
        <w:ind w:left="10895" w:hanging="360"/>
      </w:pPr>
    </w:lvl>
    <w:lvl w:ilvl="5" w:tplc="1C09001B" w:tentative="1">
      <w:start w:val="1"/>
      <w:numFmt w:val="lowerRoman"/>
      <w:lvlText w:val="%6."/>
      <w:lvlJc w:val="right"/>
      <w:pPr>
        <w:ind w:left="11615" w:hanging="180"/>
      </w:pPr>
    </w:lvl>
    <w:lvl w:ilvl="6" w:tplc="1C09000F" w:tentative="1">
      <w:start w:val="1"/>
      <w:numFmt w:val="decimal"/>
      <w:lvlText w:val="%7."/>
      <w:lvlJc w:val="left"/>
      <w:pPr>
        <w:ind w:left="12335" w:hanging="360"/>
      </w:pPr>
    </w:lvl>
    <w:lvl w:ilvl="7" w:tplc="1C090019" w:tentative="1">
      <w:start w:val="1"/>
      <w:numFmt w:val="lowerLetter"/>
      <w:lvlText w:val="%8."/>
      <w:lvlJc w:val="left"/>
      <w:pPr>
        <w:ind w:left="13055" w:hanging="360"/>
      </w:pPr>
    </w:lvl>
    <w:lvl w:ilvl="8" w:tplc="1C09001B" w:tentative="1">
      <w:start w:val="1"/>
      <w:numFmt w:val="lowerRoman"/>
      <w:lvlText w:val="%9."/>
      <w:lvlJc w:val="right"/>
      <w:pPr>
        <w:ind w:left="13775" w:hanging="180"/>
      </w:pPr>
    </w:lvl>
  </w:abstractNum>
  <w:abstractNum w:abstractNumId="98" w15:restartNumberingAfterBreak="0">
    <w:nsid w:val="681B144F"/>
    <w:multiLevelType w:val="hybridMultilevel"/>
    <w:tmpl w:val="9260D932"/>
    <w:lvl w:ilvl="0" w:tplc="8FAE9D56">
      <w:start w:val="1"/>
      <w:numFmt w:val="lowerLetter"/>
      <w:lvlText w:val="(%1)"/>
      <w:lvlJc w:val="left"/>
      <w:pPr>
        <w:ind w:left="3492" w:hanging="360"/>
      </w:pPr>
    </w:lvl>
    <w:lvl w:ilvl="1" w:tplc="1C090019">
      <w:start w:val="1"/>
      <w:numFmt w:val="lowerLetter"/>
      <w:lvlText w:val="%2."/>
      <w:lvlJc w:val="left"/>
      <w:pPr>
        <w:ind w:left="4212" w:hanging="360"/>
      </w:pPr>
    </w:lvl>
    <w:lvl w:ilvl="2" w:tplc="1C09001B">
      <w:start w:val="1"/>
      <w:numFmt w:val="lowerRoman"/>
      <w:lvlText w:val="%3."/>
      <w:lvlJc w:val="right"/>
      <w:pPr>
        <w:ind w:left="4932" w:hanging="180"/>
      </w:pPr>
    </w:lvl>
    <w:lvl w:ilvl="3" w:tplc="1C09000F">
      <w:start w:val="1"/>
      <w:numFmt w:val="decimal"/>
      <w:lvlText w:val="%4."/>
      <w:lvlJc w:val="left"/>
      <w:pPr>
        <w:ind w:left="5652" w:hanging="360"/>
      </w:pPr>
    </w:lvl>
    <w:lvl w:ilvl="4" w:tplc="1C090019">
      <w:start w:val="1"/>
      <w:numFmt w:val="lowerLetter"/>
      <w:lvlText w:val="%5."/>
      <w:lvlJc w:val="left"/>
      <w:pPr>
        <w:ind w:left="6372" w:hanging="360"/>
      </w:pPr>
    </w:lvl>
    <w:lvl w:ilvl="5" w:tplc="1C09001B">
      <w:start w:val="1"/>
      <w:numFmt w:val="lowerRoman"/>
      <w:lvlText w:val="%6."/>
      <w:lvlJc w:val="right"/>
      <w:pPr>
        <w:ind w:left="7092" w:hanging="180"/>
      </w:pPr>
    </w:lvl>
    <w:lvl w:ilvl="6" w:tplc="1C09000F">
      <w:start w:val="1"/>
      <w:numFmt w:val="decimal"/>
      <w:lvlText w:val="%7."/>
      <w:lvlJc w:val="left"/>
      <w:pPr>
        <w:ind w:left="7812" w:hanging="360"/>
      </w:pPr>
    </w:lvl>
    <w:lvl w:ilvl="7" w:tplc="1C090019">
      <w:start w:val="1"/>
      <w:numFmt w:val="lowerLetter"/>
      <w:lvlText w:val="%8."/>
      <w:lvlJc w:val="left"/>
      <w:pPr>
        <w:ind w:left="8532" w:hanging="360"/>
      </w:pPr>
    </w:lvl>
    <w:lvl w:ilvl="8" w:tplc="1C09001B">
      <w:start w:val="1"/>
      <w:numFmt w:val="lowerRoman"/>
      <w:lvlText w:val="%9."/>
      <w:lvlJc w:val="right"/>
      <w:pPr>
        <w:ind w:left="9252" w:hanging="180"/>
      </w:pPr>
    </w:lvl>
  </w:abstractNum>
  <w:abstractNum w:abstractNumId="99" w15:restartNumberingAfterBreak="0">
    <w:nsid w:val="6A8D76C0"/>
    <w:multiLevelType w:val="hybridMultilevel"/>
    <w:tmpl w:val="2258EFEA"/>
    <w:lvl w:ilvl="0" w:tplc="78561BA6">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00" w15:restartNumberingAfterBreak="0">
    <w:nsid w:val="6AB74165"/>
    <w:multiLevelType w:val="hybridMultilevel"/>
    <w:tmpl w:val="533220A4"/>
    <w:lvl w:ilvl="0" w:tplc="EF7897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1" w15:restartNumberingAfterBreak="0">
    <w:nsid w:val="6B376909"/>
    <w:multiLevelType w:val="hybridMultilevel"/>
    <w:tmpl w:val="AB1CFE68"/>
    <w:lvl w:ilvl="0" w:tplc="7E44782C">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02" w15:restartNumberingAfterBreak="0">
    <w:nsid w:val="6B862F4E"/>
    <w:multiLevelType w:val="hybridMultilevel"/>
    <w:tmpl w:val="AE3E2A4C"/>
    <w:lvl w:ilvl="0" w:tplc="5FB07A2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3" w15:restartNumberingAfterBreak="0">
    <w:nsid w:val="709F437A"/>
    <w:multiLevelType w:val="hybridMultilevel"/>
    <w:tmpl w:val="79E6FD5E"/>
    <w:lvl w:ilvl="0" w:tplc="8D2415B2">
      <w:start w:val="1"/>
      <w:numFmt w:val="lowerRoman"/>
      <w:lvlText w:val="(%1)"/>
      <w:lvlJc w:val="left"/>
      <w:pPr>
        <w:ind w:left="2988" w:hanging="360"/>
      </w:pPr>
      <w:rPr>
        <w:color w:val="auto"/>
      </w:rPr>
    </w:lvl>
    <w:lvl w:ilvl="1" w:tplc="1C090019">
      <w:start w:val="1"/>
      <w:numFmt w:val="lowerLetter"/>
      <w:lvlText w:val="%2."/>
      <w:lvlJc w:val="left"/>
      <w:pPr>
        <w:ind w:left="3708" w:hanging="360"/>
      </w:pPr>
    </w:lvl>
    <w:lvl w:ilvl="2" w:tplc="1C09001B">
      <w:start w:val="1"/>
      <w:numFmt w:val="lowerRoman"/>
      <w:lvlText w:val="%3."/>
      <w:lvlJc w:val="right"/>
      <w:pPr>
        <w:ind w:left="4428" w:hanging="180"/>
      </w:pPr>
    </w:lvl>
    <w:lvl w:ilvl="3" w:tplc="1C09000F">
      <w:start w:val="1"/>
      <w:numFmt w:val="decimal"/>
      <w:lvlText w:val="%4."/>
      <w:lvlJc w:val="left"/>
      <w:pPr>
        <w:ind w:left="5148" w:hanging="360"/>
      </w:pPr>
    </w:lvl>
    <w:lvl w:ilvl="4" w:tplc="1C090019">
      <w:start w:val="1"/>
      <w:numFmt w:val="lowerLetter"/>
      <w:lvlText w:val="%5."/>
      <w:lvlJc w:val="left"/>
      <w:pPr>
        <w:ind w:left="5868" w:hanging="360"/>
      </w:pPr>
    </w:lvl>
    <w:lvl w:ilvl="5" w:tplc="1C09001B">
      <w:start w:val="1"/>
      <w:numFmt w:val="lowerRoman"/>
      <w:lvlText w:val="%6."/>
      <w:lvlJc w:val="right"/>
      <w:pPr>
        <w:ind w:left="6588" w:hanging="180"/>
      </w:pPr>
    </w:lvl>
    <w:lvl w:ilvl="6" w:tplc="1C09000F">
      <w:start w:val="1"/>
      <w:numFmt w:val="decimal"/>
      <w:lvlText w:val="%7."/>
      <w:lvlJc w:val="left"/>
      <w:pPr>
        <w:ind w:left="7308" w:hanging="360"/>
      </w:pPr>
    </w:lvl>
    <w:lvl w:ilvl="7" w:tplc="1C090019">
      <w:start w:val="1"/>
      <w:numFmt w:val="lowerLetter"/>
      <w:lvlText w:val="%8."/>
      <w:lvlJc w:val="left"/>
      <w:pPr>
        <w:ind w:left="8028" w:hanging="360"/>
      </w:pPr>
    </w:lvl>
    <w:lvl w:ilvl="8" w:tplc="1C09001B">
      <w:start w:val="1"/>
      <w:numFmt w:val="lowerRoman"/>
      <w:lvlText w:val="%9."/>
      <w:lvlJc w:val="right"/>
      <w:pPr>
        <w:ind w:left="8748" w:hanging="180"/>
      </w:pPr>
    </w:lvl>
  </w:abstractNum>
  <w:abstractNum w:abstractNumId="104" w15:restartNumberingAfterBreak="0">
    <w:nsid w:val="71297FBE"/>
    <w:multiLevelType w:val="hybridMultilevel"/>
    <w:tmpl w:val="456C8D22"/>
    <w:lvl w:ilvl="0" w:tplc="5FA24250">
      <w:start w:val="1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5" w15:restartNumberingAfterBreak="0">
    <w:nsid w:val="7171585D"/>
    <w:multiLevelType w:val="hybridMultilevel"/>
    <w:tmpl w:val="6AE43774"/>
    <w:lvl w:ilvl="0" w:tplc="A03CBB5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6" w15:restartNumberingAfterBreak="0">
    <w:nsid w:val="72336DE4"/>
    <w:multiLevelType w:val="hybridMultilevel"/>
    <w:tmpl w:val="54C0C78E"/>
    <w:lvl w:ilvl="0" w:tplc="1D743608">
      <w:start w:val="1"/>
      <w:numFmt w:val="lowerLetter"/>
      <w:lvlText w:val="(%1)"/>
      <w:lvlJc w:val="left"/>
      <w:pPr>
        <w:ind w:left="1904" w:hanging="546"/>
      </w:pPr>
      <w:rPr>
        <w:rFonts w:ascii="Arial" w:eastAsia="Arial" w:hAnsi="Arial" w:cs="Arial" w:hint="default"/>
        <w:color w:val="2B2B2B"/>
        <w:spacing w:val="0"/>
        <w:w w:val="100"/>
        <w:sz w:val="24"/>
        <w:szCs w:val="24"/>
        <w:lang w:eastAsia="en-US" w:bidi="ar-SA"/>
      </w:rPr>
    </w:lvl>
    <w:lvl w:ilvl="1" w:tplc="A4AA9234">
      <w:numFmt w:val="bullet"/>
      <w:lvlText w:val="•"/>
      <w:lvlJc w:val="left"/>
      <w:pPr>
        <w:ind w:left="2688" w:hanging="546"/>
      </w:pPr>
      <w:rPr>
        <w:lang w:eastAsia="en-US" w:bidi="ar-SA"/>
      </w:rPr>
    </w:lvl>
    <w:lvl w:ilvl="2" w:tplc="4E5ECDAE">
      <w:numFmt w:val="bullet"/>
      <w:lvlText w:val="•"/>
      <w:lvlJc w:val="left"/>
      <w:pPr>
        <w:ind w:left="3476" w:hanging="546"/>
      </w:pPr>
      <w:rPr>
        <w:lang w:eastAsia="en-US" w:bidi="ar-SA"/>
      </w:rPr>
    </w:lvl>
    <w:lvl w:ilvl="3" w:tplc="111E0AD2">
      <w:numFmt w:val="bullet"/>
      <w:lvlText w:val="•"/>
      <w:lvlJc w:val="left"/>
      <w:pPr>
        <w:ind w:left="4265" w:hanging="546"/>
      </w:pPr>
      <w:rPr>
        <w:lang w:eastAsia="en-US" w:bidi="ar-SA"/>
      </w:rPr>
    </w:lvl>
    <w:lvl w:ilvl="4" w:tplc="8674AB96">
      <w:numFmt w:val="bullet"/>
      <w:lvlText w:val="•"/>
      <w:lvlJc w:val="left"/>
      <w:pPr>
        <w:ind w:left="5053" w:hanging="546"/>
      </w:pPr>
      <w:rPr>
        <w:lang w:eastAsia="en-US" w:bidi="ar-SA"/>
      </w:rPr>
    </w:lvl>
    <w:lvl w:ilvl="5" w:tplc="34E47C62">
      <w:numFmt w:val="bullet"/>
      <w:lvlText w:val="•"/>
      <w:lvlJc w:val="left"/>
      <w:pPr>
        <w:ind w:left="5842" w:hanging="546"/>
      </w:pPr>
      <w:rPr>
        <w:lang w:eastAsia="en-US" w:bidi="ar-SA"/>
      </w:rPr>
    </w:lvl>
    <w:lvl w:ilvl="6" w:tplc="2A185BF6">
      <w:numFmt w:val="bullet"/>
      <w:lvlText w:val="•"/>
      <w:lvlJc w:val="left"/>
      <w:pPr>
        <w:ind w:left="6630" w:hanging="546"/>
      </w:pPr>
      <w:rPr>
        <w:lang w:eastAsia="en-US" w:bidi="ar-SA"/>
      </w:rPr>
    </w:lvl>
    <w:lvl w:ilvl="7" w:tplc="740A0BFA">
      <w:numFmt w:val="bullet"/>
      <w:lvlText w:val="•"/>
      <w:lvlJc w:val="left"/>
      <w:pPr>
        <w:ind w:left="7418" w:hanging="546"/>
      </w:pPr>
      <w:rPr>
        <w:lang w:eastAsia="en-US" w:bidi="ar-SA"/>
      </w:rPr>
    </w:lvl>
    <w:lvl w:ilvl="8" w:tplc="D18C7574">
      <w:numFmt w:val="bullet"/>
      <w:lvlText w:val="•"/>
      <w:lvlJc w:val="left"/>
      <w:pPr>
        <w:ind w:left="8207" w:hanging="546"/>
      </w:pPr>
      <w:rPr>
        <w:lang w:eastAsia="en-US" w:bidi="ar-SA"/>
      </w:rPr>
    </w:lvl>
  </w:abstractNum>
  <w:abstractNum w:abstractNumId="107" w15:restartNumberingAfterBreak="0">
    <w:nsid w:val="735D04CA"/>
    <w:multiLevelType w:val="hybridMultilevel"/>
    <w:tmpl w:val="1A1C0858"/>
    <w:lvl w:ilvl="0" w:tplc="B5BC8C4E">
      <w:start w:val="1"/>
      <w:numFmt w:val="lowerLetter"/>
      <w:lvlText w:val="(%1)"/>
      <w:lvlJc w:val="left"/>
      <w:pPr>
        <w:ind w:left="2062"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8" w15:restartNumberingAfterBreak="0">
    <w:nsid w:val="74AC343A"/>
    <w:multiLevelType w:val="hybridMultilevel"/>
    <w:tmpl w:val="BDD4E5D8"/>
    <w:lvl w:ilvl="0" w:tplc="433E2EEE">
      <w:start w:val="1"/>
      <w:numFmt w:val="lowerLetter"/>
      <w:lvlText w:val="(%1)"/>
      <w:lvlJc w:val="left"/>
      <w:pPr>
        <w:ind w:left="1494" w:hanging="360"/>
      </w:p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abstractNum w:abstractNumId="109" w15:restartNumberingAfterBreak="0">
    <w:nsid w:val="74E25DA2"/>
    <w:multiLevelType w:val="hybridMultilevel"/>
    <w:tmpl w:val="ED9C01D4"/>
    <w:lvl w:ilvl="0" w:tplc="F6B8716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0" w15:restartNumberingAfterBreak="0">
    <w:nsid w:val="76770E52"/>
    <w:multiLevelType w:val="hybridMultilevel"/>
    <w:tmpl w:val="121860FE"/>
    <w:lvl w:ilvl="0" w:tplc="07D02948">
      <w:start w:val="1"/>
      <w:numFmt w:val="decimal"/>
      <w:lvlText w:val="(%1)"/>
      <w:lvlJc w:val="left"/>
      <w:pPr>
        <w:ind w:left="1704" w:hanging="57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1" w15:restartNumberingAfterBreak="0">
    <w:nsid w:val="79754EC6"/>
    <w:multiLevelType w:val="hybridMultilevel"/>
    <w:tmpl w:val="0BFACEEC"/>
    <w:lvl w:ilvl="0" w:tplc="C5B42B28">
      <w:start w:val="1"/>
      <w:numFmt w:val="lowerLetter"/>
      <w:lvlText w:val="(%1)"/>
      <w:lvlJc w:val="left"/>
      <w:pPr>
        <w:ind w:left="1518" w:hanging="384"/>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2" w15:restartNumberingAfterBreak="0">
    <w:nsid w:val="7AAF5B31"/>
    <w:multiLevelType w:val="hybridMultilevel"/>
    <w:tmpl w:val="D4BE0FB6"/>
    <w:lvl w:ilvl="0" w:tplc="03E4B2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3" w15:restartNumberingAfterBreak="0">
    <w:nsid w:val="7C214325"/>
    <w:multiLevelType w:val="hybridMultilevel"/>
    <w:tmpl w:val="53EACE14"/>
    <w:lvl w:ilvl="0" w:tplc="0E148A12">
      <w:start w:val="27"/>
      <w:numFmt w:val="lowerLetter"/>
      <w:lvlText w:val="(%1)"/>
      <w:lvlJc w:val="left"/>
      <w:pPr>
        <w:ind w:left="4284" w:hanging="432"/>
      </w:pPr>
    </w:lvl>
    <w:lvl w:ilvl="1" w:tplc="1C090019">
      <w:start w:val="1"/>
      <w:numFmt w:val="lowerLetter"/>
      <w:lvlText w:val="%2."/>
      <w:lvlJc w:val="left"/>
      <w:pPr>
        <w:ind w:left="4932" w:hanging="360"/>
      </w:pPr>
    </w:lvl>
    <w:lvl w:ilvl="2" w:tplc="1C09001B">
      <w:start w:val="1"/>
      <w:numFmt w:val="lowerRoman"/>
      <w:lvlText w:val="%3."/>
      <w:lvlJc w:val="right"/>
      <w:pPr>
        <w:ind w:left="5652" w:hanging="180"/>
      </w:pPr>
    </w:lvl>
    <w:lvl w:ilvl="3" w:tplc="1C09000F">
      <w:start w:val="1"/>
      <w:numFmt w:val="decimal"/>
      <w:lvlText w:val="%4."/>
      <w:lvlJc w:val="left"/>
      <w:pPr>
        <w:ind w:left="6372" w:hanging="360"/>
      </w:pPr>
    </w:lvl>
    <w:lvl w:ilvl="4" w:tplc="1C090019">
      <w:start w:val="1"/>
      <w:numFmt w:val="lowerLetter"/>
      <w:lvlText w:val="%5."/>
      <w:lvlJc w:val="left"/>
      <w:pPr>
        <w:ind w:left="7092" w:hanging="360"/>
      </w:pPr>
    </w:lvl>
    <w:lvl w:ilvl="5" w:tplc="1C09001B">
      <w:start w:val="1"/>
      <w:numFmt w:val="lowerRoman"/>
      <w:lvlText w:val="%6."/>
      <w:lvlJc w:val="right"/>
      <w:pPr>
        <w:ind w:left="7812" w:hanging="180"/>
      </w:pPr>
    </w:lvl>
    <w:lvl w:ilvl="6" w:tplc="1C09000F">
      <w:start w:val="1"/>
      <w:numFmt w:val="decimal"/>
      <w:lvlText w:val="%7."/>
      <w:lvlJc w:val="left"/>
      <w:pPr>
        <w:ind w:left="8532" w:hanging="360"/>
      </w:pPr>
    </w:lvl>
    <w:lvl w:ilvl="7" w:tplc="1C090019">
      <w:start w:val="1"/>
      <w:numFmt w:val="lowerLetter"/>
      <w:lvlText w:val="%8."/>
      <w:lvlJc w:val="left"/>
      <w:pPr>
        <w:ind w:left="9252" w:hanging="360"/>
      </w:pPr>
    </w:lvl>
    <w:lvl w:ilvl="8" w:tplc="1C09001B">
      <w:start w:val="1"/>
      <w:numFmt w:val="lowerRoman"/>
      <w:lvlText w:val="%9."/>
      <w:lvlJc w:val="right"/>
      <w:pPr>
        <w:ind w:left="9972" w:hanging="180"/>
      </w:pPr>
    </w:lvl>
  </w:abstractNum>
  <w:abstractNum w:abstractNumId="114" w15:restartNumberingAfterBreak="0">
    <w:nsid w:val="7DE10480"/>
    <w:multiLevelType w:val="hybridMultilevel"/>
    <w:tmpl w:val="21ECCC18"/>
    <w:lvl w:ilvl="0" w:tplc="E19E0578">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5" w15:restartNumberingAfterBreak="0">
    <w:nsid w:val="7EEC7FC5"/>
    <w:multiLevelType w:val="hybridMultilevel"/>
    <w:tmpl w:val="E6BE8586"/>
    <w:lvl w:ilvl="0" w:tplc="7780F14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16" w15:restartNumberingAfterBreak="0">
    <w:nsid w:val="7FE30825"/>
    <w:multiLevelType w:val="hybridMultilevel"/>
    <w:tmpl w:val="9E56F93A"/>
    <w:lvl w:ilvl="0" w:tplc="AAF0296C">
      <w:start w:val="1"/>
      <w:numFmt w:val="decimal"/>
      <w:lvlText w:val="(%1)"/>
      <w:lvlJc w:val="left"/>
      <w:pPr>
        <w:ind w:left="1494" w:hanging="360"/>
      </w:pPr>
      <w:rPr>
        <w:i/>
        <w:iCs/>
      </w:rPr>
    </w:lvl>
    <w:lvl w:ilvl="1" w:tplc="1C090019">
      <w:start w:val="1"/>
      <w:numFmt w:val="lowerLetter"/>
      <w:lvlText w:val="%2."/>
      <w:lvlJc w:val="left"/>
      <w:pPr>
        <w:ind w:left="2214" w:hanging="360"/>
      </w:pPr>
    </w:lvl>
    <w:lvl w:ilvl="2" w:tplc="1C09001B">
      <w:start w:val="1"/>
      <w:numFmt w:val="lowerRoman"/>
      <w:lvlText w:val="%3."/>
      <w:lvlJc w:val="right"/>
      <w:pPr>
        <w:ind w:left="2934" w:hanging="180"/>
      </w:pPr>
    </w:lvl>
    <w:lvl w:ilvl="3" w:tplc="1C09000F">
      <w:start w:val="1"/>
      <w:numFmt w:val="decimal"/>
      <w:lvlText w:val="%4."/>
      <w:lvlJc w:val="left"/>
      <w:pPr>
        <w:ind w:left="3654" w:hanging="360"/>
      </w:pPr>
    </w:lvl>
    <w:lvl w:ilvl="4" w:tplc="1C090019">
      <w:start w:val="1"/>
      <w:numFmt w:val="lowerLetter"/>
      <w:lvlText w:val="%5."/>
      <w:lvlJc w:val="left"/>
      <w:pPr>
        <w:ind w:left="4374" w:hanging="360"/>
      </w:pPr>
    </w:lvl>
    <w:lvl w:ilvl="5" w:tplc="1C09001B">
      <w:start w:val="1"/>
      <w:numFmt w:val="lowerRoman"/>
      <w:lvlText w:val="%6."/>
      <w:lvlJc w:val="right"/>
      <w:pPr>
        <w:ind w:left="5094" w:hanging="180"/>
      </w:pPr>
    </w:lvl>
    <w:lvl w:ilvl="6" w:tplc="1C09000F">
      <w:start w:val="1"/>
      <w:numFmt w:val="decimal"/>
      <w:lvlText w:val="%7."/>
      <w:lvlJc w:val="left"/>
      <w:pPr>
        <w:ind w:left="5814" w:hanging="360"/>
      </w:pPr>
    </w:lvl>
    <w:lvl w:ilvl="7" w:tplc="1C090019">
      <w:start w:val="1"/>
      <w:numFmt w:val="lowerLetter"/>
      <w:lvlText w:val="%8."/>
      <w:lvlJc w:val="left"/>
      <w:pPr>
        <w:ind w:left="6534" w:hanging="360"/>
      </w:pPr>
    </w:lvl>
    <w:lvl w:ilvl="8" w:tplc="1C09001B">
      <w:start w:val="1"/>
      <w:numFmt w:val="lowerRoman"/>
      <w:lvlText w:val="%9."/>
      <w:lvlJc w:val="right"/>
      <w:pPr>
        <w:ind w:left="7254" w:hanging="180"/>
      </w:pPr>
    </w:lvl>
  </w:abstractNum>
  <w:num w:numId="1" w16cid:durableId="334190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6970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0477020">
    <w:abstractNumId w:val="0"/>
  </w:num>
  <w:num w:numId="4" w16cid:durableId="1971284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4846106">
    <w:abstractNumId w:val="61"/>
  </w:num>
  <w:num w:numId="6" w16cid:durableId="1663924395">
    <w:abstractNumId w:val="81"/>
  </w:num>
  <w:num w:numId="7" w16cid:durableId="6403533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32595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8531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6709883">
    <w:abstractNumId w:val="105"/>
  </w:num>
  <w:num w:numId="11" w16cid:durableId="1569027337">
    <w:abstractNumId w:val="72"/>
  </w:num>
  <w:num w:numId="12" w16cid:durableId="1045106409">
    <w:abstractNumId w:val="63"/>
  </w:num>
  <w:num w:numId="13" w16cid:durableId="1373572214">
    <w:abstractNumId w:val="102"/>
  </w:num>
  <w:num w:numId="14" w16cid:durableId="1671903700">
    <w:abstractNumId w:val="11"/>
  </w:num>
  <w:num w:numId="15" w16cid:durableId="171603790">
    <w:abstractNumId w:val="110"/>
  </w:num>
  <w:num w:numId="16" w16cid:durableId="376243905">
    <w:abstractNumId w:val="41"/>
  </w:num>
  <w:num w:numId="17" w16cid:durableId="1882352578">
    <w:abstractNumId w:val="66"/>
  </w:num>
  <w:num w:numId="18" w16cid:durableId="660500956">
    <w:abstractNumId w:val="3"/>
  </w:num>
  <w:num w:numId="19" w16cid:durableId="1305502365">
    <w:abstractNumId w:val="62"/>
  </w:num>
  <w:num w:numId="20" w16cid:durableId="606961217">
    <w:abstractNumId w:val="13"/>
  </w:num>
  <w:num w:numId="21" w16cid:durableId="637104994">
    <w:abstractNumId w:val="30"/>
  </w:num>
  <w:num w:numId="22" w16cid:durableId="4339846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9169251">
    <w:abstractNumId w:val="71"/>
  </w:num>
  <w:num w:numId="24" w16cid:durableId="2003505065">
    <w:abstractNumId w:val="59"/>
  </w:num>
  <w:num w:numId="25" w16cid:durableId="1818957062">
    <w:abstractNumId w:val="115"/>
  </w:num>
  <w:num w:numId="26" w16cid:durableId="11712186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973424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18037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3971406">
    <w:abstractNumId w:val="106"/>
    <w:lvlOverride w:ilvl="0">
      <w:startOverride w:val="1"/>
    </w:lvlOverride>
    <w:lvlOverride w:ilvl="1"/>
    <w:lvlOverride w:ilvl="2"/>
    <w:lvlOverride w:ilvl="3"/>
    <w:lvlOverride w:ilvl="4"/>
    <w:lvlOverride w:ilvl="5"/>
    <w:lvlOverride w:ilvl="6"/>
    <w:lvlOverride w:ilvl="7"/>
    <w:lvlOverride w:ilvl="8"/>
  </w:num>
  <w:num w:numId="30" w16cid:durableId="1131829875">
    <w:abstractNumId w:val="99"/>
  </w:num>
  <w:num w:numId="31" w16cid:durableId="1419130005">
    <w:abstractNumId w:val="43"/>
  </w:num>
  <w:num w:numId="32" w16cid:durableId="472213313">
    <w:abstractNumId w:val="93"/>
  </w:num>
  <w:num w:numId="33" w16cid:durableId="1018085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54382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77525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458872">
    <w:abstractNumId w:val="10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5074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551060">
    <w:abstractNumId w:val="1"/>
  </w:num>
  <w:num w:numId="39" w16cid:durableId="696201657">
    <w:abstractNumId w:val="49"/>
  </w:num>
  <w:num w:numId="40" w16cid:durableId="1091659686">
    <w:abstractNumId w:val="14"/>
  </w:num>
  <w:num w:numId="41" w16cid:durableId="286856475">
    <w:abstractNumId w:val="98"/>
  </w:num>
  <w:num w:numId="42" w16cid:durableId="1700082969">
    <w:abstractNumId w:val="12"/>
  </w:num>
  <w:num w:numId="43" w16cid:durableId="1334258850">
    <w:abstractNumId w:val="31"/>
  </w:num>
  <w:num w:numId="44" w16cid:durableId="1809469589">
    <w:abstractNumId w:val="16"/>
  </w:num>
  <w:num w:numId="45" w16cid:durableId="635451267">
    <w:abstractNumId w:val="32"/>
  </w:num>
  <w:num w:numId="46" w16cid:durableId="1724717047">
    <w:abstractNumId w:val="65"/>
  </w:num>
  <w:num w:numId="47" w16cid:durableId="199438539">
    <w:abstractNumId w:val="113"/>
  </w:num>
  <w:num w:numId="48" w16cid:durableId="361830929">
    <w:abstractNumId w:val="79"/>
  </w:num>
  <w:num w:numId="49" w16cid:durableId="1136067778">
    <w:abstractNumId w:val="10"/>
  </w:num>
  <w:num w:numId="50" w16cid:durableId="1039935710">
    <w:abstractNumId w:val="26"/>
  </w:num>
  <w:num w:numId="51" w16cid:durableId="2055153814">
    <w:abstractNumId w:val="18"/>
  </w:num>
  <w:num w:numId="52" w16cid:durableId="1017466558">
    <w:abstractNumId w:val="24"/>
  </w:num>
  <w:num w:numId="53" w16cid:durableId="2516118">
    <w:abstractNumId w:val="6"/>
  </w:num>
  <w:num w:numId="54" w16cid:durableId="142090783">
    <w:abstractNumId w:val="37"/>
  </w:num>
  <w:num w:numId="55" w16cid:durableId="14589139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8676024">
    <w:abstractNumId w:val="83"/>
  </w:num>
  <w:num w:numId="57" w16cid:durableId="362366637">
    <w:abstractNumId w:val="87"/>
  </w:num>
  <w:num w:numId="58" w16cid:durableId="643898603">
    <w:abstractNumId w:val="86"/>
  </w:num>
  <w:num w:numId="59" w16cid:durableId="1445417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574046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203057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052070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82832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41502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900512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65303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084736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284373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22157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825751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863405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314611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668263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074210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552437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893246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015280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008662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964081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185287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488642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67327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8018103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474497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333839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7714804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689267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251325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7181794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957882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977154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408752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176471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303336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7094841">
    <w:abstractNumId w:val="9"/>
  </w:num>
  <w:num w:numId="96" w16cid:durableId="2084713977">
    <w:abstractNumId w:val="111"/>
  </w:num>
  <w:num w:numId="97" w16cid:durableId="1404567922">
    <w:abstractNumId w:val="7"/>
  </w:num>
  <w:num w:numId="98" w16cid:durableId="37583658">
    <w:abstractNumId w:val="40"/>
  </w:num>
  <w:num w:numId="99" w16cid:durableId="1963687766">
    <w:abstractNumId w:val="90"/>
  </w:num>
  <w:num w:numId="100" w16cid:durableId="1122460056">
    <w:abstractNumId w:val="109"/>
  </w:num>
  <w:num w:numId="101" w16cid:durableId="1304238149">
    <w:abstractNumId w:val="58"/>
  </w:num>
  <w:num w:numId="102" w16cid:durableId="1805082476">
    <w:abstractNumId w:val="67"/>
  </w:num>
  <w:num w:numId="103" w16cid:durableId="418984111">
    <w:abstractNumId w:val="64"/>
  </w:num>
  <w:num w:numId="104" w16cid:durableId="1680547123">
    <w:abstractNumId w:val="107"/>
  </w:num>
  <w:num w:numId="105" w16cid:durableId="1341278783">
    <w:abstractNumId w:val="55"/>
  </w:num>
  <w:num w:numId="106" w16cid:durableId="1818453268">
    <w:abstractNumId w:val="38"/>
  </w:num>
  <w:num w:numId="107" w16cid:durableId="1649937187">
    <w:abstractNumId w:val="50"/>
  </w:num>
  <w:num w:numId="108" w16cid:durableId="1543130059">
    <w:abstractNumId w:val="114"/>
  </w:num>
  <w:num w:numId="109" w16cid:durableId="1751848065">
    <w:abstractNumId w:val="27"/>
  </w:num>
  <w:num w:numId="110" w16cid:durableId="285476370">
    <w:abstractNumId w:val="46"/>
  </w:num>
  <w:num w:numId="111" w16cid:durableId="34896440">
    <w:abstractNumId w:val="25"/>
  </w:num>
  <w:num w:numId="112" w16cid:durableId="1629582751">
    <w:abstractNumId w:val="53"/>
  </w:num>
  <w:num w:numId="113" w16cid:durableId="517356086">
    <w:abstractNumId w:val="69"/>
  </w:num>
  <w:num w:numId="114" w16cid:durableId="335351635">
    <w:abstractNumId w:val="17"/>
  </w:num>
  <w:num w:numId="115" w16cid:durableId="2060932265">
    <w:abstractNumId w:val="29"/>
  </w:num>
  <w:num w:numId="116" w16cid:durableId="1609854602">
    <w:abstractNumId w:val="74"/>
  </w:num>
  <w:num w:numId="117" w16cid:durableId="2128625291">
    <w:abstractNumId w:val="8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24"/>
    <w:rsid w:val="0000098F"/>
    <w:rsid w:val="000009CC"/>
    <w:rsid w:val="00000B2E"/>
    <w:rsid w:val="0000109A"/>
    <w:rsid w:val="00001974"/>
    <w:rsid w:val="00001A6F"/>
    <w:rsid w:val="00001B9F"/>
    <w:rsid w:val="00001C18"/>
    <w:rsid w:val="00002447"/>
    <w:rsid w:val="00002BF2"/>
    <w:rsid w:val="00003A5A"/>
    <w:rsid w:val="000041B5"/>
    <w:rsid w:val="00005612"/>
    <w:rsid w:val="00005EE3"/>
    <w:rsid w:val="00006A68"/>
    <w:rsid w:val="00007030"/>
    <w:rsid w:val="000074C5"/>
    <w:rsid w:val="000074E9"/>
    <w:rsid w:val="00010475"/>
    <w:rsid w:val="00010ED7"/>
    <w:rsid w:val="00011367"/>
    <w:rsid w:val="00012488"/>
    <w:rsid w:val="00012C68"/>
    <w:rsid w:val="00012F8C"/>
    <w:rsid w:val="00014C59"/>
    <w:rsid w:val="000154C4"/>
    <w:rsid w:val="00015504"/>
    <w:rsid w:val="00015779"/>
    <w:rsid w:val="00015B21"/>
    <w:rsid w:val="00017BFC"/>
    <w:rsid w:val="00020787"/>
    <w:rsid w:val="00020EE0"/>
    <w:rsid w:val="00026436"/>
    <w:rsid w:val="0002672A"/>
    <w:rsid w:val="00026F95"/>
    <w:rsid w:val="000272E1"/>
    <w:rsid w:val="0002756A"/>
    <w:rsid w:val="00030288"/>
    <w:rsid w:val="00030A34"/>
    <w:rsid w:val="000313DE"/>
    <w:rsid w:val="00031FDF"/>
    <w:rsid w:val="00032000"/>
    <w:rsid w:val="0003291D"/>
    <w:rsid w:val="0003368D"/>
    <w:rsid w:val="00033F12"/>
    <w:rsid w:val="00036D16"/>
    <w:rsid w:val="00037BF4"/>
    <w:rsid w:val="00040EAC"/>
    <w:rsid w:val="00044AE7"/>
    <w:rsid w:val="00044E37"/>
    <w:rsid w:val="00046368"/>
    <w:rsid w:val="000463FE"/>
    <w:rsid w:val="0004652C"/>
    <w:rsid w:val="00046B46"/>
    <w:rsid w:val="00046F6D"/>
    <w:rsid w:val="00047AE6"/>
    <w:rsid w:val="00047B53"/>
    <w:rsid w:val="00051053"/>
    <w:rsid w:val="0005226B"/>
    <w:rsid w:val="00053C88"/>
    <w:rsid w:val="00055BC8"/>
    <w:rsid w:val="00055C54"/>
    <w:rsid w:val="00055F0A"/>
    <w:rsid w:val="000565BD"/>
    <w:rsid w:val="0005782C"/>
    <w:rsid w:val="0006061C"/>
    <w:rsid w:val="00060DE7"/>
    <w:rsid w:val="00062A50"/>
    <w:rsid w:val="00062E1D"/>
    <w:rsid w:val="000637D5"/>
    <w:rsid w:val="00063867"/>
    <w:rsid w:val="00064390"/>
    <w:rsid w:val="00064690"/>
    <w:rsid w:val="0006528C"/>
    <w:rsid w:val="00066855"/>
    <w:rsid w:val="000676D5"/>
    <w:rsid w:val="0007184E"/>
    <w:rsid w:val="0007242E"/>
    <w:rsid w:val="000738D1"/>
    <w:rsid w:val="00073912"/>
    <w:rsid w:val="000750FF"/>
    <w:rsid w:val="000752C0"/>
    <w:rsid w:val="000770DC"/>
    <w:rsid w:val="00077220"/>
    <w:rsid w:val="000803E6"/>
    <w:rsid w:val="000811D0"/>
    <w:rsid w:val="00081276"/>
    <w:rsid w:val="00083041"/>
    <w:rsid w:val="000835F6"/>
    <w:rsid w:val="000845DC"/>
    <w:rsid w:val="00086878"/>
    <w:rsid w:val="000868A6"/>
    <w:rsid w:val="000872F2"/>
    <w:rsid w:val="00090E5D"/>
    <w:rsid w:val="00091051"/>
    <w:rsid w:val="00091129"/>
    <w:rsid w:val="00091A01"/>
    <w:rsid w:val="000943C9"/>
    <w:rsid w:val="00096CB9"/>
    <w:rsid w:val="00097A3F"/>
    <w:rsid w:val="000A3AAF"/>
    <w:rsid w:val="000A532E"/>
    <w:rsid w:val="000A6293"/>
    <w:rsid w:val="000A6604"/>
    <w:rsid w:val="000A6C61"/>
    <w:rsid w:val="000B055E"/>
    <w:rsid w:val="000B14C9"/>
    <w:rsid w:val="000B210C"/>
    <w:rsid w:val="000B293D"/>
    <w:rsid w:val="000B38A1"/>
    <w:rsid w:val="000B38FB"/>
    <w:rsid w:val="000B3AD3"/>
    <w:rsid w:val="000B6E3F"/>
    <w:rsid w:val="000B711E"/>
    <w:rsid w:val="000C1645"/>
    <w:rsid w:val="000C1BB2"/>
    <w:rsid w:val="000C24DE"/>
    <w:rsid w:val="000C2FB1"/>
    <w:rsid w:val="000C43BB"/>
    <w:rsid w:val="000C496E"/>
    <w:rsid w:val="000C5253"/>
    <w:rsid w:val="000C70C6"/>
    <w:rsid w:val="000C7119"/>
    <w:rsid w:val="000C7765"/>
    <w:rsid w:val="000C7BB1"/>
    <w:rsid w:val="000D0FD2"/>
    <w:rsid w:val="000D1A81"/>
    <w:rsid w:val="000D2550"/>
    <w:rsid w:val="000D26E0"/>
    <w:rsid w:val="000D302C"/>
    <w:rsid w:val="000D34B1"/>
    <w:rsid w:val="000D43F8"/>
    <w:rsid w:val="000D634B"/>
    <w:rsid w:val="000E1383"/>
    <w:rsid w:val="000E3329"/>
    <w:rsid w:val="000F0630"/>
    <w:rsid w:val="000F1182"/>
    <w:rsid w:val="000F1594"/>
    <w:rsid w:val="000F33BD"/>
    <w:rsid w:val="000F34CD"/>
    <w:rsid w:val="000F5D56"/>
    <w:rsid w:val="000F6CEC"/>
    <w:rsid w:val="000F7C50"/>
    <w:rsid w:val="001031F2"/>
    <w:rsid w:val="0010423F"/>
    <w:rsid w:val="00104839"/>
    <w:rsid w:val="0010560C"/>
    <w:rsid w:val="00106CEA"/>
    <w:rsid w:val="00110EA6"/>
    <w:rsid w:val="00110FD5"/>
    <w:rsid w:val="001136E0"/>
    <w:rsid w:val="00113D80"/>
    <w:rsid w:val="00114113"/>
    <w:rsid w:val="0011459F"/>
    <w:rsid w:val="001147A9"/>
    <w:rsid w:val="00114D94"/>
    <w:rsid w:val="001161B9"/>
    <w:rsid w:val="00122162"/>
    <w:rsid w:val="0012233E"/>
    <w:rsid w:val="00123BB4"/>
    <w:rsid w:val="00125446"/>
    <w:rsid w:val="001264BB"/>
    <w:rsid w:val="00126B2B"/>
    <w:rsid w:val="00127441"/>
    <w:rsid w:val="001278BC"/>
    <w:rsid w:val="00127CB3"/>
    <w:rsid w:val="00130707"/>
    <w:rsid w:val="00130D7A"/>
    <w:rsid w:val="001323E2"/>
    <w:rsid w:val="001338A9"/>
    <w:rsid w:val="00133D43"/>
    <w:rsid w:val="001342B0"/>
    <w:rsid w:val="0013598A"/>
    <w:rsid w:val="00136386"/>
    <w:rsid w:val="00137FAB"/>
    <w:rsid w:val="001409FC"/>
    <w:rsid w:val="00141540"/>
    <w:rsid w:val="0014313C"/>
    <w:rsid w:val="00143672"/>
    <w:rsid w:val="00145187"/>
    <w:rsid w:val="001458C0"/>
    <w:rsid w:val="00146060"/>
    <w:rsid w:val="00146447"/>
    <w:rsid w:val="001473E0"/>
    <w:rsid w:val="00151468"/>
    <w:rsid w:val="0015150E"/>
    <w:rsid w:val="00151F06"/>
    <w:rsid w:val="0015205A"/>
    <w:rsid w:val="001526DF"/>
    <w:rsid w:val="001533E6"/>
    <w:rsid w:val="0015346F"/>
    <w:rsid w:val="001557E7"/>
    <w:rsid w:val="00155883"/>
    <w:rsid w:val="00155E28"/>
    <w:rsid w:val="00156048"/>
    <w:rsid w:val="00156B28"/>
    <w:rsid w:val="00157F1A"/>
    <w:rsid w:val="00160A20"/>
    <w:rsid w:val="00161807"/>
    <w:rsid w:val="00163D3C"/>
    <w:rsid w:val="001648D8"/>
    <w:rsid w:val="00164C75"/>
    <w:rsid w:val="00164D97"/>
    <w:rsid w:val="00164FCC"/>
    <w:rsid w:val="001654DC"/>
    <w:rsid w:val="00167348"/>
    <w:rsid w:val="00167B0C"/>
    <w:rsid w:val="00167D53"/>
    <w:rsid w:val="00167EEE"/>
    <w:rsid w:val="00171F20"/>
    <w:rsid w:val="00175D43"/>
    <w:rsid w:val="00176007"/>
    <w:rsid w:val="00176238"/>
    <w:rsid w:val="00176C3A"/>
    <w:rsid w:val="00180AB5"/>
    <w:rsid w:val="00181AAE"/>
    <w:rsid w:val="0018232F"/>
    <w:rsid w:val="0018239C"/>
    <w:rsid w:val="00182A00"/>
    <w:rsid w:val="00184CFA"/>
    <w:rsid w:val="00186E50"/>
    <w:rsid w:val="001909ED"/>
    <w:rsid w:val="0019124E"/>
    <w:rsid w:val="00191630"/>
    <w:rsid w:val="00191BDB"/>
    <w:rsid w:val="00192868"/>
    <w:rsid w:val="001929B1"/>
    <w:rsid w:val="001939D4"/>
    <w:rsid w:val="00194086"/>
    <w:rsid w:val="00194530"/>
    <w:rsid w:val="001953E7"/>
    <w:rsid w:val="0019593F"/>
    <w:rsid w:val="00196C20"/>
    <w:rsid w:val="001976A2"/>
    <w:rsid w:val="001A0558"/>
    <w:rsid w:val="001A2873"/>
    <w:rsid w:val="001A2F21"/>
    <w:rsid w:val="001A3D45"/>
    <w:rsid w:val="001A5AB8"/>
    <w:rsid w:val="001A6686"/>
    <w:rsid w:val="001B0053"/>
    <w:rsid w:val="001B04D0"/>
    <w:rsid w:val="001B07E6"/>
    <w:rsid w:val="001B0812"/>
    <w:rsid w:val="001B1697"/>
    <w:rsid w:val="001B1890"/>
    <w:rsid w:val="001B2C19"/>
    <w:rsid w:val="001B2C63"/>
    <w:rsid w:val="001B44CE"/>
    <w:rsid w:val="001B45B0"/>
    <w:rsid w:val="001B4F04"/>
    <w:rsid w:val="001B5986"/>
    <w:rsid w:val="001B5AC8"/>
    <w:rsid w:val="001B6912"/>
    <w:rsid w:val="001B6AA0"/>
    <w:rsid w:val="001B6AEC"/>
    <w:rsid w:val="001B7412"/>
    <w:rsid w:val="001B7489"/>
    <w:rsid w:val="001C09C5"/>
    <w:rsid w:val="001C1F00"/>
    <w:rsid w:val="001C1F2F"/>
    <w:rsid w:val="001C25E8"/>
    <w:rsid w:val="001C2FA9"/>
    <w:rsid w:val="001C3275"/>
    <w:rsid w:val="001C606B"/>
    <w:rsid w:val="001C62E4"/>
    <w:rsid w:val="001C6965"/>
    <w:rsid w:val="001C6B56"/>
    <w:rsid w:val="001C75EF"/>
    <w:rsid w:val="001C7D1A"/>
    <w:rsid w:val="001C7D8A"/>
    <w:rsid w:val="001D172D"/>
    <w:rsid w:val="001D195C"/>
    <w:rsid w:val="001D3007"/>
    <w:rsid w:val="001D3123"/>
    <w:rsid w:val="001D3962"/>
    <w:rsid w:val="001D3B87"/>
    <w:rsid w:val="001D5C73"/>
    <w:rsid w:val="001D7106"/>
    <w:rsid w:val="001E0713"/>
    <w:rsid w:val="001E2CC3"/>
    <w:rsid w:val="001E2CD3"/>
    <w:rsid w:val="001E3331"/>
    <w:rsid w:val="001E43CE"/>
    <w:rsid w:val="001E4A32"/>
    <w:rsid w:val="001E5B9A"/>
    <w:rsid w:val="001E63AF"/>
    <w:rsid w:val="001E6C58"/>
    <w:rsid w:val="001F0A49"/>
    <w:rsid w:val="001F1361"/>
    <w:rsid w:val="001F3161"/>
    <w:rsid w:val="001F3F4E"/>
    <w:rsid w:val="001F5787"/>
    <w:rsid w:val="002001BE"/>
    <w:rsid w:val="00202653"/>
    <w:rsid w:val="002029D1"/>
    <w:rsid w:val="00203816"/>
    <w:rsid w:val="0020622A"/>
    <w:rsid w:val="002107E8"/>
    <w:rsid w:val="00212050"/>
    <w:rsid w:val="00213074"/>
    <w:rsid w:val="0021392A"/>
    <w:rsid w:val="00213D33"/>
    <w:rsid w:val="002161C8"/>
    <w:rsid w:val="00216C5D"/>
    <w:rsid w:val="00217AD9"/>
    <w:rsid w:val="002224B4"/>
    <w:rsid w:val="00222DA8"/>
    <w:rsid w:val="00224328"/>
    <w:rsid w:val="00224DDB"/>
    <w:rsid w:val="002269D2"/>
    <w:rsid w:val="00230B15"/>
    <w:rsid w:val="002321BC"/>
    <w:rsid w:val="00233F86"/>
    <w:rsid w:val="00234055"/>
    <w:rsid w:val="0023472B"/>
    <w:rsid w:val="00234868"/>
    <w:rsid w:val="002357EB"/>
    <w:rsid w:val="0023592B"/>
    <w:rsid w:val="002359F1"/>
    <w:rsid w:val="0023681F"/>
    <w:rsid w:val="00237038"/>
    <w:rsid w:val="00237EE5"/>
    <w:rsid w:val="002405DF"/>
    <w:rsid w:val="00244152"/>
    <w:rsid w:val="0024501F"/>
    <w:rsid w:val="0024523D"/>
    <w:rsid w:val="00247D91"/>
    <w:rsid w:val="002505DC"/>
    <w:rsid w:val="00250FC4"/>
    <w:rsid w:val="002510D2"/>
    <w:rsid w:val="00251FBF"/>
    <w:rsid w:val="0025273E"/>
    <w:rsid w:val="00252C7A"/>
    <w:rsid w:val="00254766"/>
    <w:rsid w:val="00255463"/>
    <w:rsid w:val="002556BB"/>
    <w:rsid w:val="00255905"/>
    <w:rsid w:val="00256386"/>
    <w:rsid w:val="002564E9"/>
    <w:rsid w:val="00256858"/>
    <w:rsid w:val="002572CB"/>
    <w:rsid w:val="00260FBA"/>
    <w:rsid w:val="00261503"/>
    <w:rsid w:val="00265303"/>
    <w:rsid w:val="00265F90"/>
    <w:rsid w:val="002661DD"/>
    <w:rsid w:val="002661E6"/>
    <w:rsid w:val="00266AB3"/>
    <w:rsid w:val="002705A5"/>
    <w:rsid w:val="00272389"/>
    <w:rsid w:val="00272E54"/>
    <w:rsid w:val="00273A43"/>
    <w:rsid w:val="00273B5A"/>
    <w:rsid w:val="00274E13"/>
    <w:rsid w:val="00275BF5"/>
    <w:rsid w:val="00276161"/>
    <w:rsid w:val="002765AC"/>
    <w:rsid w:val="00276B27"/>
    <w:rsid w:val="00276C55"/>
    <w:rsid w:val="00277085"/>
    <w:rsid w:val="00277C04"/>
    <w:rsid w:val="00282F79"/>
    <w:rsid w:val="00284809"/>
    <w:rsid w:val="002863AE"/>
    <w:rsid w:val="002864B3"/>
    <w:rsid w:val="00290D95"/>
    <w:rsid w:val="00291B30"/>
    <w:rsid w:val="00291B33"/>
    <w:rsid w:val="002920A0"/>
    <w:rsid w:val="00293107"/>
    <w:rsid w:val="00293B48"/>
    <w:rsid w:val="0029420E"/>
    <w:rsid w:val="002A05B2"/>
    <w:rsid w:val="002A1A7B"/>
    <w:rsid w:val="002A1B82"/>
    <w:rsid w:val="002A2ED9"/>
    <w:rsid w:val="002A4134"/>
    <w:rsid w:val="002A6244"/>
    <w:rsid w:val="002A658B"/>
    <w:rsid w:val="002A7C36"/>
    <w:rsid w:val="002B0EFB"/>
    <w:rsid w:val="002B18B3"/>
    <w:rsid w:val="002B25E3"/>
    <w:rsid w:val="002B2958"/>
    <w:rsid w:val="002B2C8A"/>
    <w:rsid w:val="002B3C0B"/>
    <w:rsid w:val="002B4AE2"/>
    <w:rsid w:val="002B6070"/>
    <w:rsid w:val="002B6B6B"/>
    <w:rsid w:val="002B7888"/>
    <w:rsid w:val="002C0850"/>
    <w:rsid w:val="002C326C"/>
    <w:rsid w:val="002C36CA"/>
    <w:rsid w:val="002C42CB"/>
    <w:rsid w:val="002C42D3"/>
    <w:rsid w:val="002C43FF"/>
    <w:rsid w:val="002C4C09"/>
    <w:rsid w:val="002C584D"/>
    <w:rsid w:val="002C588E"/>
    <w:rsid w:val="002C7655"/>
    <w:rsid w:val="002C7760"/>
    <w:rsid w:val="002D0C32"/>
    <w:rsid w:val="002D420D"/>
    <w:rsid w:val="002D6463"/>
    <w:rsid w:val="002D6B5B"/>
    <w:rsid w:val="002D6E6C"/>
    <w:rsid w:val="002D772C"/>
    <w:rsid w:val="002D78AA"/>
    <w:rsid w:val="002E17EC"/>
    <w:rsid w:val="002E2357"/>
    <w:rsid w:val="002E3935"/>
    <w:rsid w:val="002E3A77"/>
    <w:rsid w:val="002E4A1A"/>
    <w:rsid w:val="002E5C61"/>
    <w:rsid w:val="002F1788"/>
    <w:rsid w:val="002F1EBA"/>
    <w:rsid w:val="002F2C9D"/>
    <w:rsid w:val="002F2D87"/>
    <w:rsid w:val="002F3C60"/>
    <w:rsid w:val="002F4DA5"/>
    <w:rsid w:val="002F58A1"/>
    <w:rsid w:val="002F6C56"/>
    <w:rsid w:val="002F6DE2"/>
    <w:rsid w:val="002F7F2F"/>
    <w:rsid w:val="003001DD"/>
    <w:rsid w:val="0030033D"/>
    <w:rsid w:val="0030235D"/>
    <w:rsid w:val="0030420A"/>
    <w:rsid w:val="00304368"/>
    <w:rsid w:val="00306E22"/>
    <w:rsid w:val="00306E72"/>
    <w:rsid w:val="003124F7"/>
    <w:rsid w:val="00313269"/>
    <w:rsid w:val="00315833"/>
    <w:rsid w:val="00315DE9"/>
    <w:rsid w:val="00317CD8"/>
    <w:rsid w:val="003206B5"/>
    <w:rsid w:val="00321A3A"/>
    <w:rsid w:val="0032260E"/>
    <w:rsid w:val="00322871"/>
    <w:rsid w:val="003240B2"/>
    <w:rsid w:val="00324784"/>
    <w:rsid w:val="00325796"/>
    <w:rsid w:val="0032637A"/>
    <w:rsid w:val="0032647B"/>
    <w:rsid w:val="003265EB"/>
    <w:rsid w:val="00326C26"/>
    <w:rsid w:val="00326C57"/>
    <w:rsid w:val="00326D7C"/>
    <w:rsid w:val="00330B56"/>
    <w:rsid w:val="00331DD2"/>
    <w:rsid w:val="00332431"/>
    <w:rsid w:val="00333571"/>
    <w:rsid w:val="00333DF9"/>
    <w:rsid w:val="00334C3A"/>
    <w:rsid w:val="003356B5"/>
    <w:rsid w:val="0033592F"/>
    <w:rsid w:val="00340D9B"/>
    <w:rsid w:val="00340FF3"/>
    <w:rsid w:val="00342A3D"/>
    <w:rsid w:val="00344168"/>
    <w:rsid w:val="00344FDD"/>
    <w:rsid w:val="0034557E"/>
    <w:rsid w:val="003455DA"/>
    <w:rsid w:val="003502BA"/>
    <w:rsid w:val="00350BD2"/>
    <w:rsid w:val="00352E15"/>
    <w:rsid w:val="00353ACD"/>
    <w:rsid w:val="003552A5"/>
    <w:rsid w:val="00355F1E"/>
    <w:rsid w:val="00356373"/>
    <w:rsid w:val="0035753F"/>
    <w:rsid w:val="00357BBC"/>
    <w:rsid w:val="0036040C"/>
    <w:rsid w:val="003604A7"/>
    <w:rsid w:val="00360C04"/>
    <w:rsid w:val="00360FDD"/>
    <w:rsid w:val="0036214C"/>
    <w:rsid w:val="00362306"/>
    <w:rsid w:val="00364D37"/>
    <w:rsid w:val="003661DD"/>
    <w:rsid w:val="0037035B"/>
    <w:rsid w:val="0037044B"/>
    <w:rsid w:val="00370964"/>
    <w:rsid w:val="00370FB4"/>
    <w:rsid w:val="0037314B"/>
    <w:rsid w:val="003745D0"/>
    <w:rsid w:val="003748F8"/>
    <w:rsid w:val="00374E5E"/>
    <w:rsid w:val="00375234"/>
    <w:rsid w:val="00375502"/>
    <w:rsid w:val="003755B7"/>
    <w:rsid w:val="00375650"/>
    <w:rsid w:val="00375AA6"/>
    <w:rsid w:val="00375C54"/>
    <w:rsid w:val="00376C76"/>
    <w:rsid w:val="00377120"/>
    <w:rsid w:val="00377803"/>
    <w:rsid w:val="003811CA"/>
    <w:rsid w:val="003818DD"/>
    <w:rsid w:val="0038693C"/>
    <w:rsid w:val="00387405"/>
    <w:rsid w:val="0038753A"/>
    <w:rsid w:val="003875BC"/>
    <w:rsid w:val="00387FD7"/>
    <w:rsid w:val="00391D7B"/>
    <w:rsid w:val="0039217A"/>
    <w:rsid w:val="00392A73"/>
    <w:rsid w:val="00392F21"/>
    <w:rsid w:val="00393733"/>
    <w:rsid w:val="003938AC"/>
    <w:rsid w:val="00393B8C"/>
    <w:rsid w:val="00394A4C"/>
    <w:rsid w:val="003953CA"/>
    <w:rsid w:val="00395541"/>
    <w:rsid w:val="003955D1"/>
    <w:rsid w:val="00395B59"/>
    <w:rsid w:val="003969ED"/>
    <w:rsid w:val="003A03B0"/>
    <w:rsid w:val="003A0691"/>
    <w:rsid w:val="003A1224"/>
    <w:rsid w:val="003A1FBF"/>
    <w:rsid w:val="003A39D2"/>
    <w:rsid w:val="003A468A"/>
    <w:rsid w:val="003A49BD"/>
    <w:rsid w:val="003A664A"/>
    <w:rsid w:val="003A680B"/>
    <w:rsid w:val="003A7F05"/>
    <w:rsid w:val="003B1135"/>
    <w:rsid w:val="003B1402"/>
    <w:rsid w:val="003B2F61"/>
    <w:rsid w:val="003B3865"/>
    <w:rsid w:val="003B39A8"/>
    <w:rsid w:val="003B568F"/>
    <w:rsid w:val="003B68E6"/>
    <w:rsid w:val="003B730C"/>
    <w:rsid w:val="003B7529"/>
    <w:rsid w:val="003C05DB"/>
    <w:rsid w:val="003C2454"/>
    <w:rsid w:val="003C2698"/>
    <w:rsid w:val="003C4448"/>
    <w:rsid w:val="003C47D4"/>
    <w:rsid w:val="003C72DA"/>
    <w:rsid w:val="003C76D5"/>
    <w:rsid w:val="003D00C5"/>
    <w:rsid w:val="003D24FD"/>
    <w:rsid w:val="003D3380"/>
    <w:rsid w:val="003D381E"/>
    <w:rsid w:val="003D53BD"/>
    <w:rsid w:val="003D7204"/>
    <w:rsid w:val="003E0E02"/>
    <w:rsid w:val="003E13D2"/>
    <w:rsid w:val="003E2021"/>
    <w:rsid w:val="003E32F4"/>
    <w:rsid w:val="003E3435"/>
    <w:rsid w:val="003E5859"/>
    <w:rsid w:val="003E5E24"/>
    <w:rsid w:val="003E63A5"/>
    <w:rsid w:val="003E67C1"/>
    <w:rsid w:val="003E6FCB"/>
    <w:rsid w:val="003E70EC"/>
    <w:rsid w:val="003E7F79"/>
    <w:rsid w:val="003F106A"/>
    <w:rsid w:val="003F28A6"/>
    <w:rsid w:val="003F2A1E"/>
    <w:rsid w:val="003F2F48"/>
    <w:rsid w:val="003F4B43"/>
    <w:rsid w:val="003F6298"/>
    <w:rsid w:val="003F6772"/>
    <w:rsid w:val="003F768D"/>
    <w:rsid w:val="003F7A8C"/>
    <w:rsid w:val="00400B53"/>
    <w:rsid w:val="0040161D"/>
    <w:rsid w:val="00401A60"/>
    <w:rsid w:val="00401C2A"/>
    <w:rsid w:val="00404098"/>
    <w:rsid w:val="0040470D"/>
    <w:rsid w:val="00404E92"/>
    <w:rsid w:val="00405E61"/>
    <w:rsid w:val="00405FA8"/>
    <w:rsid w:val="0040656A"/>
    <w:rsid w:val="00406E61"/>
    <w:rsid w:val="00407994"/>
    <w:rsid w:val="00412868"/>
    <w:rsid w:val="004128E9"/>
    <w:rsid w:val="00412EB9"/>
    <w:rsid w:val="004143B3"/>
    <w:rsid w:val="0041517E"/>
    <w:rsid w:val="00415A6F"/>
    <w:rsid w:val="0041696F"/>
    <w:rsid w:val="00416C46"/>
    <w:rsid w:val="0041711B"/>
    <w:rsid w:val="004173DB"/>
    <w:rsid w:val="00421F63"/>
    <w:rsid w:val="0042208D"/>
    <w:rsid w:val="004234EA"/>
    <w:rsid w:val="00423C57"/>
    <w:rsid w:val="00426CDC"/>
    <w:rsid w:val="00427A1B"/>
    <w:rsid w:val="00427D9B"/>
    <w:rsid w:val="00427F1D"/>
    <w:rsid w:val="00431688"/>
    <w:rsid w:val="004320EC"/>
    <w:rsid w:val="00432CAB"/>
    <w:rsid w:val="00432CF3"/>
    <w:rsid w:val="00433223"/>
    <w:rsid w:val="00435207"/>
    <w:rsid w:val="00436A96"/>
    <w:rsid w:val="00440333"/>
    <w:rsid w:val="004418E4"/>
    <w:rsid w:val="00442DFE"/>
    <w:rsid w:val="0044408D"/>
    <w:rsid w:val="0044458E"/>
    <w:rsid w:val="004446D4"/>
    <w:rsid w:val="004451F7"/>
    <w:rsid w:val="00445C62"/>
    <w:rsid w:val="0044675D"/>
    <w:rsid w:val="00446D9A"/>
    <w:rsid w:val="00451047"/>
    <w:rsid w:val="00451114"/>
    <w:rsid w:val="004529ED"/>
    <w:rsid w:val="00452E1F"/>
    <w:rsid w:val="00453286"/>
    <w:rsid w:val="0045412F"/>
    <w:rsid w:val="00454948"/>
    <w:rsid w:val="00457B0F"/>
    <w:rsid w:val="00457F50"/>
    <w:rsid w:val="00461457"/>
    <w:rsid w:val="00461501"/>
    <w:rsid w:val="00461758"/>
    <w:rsid w:val="00463730"/>
    <w:rsid w:val="00463CB2"/>
    <w:rsid w:val="004640EB"/>
    <w:rsid w:val="00464B05"/>
    <w:rsid w:val="00464BFF"/>
    <w:rsid w:val="00466293"/>
    <w:rsid w:val="004663A1"/>
    <w:rsid w:val="00466927"/>
    <w:rsid w:val="0047004E"/>
    <w:rsid w:val="00471B2B"/>
    <w:rsid w:val="00471DC3"/>
    <w:rsid w:val="0047214F"/>
    <w:rsid w:val="00473092"/>
    <w:rsid w:val="0047323A"/>
    <w:rsid w:val="00473BB5"/>
    <w:rsid w:val="00473BCD"/>
    <w:rsid w:val="00475185"/>
    <w:rsid w:val="00475D95"/>
    <w:rsid w:val="004763D3"/>
    <w:rsid w:val="00477E07"/>
    <w:rsid w:val="0048039D"/>
    <w:rsid w:val="00480CC3"/>
    <w:rsid w:val="00481C24"/>
    <w:rsid w:val="004834D9"/>
    <w:rsid w:val="00483E45"/>
    <w:rsid w:val="00484B67"/>
    <w:rsid w:val="004852F3"/>
    <w:rsid w:val="004863B7"/>
    <w:rsid w:val="00486665"/>
    <w:rsid w:val="0048758C"/>
    <w:rsid w:val="004877AA"/>
    <w:rsid w:val="00490215"/>
    <w:rsid w:val="004907C2"/>
    <w:rsid w:val="00491A10"/>
    <w:rsid w:val="00491BDE"/>
    <w:rsid w:val="00492384"/>
    <w:rsid w:val="0049249D"/>
    <w:rsid w:val="00492C9E"/>
    <w:rsid w:val="0049562C"/>
    <w:rsid w:val="004968FA"/>
    <w:rsid w:val="00497114"/>
    <w:rsid w:val="004973FA"/>
    <w:rsid w:val="00497973"/>
    <w:rsid w:val="00497BA9"/>
    <w:rsid w:val="004A1432"/>
    <w:rsid w:val="004A2104"/>
    <w:rsid w:val="004A299F"/>
    <w:rsid w:val="004A466E"/>
    <w:rsid w:val="004A5860"/>
    <w:rsid w:val="004A5EBB"/>
    <w:rsid w:val="004A6693"/>
    <w:rsid w:val="004A7183"/>
    <w:rsid w:val="004A7515"/>
    <w:rsid w:val="004B1045"/>
    <w:rsid w:val="004B130A"/>
    <w:rsid w:val="004B172E"/>
    <w:rsid w:val="004B1EE2"/>
    <w:rsid w:val="004B1F87"/>
    <w:rsid w:val="004B2358"/>
    <w:rsid w:val="004B3E28"/>
    <w:rsid w:val="004B42E0"/>
    <w:rsid w:val="004B47CD"/>
    <w:rsid w:val="004B630F"/>
    <w:rsid w:val="004B6625"/>
    <w:rsid w:val="004B6EE2"/>
    <w:rsid w:val="004C1288"/>
    <w:rsid w:val="004C13C3"/>
    <w:rsid w:val="004C1CF9"/>
    <w:rsid w:val="004C24B2"/>
    <w:rsid w:val="004C2C08"/>
    <w:rsid w:val="004C3374"/>
    <w:rsid w:val="004C3ECE"/>
    <w:rsid w:val="004C477D"/>
    <w:rsid w:val="004C4954"/>
    <w:rsid w:val="004C6DC6"/>
    <w:rsid w:val="004D1322"/>
    <w:rsid w:val="004D1992"/>
    <w:rsid w:val="004D19FB"/>
    <w:rsid w:val="004D1D6A"/>
    <w:rsid w:val="004D2ED0"/>
    <w:rsid w:val="004D30C2"/>
    <w:rsid w:val="004D3EAD"/>
    <w:rsid w:val="004D3F44"/>
    <w:rsid w:val="004D4CBC"/>
    <w:rsid w:val="004D7CAE"/>
    <w:rsid w:val="004E14C0"/>
    <w:rsid w:val="004E1612"/>
    <w:rsid w:val="004E3484"/>
    <w:rsid w:val="004E6FCE"/>
    <w:rsid w:val="004E712F"/>
    <w:rsid w:val="004E753E"/>
    <w:rsid w:val="004F10C4"/>
    <w:rsid w:val="004F11CC"/>
    <w:rsid w:val="004F1488"/>
    <w:rsid w:val="004F2270"/>
    <w:rsid w:val="004F395A"/>
    <w:rsid w:val="004F4496"/>
    <w:rsid w:val="004F5163"/>
    <w:rsid w:val="004F554F"/>
    <w:rsid w:val="004F5C57"/>
    <w:rsid w:val="004F69D2"/>
    <w:rsid w:val="004F6B15"/>
    <w:rsid w:val="00500315"/>
    <w:rsid w:val="005031F9"/>
    <w:rsid w:val="00504918"/>
    <w:rsid w:val="00504E67"/>
    <w:rsid w:val="00505878"/>
    <w:rsid w:val="005061D4"/>
    <w:rsid w:val="00506361"/>
    <w:rsid w:val="00507042"/>
    <w:rsid w:val="00510980"/>
    <w:rsid w:val="0051177C"/>
    <w:rsid w:val="0051215B"/>
    <w:rsid w:val="00512295"/>
    <w:rsid w:val="00512968"/>
    <w:rsid w:val="00512E75"/>
    <w:rsid w:val="005136F6"/>
    <w:rsid w:val="005144B8"/>
    <w:rsid w:val="00514DA1"/>
    <w:rsid w:val="00516DAD"/>
    <w:rsid w:val="00520939"/>
    <w:rsid w:val="00520DD1"/>
    <w:rsid w:val="0052333F"/>
    <w:rsid w:val="005236C5"/>
    <w:rsid w:val="00524015"/>
    <w:rsid w:val="005240F6"/>
    <w:rsid w:val="00526068"/>
    <w:rsid w:val="005266DF"/>
    <w:rsid w:val="0053085C"/>
    <w:rsid w:val="00530C5E"/>
    <w:rsid w:val="00531815"/>
    <w:rsid w:val="0053253A"/>
    <w:rsid w:val="00533118"/>
    <w:rsid w:val="00533757"/>
    <w:rsid w:val="00536770"/>
    <w:rsid w:val="005408D0"/>
    <w:rsid w:val="00541307"/>
    <w:rsid w:val="00541D19"/>
    <w:rsid w:val="00541FF9"/>
    <w:rsid w:val="005420C0"/>
    <w:rsid w:val="0054620A"/>
    <w:rsid w:val="0055075F"/>
    <w:rsid w:val="0055185F"/>
    <w:rsid w:val="00552E31"/>
    <w:rsid w:val="0055368B"/>
    <w:rsid w:val="00553EB0"/>
    <w:rsid w:val="00554C0C"/>
    <w:rsid w:val="00554E66"/>
    <w:rsid w:val="00555A58"/>
    <w:rsid w:val="005612EB"/>
    <w:rsid w:val="00561F02"/>
    <w:rsid w:val="005622D1"/>
    <w:rsid w:val="00562D9A"/>
    <w:rsid w:val="0056323A"/>
    <w:rsid w:val="00563539"/>
    <w:rsid w:val="00564E9D"/>
    <w:rsid w:val="00565111"/>
    <w:rsid w:val="00565E77"/>
    <w:rsid w:val="0057001E"/>
    <w:rsid w:val="0057110B"/>
    <w:rsid w:val="00573DF0"/>
    <w:rsid w:val="005745EB"/>
    <w:rsid w:val="0057696A"/>
    <w:rsid w:val="00576A28"/>
    <w:rsid w:val="00581968"/>
    <w:rsid w:val="00583006"/>
    <w:rsid w:val="00583272"/>
    <w:rsid w:val="00586B28"/>
    <w:rsid w:val="00586E83"/>
    <w:rsid w:val="00587537"/>
    <w:rsid w:val="00587E1C"/>
    <w:rsid w:val="00590BB2"/>
    <w:rsid w:val="00592393"/>
    <w:rsid w:val="00592819"/>
    <w:rsid w:val="005936AD"/>
    <w:rsid w:val="005959B1"/>
    <w:rsid w:val="00596786"/>
    <w:rsid w:val="005A04A2"/>
    <w:rsid w:val="005A0555"/>
    <w:rsid w:val="005A1663"/>
    <w:rsid w:val="005A2FDF"/>
    <w:rsid w:val="005A3469"/>
    <w:rsid w:val="005A4119"/>
    <w:rsid w:val="005A43CC"/>
    <w:rsid w:val="005A58B2"/>
    <w:rsid w:val="005A66CF"/>
    <w:rsid w:val="005B11DA"/>
    <w:rsid w:val="005B151A"/>
    <w:rsid w:val="005B1701"/>
    <w:rsid w:val="005B1FC8"/>
    <w:rsid w:val="005B2400"/>
    <w:rsid w:val="005B2E82"/>
    <w:rsid w:val="005B3BF6"/>
    <w:rsid w:val="005B472C"/>
    <w:rsid w:val="005B47D8"/>
    <w:rsid w:val="005B59DD"/>
    <w:rsid w:val="005B6950"/>
    <w:rsid w:val="005B76AA"/>
    <w:rsid w:val="005C02D9"/>
    <w:rsid w:val="005C0701"/>
    <w:rsid w:val="005C1352"/>
    <w:rsid w:val="005C13C0"/>
    <w:rsid w:val="005C1B77"/>
    <w:rsid w:val="005C279F"/>
    <w:rsid w:val="005C4CCA"/>
    <w:rsid w:val="005C50D1"/>
    <w:rsid w:val="005C6ACF"/>
    <w:rsid w:val="005C7301"/>
    <w:rsid w:val="005C791B"/>
    <w:rsid w:val="005C7DDB"/>
    <w:rsid w:val="005D0183"/>
    <w:rsid w:val="005D0794"/>
    <w:rsid w:val="005D0829"/>
    <w:rsid w:val="005D167A"/>
    <w:rsid w:val="005D222D"/>
    <w:rsid w:val="005D24C9"/>
    <w:rsid w:val="005D3C5F"/>
    <w:rsid w:val="005D3E15"/>
    <w:rsid w:val="005D5B4F"/>
    <w:rsid w:val="005D5D99"/>
    <w:rsid w:val="005D63AF"/>
    <w:rsid w:val="005D6A3B"/>
    <w:rsid w:val="005D7E36"/>
    <w:rsid w:val="005E0024"/>
    <w:rsid w:val="005E079B"/>
    <w:rsid w:val="005E0BC4"/>
    <w:rsid w:val="005E1F26"/>
    <w:rsid w:val="005E21A6"/>
    <w:rsid w:val="005E3A28"/>
    <w:rsid w:val="005E494B"/>
    <w:rsid w:val="005E5BE4"/>
    <w:rsid w:val="005E7E5E"/>
    <w:rsid w:val="005F00F5"/>
    <w:rsid w:val="005F30D9"/>
    <w:rsid w:val="005F37BD"/>
    <w:rsid w:val="005F50B2"/>
    <w:rsid w:val="005F56B7"/>
    <w:rsid w:val="005F5DC8"/>
    <w:rsid w:val="005F6195"/>
    <w:rsid w:val="005F63DB"/>
    <w:rsid w:val="005F6FB6"/>
    <w:rsid w:val="005F7D8C"/>
    <w:rsid w:val="006002F0"/>
    <w:rsid w:val="00601050"/>
    <w:rsid w:val="006023E2"/>
    <w:rsid w:val="00602902"/>
    <w:rsid w:val="00602C80"/>
    <w:rsid w:val="0060388D"/>
    <w:rsid w:val="00603C34"/>
    <w:rsid w:val="00605053"/>
    <w:rsid w:val="00606E2E"/>
    <w:rsid w:val="006071DC"/>
    <w:rsid w:val="00607D22"/>
    <w:rsid w:val="006109EC"/>
    <w:rsid w:val="00611A3D"/>
    <w:rsid w:val="006123A6"/>
    <w:rsid w:val="0061297D"/>
    <w:rsid w:val="00613444"/>
    <w:rsid w:val="0061458A"/>
    <w:rsid w:val="006155F1"/>
    <w:rsid w:val="006167F2"/>
    <w:rsid w:val="00616B58"/>
    <w:rsid w:val="0062173F"/>
    <w:rsid w:val="0062205A"/>
    <w:rsid w:val="00623523"/>
    <w:rsid w:val="00624450"/>
    <w:rsid w:val="00625014"/>
    <w:rsid w:val="006250CF"/>
    <w:rsid w:val="00625D33"/>
    <w:rsid w:val="00630C20"/>
    <w:rsid w:val="00632CAE"/>
    <w:rsid w:val="00632E6C"/>
    <w:rsid w:val="00633486"/>
    <w:rsid w:val="00633835"/>
    <w:rsid w:val="006342F7"/>
    <w:rsid w:val="00634F0C"/>
    <w:rsid w:val="00635584"/>
    <w:rsid w:val="00635DF8"/>
    <w:rsid w:val="006373E0"/>
    <w:rsid w:val="00640204"/>
    <w:rsid w:val="00640420"/>
    <w:rsid w:val="00640CF9"/>
    <w:rsid w:val="00640FFB"/>
    <w:rsid w:val="00641306"/>
    <w:rsid w:val="0064250E"/>
    <w:rsid w:val="006429E4"/>
    <w:rsid w:val="00643F91"/>
    <w:rsid w:val="00643FCF"/>
    <w:rsid w:val="00645122"/>
    <w:rsid w:val="006459A9"/>
    <w:rsid w:val="00645F43"/>
    <w:rsid w:val="00646027"/>
    <w:rsid w:val="00646CD8"/>
    <w:rsid w:val="00647807"/>
    <w:rsid w:val="006479DF"/>
    <w:rsid w:val="0065088B"/>
    <w:rsid w:val="0065089D"/>
    <w:rsid w:val="00650CB8"/>
    <w:rsid w:val="0065123F"/>
    <w:rsid w:val="0065348B"/>
    <w:rsid w:val="006546F7"/>
    <w:rsid w:val="00654E1D"/>
    <w:rsid w:val="006559F9"/>
    <w:rsid w:val="0065629E"/>
    <w:rsid w:val="0065651B"/>
    <w:rsid w:val="00660C51"/>
    <w:rsid w:val="006623EF"/>
    <w:rsid w:val="006624CE"/>
    <w:rsid w:val="00663E1B"/>
    <w:rsid w:val="00664810"/>
    <w:rsid w:val="00664C85"/>
    <w:rsid w:val="006667AC"/>
    <w:rsid w:val="00667D6E"/>
    <w:rsid w:val="00672B7E"/>
    <w:rsid w:val="006748ED"/>
    <w:rsid w:val="006758A1"/>
    <w:rsid w:val="00675940"/>
    <w:rsid w:val="00676362"/>
    <w:rsid w:val="00677AB8"/>
    <w:rsid w:val="006806F5"/>
    <w:rsid w:val="00681F3B"/>
    <w:rsid w:val="00682A47"/>
    <w:rsid w:val="00683044"/>
    <w:rsid w:val="00683A57"/>
    <w:rsid w:val="00683B83"/>
    <w:rsid w:val="00684A0E"/>
    <w:rsid w:val="0068501A"/>
    <w:rsid w:val="00686003"/>
    <w:rsid w:val="00686AF1"/>
    <w:rsid w:val="006900B0"/>
    <w:rsid w:val="00690A52"/>
    <w:rsid w:val="00692478"/>
    <w:rsid w:val="00693152"/>
    <w:rsid w:val="0069394C"/>
    <w:rsid w:val="006943EA"/>
    <w:rsid w:val="006A03CF"/>
    <w:rsid w:val="006A045D"/>
    <w:rsid w:val="006A0975"/>
    <w:rsid w:val="006A118F"/>
    <w:rsid w:val="006A1702"/>
    <w:rsid w:val="006A343A"/>
    <w:rsid w:val="006A3FD8"/>
    <w:rsid w:val="006A61D4"/>
    <w:rsid w:val="006A6DA0"/>
    <w:rsid w:val="006A7273"/>
    <w:rsid w:val="006B171F"/>
    <w:rsid w:val="006B3A27"/>
    <w:rsid w:val="006B4A25"/>
    <w:rsid w:val="006B5224"/>
    <w:rsid w:val="006B5E03"/>
    <w:rsid w:val="006B5F7E"/>
    <w:rsid w:val="006B69A7"/>
    <w:rsid w:val="006B733F"/>
    <w:rsid w:val="006B7527"/>
    <w:rsid w:val="006C1168"/>
    <w:rsid w:val="006C2EA5"/>
    <w:rsid w:val="006C34F3"/>
    <w:rsid w:val="006C355D"/>
    <w:rsid w:val="006C4034"/>
    <w:rsid w:val="006C495F"/>
    <w:rsid w:val="006C6BD2"/>
    <w:rsid w:val="006D0DD1"/>
    <w:rsid w:val="006D2B83"/>
    <w:rsid w:val="006D42D7"/>
    <w:rsid w:val="006D4889"/>
    <w:rsid w:val="006D4F67"/>
    <w:rsid w:val="006D5315"/>
    <w:rsid w:val="006D5F45"/>
    <w:rsid w:val="006E0F5D"/>
    <w:rsid w:val="006E1BB7"/>
    <w:rsid w:val="006E2814"/>
    <w:rsid w:val="006E3485"/>
    <w:rsid w:val="006E3D9C"/>
    <w:rsid w:val="006E4826"/>
    <w:rsid w:val="006E50F8"/>
    <w:rsid w:val="006E685A"/>
    <w:rsid w:val="006E7F14"/>
    <w:rsid w:val="006F012B"/>
    <w:rsid w:val="006F1199"/>
    <w:rsid w:val="006F1743"/>
    <w:rsid w:val="006F2A5B"/>
    <w:rsid w:val="006F3372"/>
    <w:rsid w:val="006F33ED"/>
    <w:rsid w:val="006F37B8"/>
    <w:rsid w:val="006F614D"/>
    <w:rsid w:val="006F662C"/>
    <w:rsid w:val="007003AB"/>
    <w:rsid w:val="00700DC9"/>
    <w:rsid w:val="00700FA3"/>
    <w:rsid w:val="0070116A"/>
    <w:rsid w:val="00701B80"/>
    <w:rsid w:val="00703704"/>
    <w:rsid w:val="00704B7E"/>
    <w:rsid w:val="00705428"/>
    <w:rsid w:val="0070658D"/>
    <w:rsid w:val="00707166"/>
    <w:rsid w:val="0070766D"/>
    <w:rsid w:val="00707791"/>
    <w:rsid w:val="00707832"/>
    <w:rsid w:val="00710009"/>
    <w:rsid w:val="00710704"/>
    <w:rsid w:val="00710FA9"/>
    <w:rsid w:val="00711CE6"/>
    <w:rsid w:val="00712362"/>
    <w:rsid w:val="0071405F"/>
    <w:rsid w:val="00714B12"/>
    <w:rsid w:val="007162D0"/>
    <w:rsid w:val="007167F3"/>
    <w:rsid w:val="00717BF9"/>
    <w:rsid w:val="007209CB"/>
    <w:rsid w:val="00721122"/>
    <w:rsid w:val="00722479"/>
    <w:rsid w:val="00724E73"/>
    <w:rsid w:val="007251A6"/>
    <w:rsid w:val="00725376"/>
    <w:rsid w:val="007257FE"/>
    <w:rsid w:val="007276E3"/>
    <w:rsid w:val="007303B3"/>
    <w:rsid w:val="0073143F"/>
    <w:rsid w:val="0073144C"/>
    <w:rsid w:val="00731952"/>
    <w:rsid w:val="00731A13"/>
    <w:rsid w:val="00731EA0"/>
    <w:rsid w:val="007344A0"/>
    <w:rsid w:val="00735868"/>
    <w:rsid w:val="0073589F"/>
    <w:rsid w:val="00735C5E"/>
    <w:rsid w:val="0073607B"/>
    <w:rsid w:val="00736E11"/>
    <w:rsid w:val="00737AD2"/>
    <w:rsid w:val="00737EE2"/>
    <w:rsid w:val="007400F9"/>
    <w:rsid w:val="00740240"/>
    <w:rsid w:val="00740C64"/>
    <w:rsid w:val="007415A1"/>
    <w:rsid w:val="007429A8"/>
    <w:rsid w:val="00743365"/>
    <w:rsid w:val="00744172"/>
    <w:rsid w:val="007448A6"/>
    <w:rsid w:val="007449F9"/>
    <w:rsid w:val="00744BBC"/>
    <w:rsid w:val="007455F9"/>
    <w:rsid w:val="007456ED"/>
    <w:rsid w:val="00746410"/>
    <w:rsid w:val="00746745"/>
    <w:rsid w:val="00746EC5"/>
    <w:rsid w:val="00747AA0"/>
    <w:rsid w:val="007502CE"/>
    <w:rsid w:val="0075186E"/>
    <w:rsid w:val="00752462"/>
    <w:rsid w:val="00752A74"/>
    <w:rsid w:val="007533E7"/>
    <w:rsid w:val="00756BCD"/>
    <w:rsid w:val="00757D0C"/>
    <w:rsid w:val="007613A6"/>
    <w:rsid w:val="00761F3A"/>
    <w:rsid w:val="00762249"/>
    <w:rsid w:val="0076332F"/>
    <w:rsid w:val="0076397F"/>
    <w:rsid w:val="0076423A"/>
    <w:rsid w:val="00764294"/>
    <w:rsid w:val="00764327"/>
    <w:rsid w:val="00764457"/>
    <w:rsid w:val="00764F18"/>
    <w:rsid w:val="00765C07"/>
    <w:rsid w:val="00767C77"/>
    <w:rsid w:val="00767E1D"/>
    <w:rsid w:val="00767F3E"/>
    <w:rsid w:val="00767F56"/>
    <w:rsid w:val="00770518"/>
    <w:rsid w:val="007713E4"/>
    <w:rsid w:val="00772D7C"/>
    <w:rsid w:val="00772EF6"/>
    <w:rsid w:val="007734CF"/>
    <w:rsid w:val="00773EE4"/>
    <w:rsid w:val="0077434E"/>
    <w:rsid w:val="0077465D"/>
    <w:rsid w:val="00777201"/>
    <w:rsid w:val="007808DE"/>
    <w:rsid w:val="00780D93"/>
    <w:rsid w:val="00780DA4"/>
    <w:rsid w:val="007812A1"/>
    <w:rsid w:val="007816CF"/>
    <w:rsid w:val="007821AD"/>
    <w:rsid w:val="007838BF"/>
    <w:rsid w:val="0078481E"/>
    <w:rsid w:val="00785B41"/>
    <w:rsid w:val="007873BA"/>
    <w:rsid w:val="0078797E"/>
    <w:rsid w:val="0079117D"/>
    <w:rsid w:val="00791371"/>
    <w:rsid w:val="00791D63"/>
    <w:rsid w:val="007923D1"/>
    <w:rsid w:val="007934A9"/>
    <w:rsid w:val="00793C0F"/>
    <w:rsid w:val="00794198"/>
    <w:rsid w:val="007959A6"/>
    <w:rsid w:val="007A11E6"/>
    <w:rsid w:val="007A1280"/>
    <w:rsid w:val="007A1B60"/>
    <w:rsid w:val="007A2693"/>
    <w:rsid w:val="007A2696"/>
    <w:rsid w:val="007A343D"/>
    <w:rsid w:val="007A39BC"/>
    <w:rsid w:val="007A401D"/>
    <w:rsid w:val="007A531F"/>
    <w:rsid w:val="007A6FE0"/>
    <w:rsid w:val="007A7CC3"/>
    <w:rsid w:val="007B0A3D"/>
    <w:rsid w:val="007B116C"/>
    <w:rsid w:val="007B3A9F"/>
    <w:rsid w:val="007B3C98"/>
    <w:rsid w:val="007B581E"/>
    <w:rsid w:val="007B5D7E"/>
    <w:rsid w:val="007B71F6"/>
    <w:rsid w:val="007C0713"/>
    <w:rsid w:val="007C118B"/>
    <w:rsid w:val="007C16D4"/>
    <w:rsid w:val="007C1972"/>
    <w:rsid w:val="007C1FC1"/>
    <w:rsid w:val="007C25D8"/>
    <w:rsid w:val="007C2650"/>
    <w:rsid w:val="007C3159"/>
    <w:rsid w:val="007C3837"/>
    <w:rsid w:val="007C4912"/>
    <w:rsid w:val="007C5E73"/>
    <w:rsid w:val="007C7B29"/>
    <w:rsid w:val="007D0907"/>
    <w:rsid w:val="007D1F47"/>
    <w:rsid w:val="007D1FC8"/>
    <w:rsid w:val="007D459B"/>
    <w:rsid w:val="007D46BE"/>
    <w:rsid w:val="007D5753"/>
    <w:rsid w:val="007D612D"/>
    <w:rsid w:val="007D65B1"/>
    <w:rsid w:val="007D6D74"/>
    <w:rsid w:val="007D70C7"/>
    <w:rsid w:val="007D7A4B"/>
    <w:rsid w:val="007E1BEC"/>
    <w:rsid w:val="007E2464"/>
    <w:rsid w:val="007E295B"/>
    <w:rsid w:val="007E2ADB"/>
    <w:rsid w:val="007E3074"/>
    <w:rsid w:val="007E45A9"/>
    <w:rsid w:val="007E4748"/>
    <w:rsid w:val="007E4D9D"/>
    <w:rsid w:val="007E4EBC"/>
    <w:rsid w:val="007E54CB"/>
    <w:rsid w:val="007E54D6"/>
    <w:rsid w:val="007E5C9E"/>
    <w:rsid w:val="007E677B"/>
    <w:rsid w:val="007E7414"/>
    <w:rsid w:val="007F0A4C"/>
    <w:rsid w:val="007F1290"/>
    <w:rsid w:val="007F15E1"/>
    <w:rsid w:val="007F4129"/>
    <w:rsid w:val="007F45AC"/>
    <w:rsid w:val="007F548F"/>
    <w:rsid w:val="008008DD"/>
    <w:rsid w:val="00800E60"/>
    <w:rsid w:val="00801AC2"/>
    <w:rsid w:val="00803BBB"/>
    <w:rsid w:val="008042B2"/>
    <w:rsid w:val="00805C50"/>
    <w:rsid w:val="008063DD"/>
    <w:rsid w:val="0080696F"/>
    <w:rsid w:val="00806FF2"/>
    <w:rsid w:val="0080753A"/>
    <w:rsid w:val="0080789A"/>
    <w:rsid w:val="008106D5"/>
    <w:rsid w:val="00814565"/>
    <w:rsid w:val="00814B5F"/>
    <w:rsid w:val="00817BF7"/>
    <w:rsid w:val="008205E5"/>
    <w:rsid w:val="00821142"/>
    <w:rsid w:val="008213DC"/>
    <w:rsid w:val="00821937"/>
    <w:rsid w:val="00822828"/>
    <w:rsid w:val="008239DE"/>
    <w:rsid w:val="0082400C"/>
    <w:rsid w:val="0082481B"/>
    <w:rsid w:val="00824BCA"/>
    <w:rsid w:val="0082545C"/>
    <w:rsid w:val="00825C9A"/>
    <w:rsid w:val="008261B2"/>
    <w:rsid w:val="00827AE0"/>
    <w:rsid w:val="00830075"/>
    <w:rsid w:val="008309FF"/>
    <w:rsid w:val="00830FBF"/>
    <w:rsid w:val="00831C6F"/>
    <w:rsid w:val="00831F24"/>
    <w:rsid w:val="00832B4A"/>
    <w:rsid w:val="00833388"/>
    <w:rsid w:val="00833EC5"/>
    <w:rsid w:val="00834C38"/>
    <w:rsid w:val="00835434"/>
    <w:rsid w:val="0083545B"/>
    <w:rsid w:val="008356B5"/>
    <w:rsid w:val="00835DE4"/>
    <w:rsid w:val="00836171"/>
    <w:rsid w:val="008361FB"/>
    <w:rsid w:val="0083631A"/>
    <w:rsid w:val="008368FB"/>
    <w:rsid w:val="008370E3"/>
    <w:rsid w:val="0083781F"/>
    <w:rsid w:val="00837E78"/>
    <w:rsid w:val="00840F69"/>
    <w:rsid w:val="00841C10"/>
    <w:rsid w:val="00842DBF"/>
    <w:rsid w:val="008435E6"/>
    <w:rsid w:val="008435FF"/>
    <w:rsid w:val="00844760"/>
    <w:rsid w:val="00844C1D"/>
    <w:rsid w:val="008510C8"/>
    <w:rsid w:val="00851992"/>
    <w:rsid w:val="00854C33"/>
    <w:rsid w:val="00855262"/>
    <w:rsid w:val="0085570E"/>
    <w:rsid w:val="00857DE3"/>
    <w:rsid w:val="00861276"/>
    <w:rsid w:val="008621AC"/>
    <w:rsid w:val="00862482"/>
    <w:rsid w:val="00862B06"/>
    <w:rsid w:val="00863F7E"/>
    <w:rsid w:val="008644DD"/>
    <w:rsid w:val="00864D3B"/>
    <w:rsid w:val="0086543E"/>
    <w:rsid w:val="00867131"/>
    <w:rsid w:val="0086738D"/>
    <w:rsid w:val="00867BBC"/>
    <w:rsid w:val="00867E22"/>
    <w:rsid w:val="00867EE4"/>
    <w:rsid w:val="008700E7"/>
    <w:rsid w:val="00870DBD"/>
    <w:rsid w:val="00870E73"/>
    <w:rsid w:val="00870F2D"/>
    <w:rsid w:val="008720AD"/>
    <w:rsid w:val="00872828"/>
    <w:rsid w:val="00872F0D"/>
    <w:rsid w:val="0087367F"/>
    <w:rsid w:val="00873CC0"/>
    <w:rsid w:val="0087486C"/>
    <w:rsid w:val="008748C2"/>
    <w:rsid w:val="00875526"/>
    <w:rsid w:val="00875E42"/>
    <w:rsid w:val="00876613"/>
    <w:rsid w:val="00877019"/>
    <w:rsid w:val="00877E54"/>
    <w:rsid w:val="00880A50"/>
    <w:rsid w:val="00880A9E"/>
    <w:rsid w:val="00882A4E"/>
    <w:rsid w:val="00883320"/>
    <w:rsid w:val="0088342F"/>
    <w:rsid w:val="00883B16"/>
    <w:rsid w:val="00887C1F"/>
    <w:rsid w:val="008907AC"/>
    <w:rsid w:val="00892DF9"/>
    <w:rsid w:val="00893286"/>
    <w:rsid w:val="00893472"/>
    <w:rsid w:val="00893B3B"/>
    <w:rsid w:val="008947DE"/>
    <w:rsid w:val="00894F4E"/>
    <w:rsid w:val="00896166"/>
    <w:rsid w:val="00897E4E"/>
    <w:rsid w:val="008A1FF1"/>
    <w:rsid w:val="008A2241"/>
    <w:rsid w:val="008A2D46"/>
    <w:rsid w:val="008A3115"/>
    <w:rsid w:val="008A3167"/>
    <w:rsid w:val="008A322D"/>
    <w:rsid w:val="008A3411"/>
    <w:rsid w:val="008A43A7"/>
    <w:rsid w:val="008A4963"/>
    <w:rsid w:val="008A4C05"/>
    <w:rsid w:val="008A5C46"/>
    <w:rsid w:val="008A7246"/>
    <w:rsid w:val="008A7E31"/>
    <w:rsid w:val="008B0FB6"/>
    <w:rsid w:val="008B2511"/>
    <w:rsid w:val="008B31FA"/>
    <w:rsid w:val="008B4C4E"/>
    <w:rsid w:val="008B4E22"/>
    <w:rsid w:val="008B5517"/>
    <w:rsid w:val="008B5A19"/>
    <w:rsid w:val="008B6154"/>
    <w:rsid w:val="008B62A2"/>
    <w:rsid w:val="008B7C9A"/>
    <w:rsid w:val="008C0A98"/>
    <w:rsid w:val="008C0BE9"/>
    <w:rsid w:val="008C12F6"/>
    <w:rsid w:val="008C164D"/>
    <w:rsid w:val="008C1862"/>
    <w:rsid w:val="008C217D"/>
    <w:rsid w:val="008C2460"/>
    <w:rsid w:val="008C2813"/>
    <w:rsid w:val="008C3260"/>
    <w:rsid w:val="008C384E"/>
    <w:rsid w:val="008C3C62"/>
    <w:rsid w:val="008C3EF5"/>
    <w:rsid w:val="008C4097"/>
    <w:rsid w:val="008C43FB"/>
    <w:rsid w:val="008C44AC"/>
    <w:rsid w:val="008C4D45"/>
    <w:rsid w:val="008C6D0C"/>
    <w:rsid w:val="008C7FEB"/>
    <w:rsid w:val="008D0A43"/>
    <w:rsid w:val="008D0D0C"/>
    <w:rsid w:val="008D1F7A"/>
    <w:rsid w:val="008D27F5"/>
    <w:rsid w:val="008D3476"/>
    <w:rsid w:val="008D3FDA"/>
    <w:rsid w:val="008D4244"/>
    <w:rsid w:val="008D56FC"/>
    <w:rsid w:val="008D60C4"/>
    <w:rsid w:val="008D766A"/>
    <w:rsid w:val="008E02F9"/>
    <w:rsid w:val="008E148F"/>
    <w:rsid w:val="008E2E50"/>
    <w:rsid w:val="008E4A55"/>
    <w:rsid w:val="008E56F0"/>
    <w:rsid w:val="008E7D7E"/>
    <w:rsid w:val="008F0706"/>
    <w:rsid w:val="008F0E85"/>
    <w:rsid w:val="008F2547"/>
    <w:rsid w:val="008F522D"/>
    <w:rsid w:val="008F5540"/>
    <w:rsid w:val="008F5E47"/>
    <w:rsid w:val="008F748A"/>
    <w:rsid w:val="008F7546"/>
    <w:rsid w:val="0090075F"/>
    <w:rsid w:val="009008F4"/>
    <w:rsid w:val="00901974"/>
    <w:rsid w:val="009032C9"/>
    <w:rsid w:val="00903761"/>
    <w:rsid w:val="00904F35"/>
    <w:rsid w:val="009054CA"/>
    <w:rsid w:val="009055E6"/>
    <w:rsid w:val="00907E83"/>
    <w:rsid w:val="00910313"/>
    <w:rsid w:val="009113AB"/>
    <w:rsid w:val="009113B9"/>
    <w:rsid w:val="00912EB4"/>
    <w:rsid w:val="0091355E"/>
    <w:rsid w:val="00914D9E"/>
    <w:rsid w:val="00916A68"/>
    <w:rsid w:val="00916F9E"/>
    <w:rsid w:val="009178C5"/>
    <w:rsid w:val="00920101"/>
    <w:rsid w:val="009206EC"/>
    <w:rsid w:val="00921995"/>
    <w:rsid w:val="009219C6"/>
    <w:rsid w:val="00923373"/>
    <w:rsid w:val="00923B83"/>
    <w:rsid w:val="00927769"/>
    <w:rsid w:val="00930717"/>
    <w:rsid w:val="00930F88"/>
    <w:rsid w:val="0093108D"/>
    <w:rsid w:val="009329AA"/>
    <w:rsid w:val="00933666"/>
    <w:rsid w:val="009346A6"/>
    <w:rsid w:val="00935D48"/>
    <w:rsid w:val="00935D74"/>
    <w:rsid w:val="00936D2B"/>
    <w:rsid w:val="00937C0D"/>
    <w:rsid w:val="00940AA0"/>
    <w:rsid w:val="00940AE5"/>
    <w:rsid w:val="00942355"/>
    <w:rsid w:val="00942B7C"/>
    <w:rsid w:val="009432A1"/>
    <w:rsid w:val="0094361A"/>
    <w:rsid w:val="00943A78"/>
    <w:rsid w:val="00944AEB"/>
    <w:rsid w:val="009475B3"/>
    <w:rsid w:val="0095285E"/>
    <w:rsid w:val="00952B6E"/>
    <w:rsid w:val="00953839"/>
    <w:rsid w:val="009548AD"/>
    <w:rsid w:val="0095623E"/>
    <w:rsid w:val="009572A7"/>
    <w:rsid w:val="00957B91"/>
    <w:rsid w:val="00960E8F"/>
    <w:rsid w:val="009617AA"/>
    <w:rsid w:val="00961E8B"/>
    <w:rsid w:val="00961F44"/>
    <w:rsid w:val="009626C9"/>
    <w:rsid w:val="00962E21"/>
    <w:rsid w:val="00964205"/>
    <w:rsid w:val="009649F2"/>
    <w:rsid w:val="00964DAD"/>
    <w:rsid w:val="00965560"/>
    <w:rsid w:val="00965693"/>
    <w:rsid w:val="00966164"/>
    <w:rsid w:val="0096731A"/>
    <w:rsid w:val="00970475"/>
    <w:rsid w:val="0097053B"/>
    <w:rsid w:val="00970E3B"/>
    <w:rsid w:val="009715E3"/>
    <w:rsid w:val="009715E7"/>
    <w:rsid w:val="00971B5F"/>
    <w:rsid w:val="00974837"/>
    <w:rsid w:val="009752FD"/>
    <w:rsid w:val="00975A83"/>
    <w:rsid w:val="00975BD1"/>
    <w:rsid w:val="0097619F"/>
    <w:rsid w:val="00976260"/>
    <w:rsid w:val="00976348"/>
    <w:rsid w:val="009764B3"/>
    <w:rsid w:val="0097651F"/>
    <w:rsid w:val="009771DA"/>
    <w:rsid w:val="00977413"/>
    <w:rsid w:val="009774FC"/>
    <w:rsid w:val="00977580"/>
    <w:rsid w:val="0098093F"/>
    <w:rsid w:val="009809BC"/>
    <w:rsid w:val="009825FD"/>
    <w:rsid w:val="00982648"/>
    <w:rsid w:val="009826EC"/>
    <w:rsid w:val="009838CE"/>
    <w:rsid w:val="00983CBF"/>
    <w:rsid w:val="00985845"/>
    <w:rsid w:val="00986604"/>
    <w:rsid w:val="00987720"/>
    <w:rsid w:val="00990855"/>
    <w:rsid w:val="009908DC"/>
    <w:rsid w:val="00990AC5"/>
    <w:rsid w:val="00991627"/>
    <w:rsid w:val="00991FAA"/>
    <w:rsid w:val="00992066"/>
    <w:rsid w:val="00993B2F"/>
    <w:rsid w:val="009950E4"/>
    <w:rsid w:val="009953F8"/>
    <w:rsid w:val="00995EDF"/>
    <w:rsid w:val="00996C37"/>
    <w:rsid w:val="009970DA"/>
    <w:rsid w:val="00997311"/>
    <w:rsid w:val="009A0040"/>
    <w:rsid w:val="009A03EE"/>
    <w:rsid w:val="009A044D"/>
    <w:rsid w:val="009A0ED6"/>
    <w:rsid w:val="009A4B15"/>
    <w:rsid w:val="009A5762"/>
    <w:rsid w:val="009A59CC"/>
    <w:rsid w:val="009A60CE"/>
    <w:rsid w:val="009A6362"/>
    <w:rsid w:val="009A75FB"/>
    <w:rsid w:val="009A76B3"/>
    <w:rsid w:val="009B06DE"/>
    <w:rsid w:val="009B1255"/>
    <w:rsid w:val="009B21EA"/>
    <w:rsid w:val="009B3864"/>
    <w:rsid w:val="009B47F2"/>
    <w:rsid w:val="009B5019"/>
    <w:rsid w:val="009B5059"/>
    <w:rsid w:val="009B5185"/>
    <w:rsid w:val="009B74DE"/>
    <w:rsid w:val="009B7DA5"/>
    <w:rsid w:val="009C0B1D"/>
    <w:rsid w:val="009C0EE6"/>
    <w:rsid w:val="009C0F16"/>
    <w:rsid w:val="009C11F0"/>
    <w:rsid w:val="009C1489"/>
    <w:rsid w:val="009C2029"/>
    <w:rsid w:val="009C2FF4"/>
    <w:rsid w:val="009C3AB7"/>
    <w:rsid w:val="009C549B"/>
    <w:rsid w:val="009D0128"/>
    <w:rsid w:val="009D1D8C"/>
    <w:rsid w:val="009D40F2"/>
    <w:rsid w:val="009E1041"/>
    <w:rsid w:val="009E1D2F"/>
    <w:rsid w:val="009E2B39"/>
    <w:rsid w:val="009E2E1E"/>
    <w:rsid w:val="009E36DC"/>
    <w:rsid w:val="009E4261"/>
    <w:rsid w:val="009E4761"/>
    <w:rsid w:val="009E4C3E"/>
    <w:rsid w:val="009E52CF"/>
    <w:rsid w:val="009E5E9B"/>
    <w:rsid w:val="009E72C4"/>
    <w:rsid w:val="009F09E0"/>
    <w:rsid w:val="009F0C4A"/>
    <w:rsid w:val="009F1B03"/>
    <w:rsid w:val="009F2CC2"/>
    <w:rsid w:val="009F31C4"/>
    <w:rsid w:val="009F56B3"/>
    <w:rsid w:val="009F5C8B"/>
    <w:rsid w:val="009F7196"/>
    <w:rsid w:val="00A002E7"/>
    <w:rsid w:val="00A00752"/>
    <w:rsid w:val="00A024A5"/>
    <w:rsid w:val="00A025DD"/>
    <w:rsid w:val="00A03909"/>
    <w:rsid w:val="00A04168"/>
    <w:rsid w:val="00A043A9"/>
    <w:rsid w:val="00A049D8"/>
    <w:rsid w:val="00A04F82"/>
    <w:rsid w:val="00A05376"/>
    <w:rsid w:val="00A055DA"/>
    <w:rsid w:val="00A07FCE"/>
    <w:rsid w:val="00A10390"/>
    <w:rsid w:val="00A115EB"/>
    <w:rsid w:val="00A135D0"/>
    <w:rsid w:val="00A136CA"/>
    <w:rsid w:val="00A14D41"/>
    <w:rsid w:val="00A14EDC"/>
    <w:rsid w:val="00A15084"/>
    <w:rsid w:val="00A16EB8"/>
    <w:rsid w:val="00A1726E"/>
    <w:rsid w:val="00A20413"/>
    <w:rsid w:val="00A207D8"/>
    <w:rsid w:val="00A20F19"/>
    <w:rsid w:val="00A214E4"/>
    <w:rsid w:val="00A21686"/>
    <w:rsid w:val="00A243AD"/>
    <w:rsid w:val="00A25AAD"/>
    <w:rsid w:val="00A265FF"/>
    <w:rsid w:val="00A2754A"/>
    <w:rsid w:val="00A305F7"/>
    <w:rsid w:val="00A312C9"/>
    <w:rsid w:val="00A322A1"/>
    <w:rsid w:val="00A35574"/>
    <w:rsid w:val="00A3633C"/>
    <w:rsid w:val="00A4101C"/>
    <w:rsid w:val="00A41933"/>
    <w:rsid w:val="00A41D35"/>
    <w:rsid w:val="00A42AEA"/>
    <w:rsid w:val="00A43566"/>
    <w:rsid w:val="00A45201"/>
    <w:rsid w:val="00A540D1"/>
    <w:rsid w:val="00A54F5E"/>
    <w:rsid w:val="00A554DB"/>
    <w:rsid w:val="00A56DF2"/>
    <w:rsid w:val="00A57D4A"/>
    <w:rsid w:val="00A6059E"/>
    <w:rsid w:val="00A620D6"/>
    <w:rsid w:val="00A63EC3"/>
    <w:rsid w:val="00A66A60"/>
    <w:rsid w:val="00A676C8"/>
    <w:rsid w:val="00A67A2E"/>
    <w:rsid w:val="00A701FC"/>
    <w:rsid w:val="00A704B8"/>
    <w:rsid w:val="00A712FF"/>
    <w:rsid w:val="00A72D7A"/>
    <w:rsid w:val="00A7365D"/>
    <w:rsid w:val="00A748B3"/>
    <w:rsid w:val="00A74C90"/>
    <w:rsid w:val="00A753C6"/>
    <w:rsid w:val="00A7580C"/>
    <w:rsid w:val="00A75C5B"/>
    <w:rsid w:val="00A75DC8"/>
    <w:rsid w:val="00A75E45"/>
    <w:rsid w:val="00A81BEB"/>
    <w:rsid w:val="00A82062"/>
    <w:rsid w:val="00A8211F"/>
    <w:rsid w:val="00A82268"/>
    <w:rsid w:val="00A82282"/>
    <w:rsid w:val="00A83000"/>
    <w:rsid w:val="00A83278"/>
    <w:rsid w:val="00A83704"/>
    <w:rsid w:val="00A84655"/>
    <w:rsid w:val="00A84BF2"/>
    <w:rsid w:val="00A84CE8"/>
    <w:rsid w:val="00A84DB3"/>
    <w:rsid w:val="00A852C6"/>
    <w:rsid w:val="00A866A6"/>
    <w:rsid w:val="00A87573"/>
    <w:rsid w:val="00A87D0D"/>
    <w:rsid w:val="00A902EC"/>
    <w:rsid w:val="00A90BBF"/>
    <w:rsid w:val="00A91D5B"/>
    <w:rsid w:val="00A92348"/>
    <w:rsid w:val="00A93A9F"/>
    <w:rsid w:val="00A95FB6"/>
    <w:rsid w:val="00A966C5"/>
    <w:rsid w:val="00A96DE2"/>
    <w:rsid w:val="00A973C4"/>
    <w:rsid w:val="00A9765E"/>
    <w:rsid w:val="00A978CC"/>
    <w:rsid w:val="00AA0F97"/>
    <w:rsid w:val="00AA21F0"/>
    <w:rsid w:val="00AA31C8"/>
    <w:rsid w:val="00AA411C"/>
    <w:rsid w:val="00AA60FB"/>
    <w:rsid w:val="00AA6D27"/>
    <w:rsid w:val="00AA6FCE"/>
    <w:rsid w:val="00AA7B34"/>
    <w:rsid w:val="00AB100A"/>
    <w:rsid w:val="00AB1C1A"/>
    <w:rsid w:val="00AB2014"/>
    <w:rsid w:val="00AB2887"/>
    <w:rsid w:val="00AB2BEE"/>
    <w:rsid w:val="00AB3B80"/>
    <w:rsid w:val="00AB4F16"/>
    <w:rsid w:val="00AB568C"/>
    <w:rsid w:val="00AB58F1"/>
    <w:rsid w:val="00AB61BC"/>
    <w:rsid w:val="00AB61E5"/>
    <w:rsid w:val="00AB63CC"/>
    <w:rsid w:val="00AB746F"/>
    <w:rsid w:val="00AB752A"/>
    <w:rsid w:val="00AC060D"/>
    <w:rsid w:val="00AC0A0F"/>
    <w:rsid w:val="00AC0C6D"/>
    <w:rsid w:val="00AC1402"/>
    <w:rsid w:val="00AC1606"/>
    <w:rsid w:val="00AC176B"/>
    <w:rsid w:val="00AC269E"/>
    <w:rsid w:val="00AC37A5"/>
    <w:rsid w:val="00AC4418"/>
    <w:rsid w:val="00AC53F3"/>
    <w:rsid w:val="00AC6359"/>
    <w:rsid w:val="00AC67AF"/>
    <w:rsid w:val="00AC6D9B"/>
    <w:rsid w:val="00AC6FF0"/>
    <w:rsid w:val="00AC78DD"/>
    <w:rsid w:val="00AC79A0"/>
    <w:rsid w:val="00AC7B14"/>
    <w:rsid w:val="00AC7DDD"/>
    <w:rsid w:val="00AD0A35"/>
    <w:rsid w:val="00AD1852"/>
    <w:rsid w:val="00AD3D28"/>
    <w:rsid w:val="00AD6593"/>
    <w:rsid w:val="00AD65EF"/>
    <w:rsid w:val="00AD79D5"/>
    <w:rsid w:val="00AD7CC4"/>
    <w:rsid w:val="00AE10B6"/>
    <w:rsid w:val="00AE132E"/>
    <w:rsid w:val="00AE1432"/>
    <w:rsid w:val="00AE3E9D"/>
    <w:rsid w:val="00AE4295"/>
    <w:rsid w:val="00AE42F8"/>
    <w:rsid w:val="00AE5211"/>
    <w:rsid w:val="00AF2B75"/>
    <w:rsid w:val="00AF581C"/>
    <w:rsid w:val="00AF582D"/>
    <w:rsid w:val="00AF590A"/>
    <w:rsid w:val="00AF7A5A"/>
    <w:rsid w:val="00AF7AEC"/>
    <w:rsid w:val="00AF7FBA"/>
    <w:rsid w:val="00B0326B"/>
    <w:rsid w:val="00B039DD"/>
    <w:rsid w:val="00B03D6E"/>
    <w:rsid w:val="00B05409"/>
    <w:rsid w:val="00B05A9F"/>
    <w:rsid w:val="00B06174"/>
    <w:rsid w:val="00B06CCF"/>
    <w:rsid w:val="00B06DD6"/>
    <w:rsid w:val="00B06FE9"/>
    <w:rsid w:val="00B10DD9"/>
    <w:rsid w:val="00B12C00"/>
    <w:rsid w:val="00B13056"/>
    <w:rsid w:val="00B13723"/>
    <w:rsid w:val="00B14A00"/>
    <w:rsid w:val="00B2199E"/>
    <w:rsid w:val="00B21B0D"/>
    <w:rsid w:val="00B23E6B"/>
    <w:rsid w:val="00B2403C"/>
    <w:rsid w:val="00B24586"/>
    <w:rsid w:val="00B251AA"/>
    <w:rsid w:val="00B26D0E"/>
    <w:rsid w:val="00B273A0"/>
    <w:rsid w:val="00B277D5"/>
    <w:rsid w:val="00B305B2"/>
    <w:rsid w:val="00B310B3"/>
    <w:rsid w:val="00B31989"/>
    <w:rsid w:val="00B31CDB"/>
    <w:rsid w:val="00B31FF9"/>
    <w:rsid w:val="00B33227"/>
    <w:rsid w:val="00B34108"/>
    <w:rsid w:val="00B350EC"/>
    <w:rsid w:val="00B3528C"/>
    <w:rsid w:val="00B3540D"/>
    <w:rsid w:val="00B35754"/>
    <w:rsid w:val="00B35D24"/>
    <w:rsid w:val="00B379D0"/>
    <w:rsid w:val="00B4062F"/>
    <w:rsid w:val="00B406C0"/>
    <w:rsid w:val="00B41953"/>
    <w:rsid w:val="00B42F98"/>
    <w:rsid w:val="00B44077"/>
    <w:rsid w:val="00B446D3"/>
    <w:rsid w:val="00B44B62"/>
    <w:rsid w:val="00B4713A"/>
    <w:rsid w:val="00B51E82"/>
    <w:rsid w:val="00B51ECC"/>
    <w:rsid w:val="00B53002"/>
    <w:rsid w:val="00B54313"/>
    <w:rsid w:val="00B550AB"/>
    <w:rsid w:val="00B55B1A"/>
    <w:rsid w:val="00B57F5B"/>
    <w:rsid w:val="00B60311"/>
    <w:rsid w:val="00B61B7B"/>
    <w:rsid w:val="00B6235E"/>
    <w:rsid w:val="00B62D4B"/>
    <w:rsid w:val="00B66252"/>
    <w:rsid w:val="00B66525"/>
    <w:rsid w:val="00B70A4B"/>
    <w:rsid w:val="00B7179B"/>
    <w:rsid w:val="00B72503"/>
    <w:rsid w:val="00B73C7B"/>
    <w:rsid w:val="00B74525"/>
    <w:rsid w:val="00B746FA"/>
    <w:rsid w:val="00B7563A"/>
    <w:rsid w:val="00B75F96"/>
    <w:rsid w:val="00B76569"/>
    <w:rsid w:val="00B76AED"/>
    <w:rsid w:val="00B77779"/>
    <w:rsid w:val="00B77BBF"/>
    <w:rsid w:val="00B77E8A"/>
    <w:rsid w:val="00B81097"/>
    <w:rsid w:val="00B840F4"/>
    <w:rsid w:val="00B84BC2"/>
    <w:rsid w:val="00B84BFD"/>
    <w:rsid w:val="00B85804"/>
    <w:rsid w:val="00B86B22"/>
    <w:rsid w:val="00B87A66"/>
    <w:rsid w:val="00B9030F"/>
    <w:rsid w:val="00B91A73"/>
    <w:rsid w:val="00B92A40"/>
    <w:rsid w:val="00B93ABC"/>
    <w:rsid w:val="00B93D94"/>
    <w:rsid w:val="00B96183"/>
    <w:rsid w:val="00BA004B"/>
    <w:rsid w:val="00BA0A41"/>
    <w:rsid w:val="00BA202A"/>
    <w:rsid w:val="00BA2240"/>
    <w:rsid w:val="00BA3A09"/>
    <w:rsid w:val="00BA3D93"/>
    <w:rsid w:val="00BA41B0"/>
    <w:rsid w:val="00BA4D49"/>
    <w:rsid w:val="00BA7BA1"/>
    <w:rsid w:val="00BB1680"/>
    <w:rsid w:val="00BB2355"/>
    <w:rsid w:val="00BB35A4"/>
    <w:rsid w:val="00BB3CC8"/>
    <w:rsid w:val="00BB4973"/>
    <w:rsid w:val="00BB4B22"/>
    <w:rsid w:val="00BB598D"/>
    <w:rsid w:val="00BB5DAC"/>
    <w:rsid w:val="00BB6D42"/>
    <w:rsid w:val="00BB735D"/>
    <w:rsid w:val="00BC01D3"/>
    <w:rsid w:val="00BC0529"/>
    <w:rsid w:val="00BC15FC"/>
    <w:rsid w:val="00BC2081"/>
    <w:rsid w:val="00BC29FA"/>
    <w:rsid w:val="00BC41A9"/>
    <w:rsid w:val="00BC4954"/>
    <w:rsid w:val="00BC50F2"/>
    <w:rsid w:val="00BC5218"/>
    <w:rsid w:val="00BC5965"/>
    <w:rsid w:val="00BC62F6"/>
    <w:rsid w:val="00BC67E1"/>
    <w:rsid w:val="00BD1653"/>
    <w:rsid w:val="00BD1F2A"/>
    <w:rsid w:val="00BD4653"/>
    <w:rsid w:val="00BD6A21"/>
    <w:rsid w:val="00BD7CAA"/>
    <w:rsid w:val="00BE192D"/>
    <w:rsid w:val="00BE1DFF"/>
    <w:rsid w:val="00BE306D"/>
    <w:rsid w:val="00BE3693"/>
    <w:rsid w:val="00BE376E"/>
    <w:rsid w:val="00BE3B14"/>
    <w:rsid w:val="00BE43D2"/>
    <w:rsid w:val="00BE5970"/>
    <w:rsid w:val="00BE5D8E"/>
    <w:rsid w:val="00BE6469"/>
    <w:rsid w:val="00BE68D9"/>
    <w:rsid w:val="00BE72F7"/>
    <w:rsid w:val="00BE76E7"/>
    <w:rsid w:val="00BF1D5F"/>
    <w:rsid w:val="00BF29EB"/>
    <w:rsid w:val="00BF42B7"/>
    <w:rsid w:val="00BF5E66"/>
    <w:rsid w:val="00BF63BA"/>
    <w:rsid w:val="00BF64AF"/>
    <w:rsid w:val="00BF6B70"/>
    <w:rsid w:val="00BF769B"/>
    <w:rsid w:val="00BF79CB"/>
    <w:rsid w:val="00C008C4"/>
    <w:rsid w:val="00C00D1C"/>
    <w:rsid w:val="00C029B1"/>
    <w:rsid w:val="00C02B8F"/>
    <w:rsid w:val="00C03CDC"/>
    <w:rsid w:val="00C03D24"/>
    <w:rsid w:val="00C04048"/>
    <w:rsid w:val="00C04B44"/>
    <w:rsid w:val="00C04DE3"/>
    <w:rsid w:val="00C05033"/>
    <w:rsid w:val="00C07BC8"/>
    <w:rsid w:val="00C110AE"/>
    <w:rsid w:val="00C11296"/>
    <w:rsid w:val="00C11EC7"/>
    <w:rsid w:val="00C13DD4"/>
    <w:rsid w:val="00C15A5E"/>
    <w:rsid w:val="00C16878"/>
    <w:rsid w:val="00C20BA1"/>
    <w:rsid w:val="00C21A96"/>
    <w:rsid w:val="00C21EC9"/>
    <w:rsid w:val="00C21FCC"/>
    <w:rsid w:val="00C234D2"/>
    <w:rsid w:val="00C23934"/>
    <w:rsid w:val="00C24FDB"/>
    <w:rsid w:val="00C30DE4"/>
    <w:rsid w:val="00C35D32"/>
    <w:rsid w:val="00C37DC3"/>
    <w:rsid w:val="00C40B07"/>
    <w:rsid w:val="00C40C08"/>
    <w:rsid w:val="00C42DB6"/>
    <w:rsid w:val="00C43D99"/>
    <w:rsid w:val="00C4477A"/>
    <w:rsid w:val="00C4506B"/>
    <w:rsid w:val="00C45DB3"/>
    <w:rsid w:val="00C5164C"/>
    <w:rsid w:val="00C5178D"/>
    <w:rsid w:val="00C54031"/>
    <w:rsid w:val="00C54DB5"/>
    <w:rsid w:val="00C5645B"/>
    <w:rsid w:val="00C56A6A"/>
    <w:rsid w:val="00C57611"/>
    <w:rsid w:val="00C61096"/>
    <w:rsid w:val="00C617DD"/>
    <w:rsid w:val="00C61D4C"/>
    <w:rsid w:val="00C623A6"/>
    <w:rsid w:val="00C627C8"/>
    <w:rsid w:val="00C63EAD"/>
    <w:rsid w:val="00C6557E"/>
    <w:rsid w:val="00C659E2"/>
    <w:rsid w:val="00C666AF"/>
    <w:rsid w:val="00C672CC"/>
    <w:rsid w:val="00C70B31"/>
    <w:rsid w:val="00C72437"/>
    <w:rsid w:val="00C736F7"/>
    <w:rsid w:val="00C73F39"/>
    <w:rsid w:val="00C74A99"/>
    <w:rsid w:val="00C755B4"/>
    <w:rsid w:val="00C75B82"/>
    <w:rsid w:val="00C77332"/>
    <w:rsid w:val="00C77634"/>
    <w:rsid w:val="00C77EF6"/>
    <w:rsid w:val="00C8005B"/>
    <w:rsid w:val="00C809C3"/>
    <w:rsid w:val="00C80C78"/>
    <w:rsid w:val="00C80D9F"/>
    <w:rsid w:val="00C81B07"/>
    <w:rsid w:val="00C83233"/>
    <w:rsid w:val="00C84501"/>
    <w:rsid w:val="00C84C0F"/>
    <w:rsid w:val="00C85583"/>
    <w:rsid w:val="00C86B26"/>
    <w:rsid w:val="00C86CFA"/>
    <w:rsid w:val="00C87648"/>
    <w:rsid w:val="00C876A5"/>
    <w:rsid w:val="00C906A7"/>
    <w:rsid w:val="00C91159"/>
    <w:rsid w:val="00C924D0"/>
    <w:rsid w:val="00C93400"/>
    <w:rsid w:val="00C94356"/>
    <w:rsid w:val="00C94431"/>
    <w:rsid w:val="00C95EAA"/>
    <w:rsid w:val="00C96CD5"/>
    <w:rsid w:val="00C97421"/>
    <w:rsid w:val="00C9762C"/>
    <w:rsid w:val="00CA01CA"/>
    <w:rsid w:val="00CA152D"/>
    <w:rsid w:val="00CA184E"/>
    <w:rsid w:val="00CA3C2F"/>
    <w:rsid w:val="00CA5904"/>
    <w:rsid w:val="00CA61B2"/>
    <w:rsid w:val="00CA6325"/>
    <w:rsid w:val="00CA76F0"/>
    <w:rsid w:val="00CA7876"/>
    <w:rsid w:val="00CB12B5"/>
    <w:rsid w:val="00CB14B6"/>
    <w:rsid w:val="00CB57F1"/>
    <w:rsid w:val="00CB5D7D"/>
    <w:rsid w:val="00CB794E"/>
    <w:rsid w:val="00CB7EF3"/>
    <w:rsid w:val="00CC0E8C"/>
    <w:rsid w:val="00CC2171"/>
    <w:rsid w:val="00CC2E30"/>
    <w:rsid w:val="00CC2FC4"/>
    <w:rsid w:val="00CC3C26"/>
    <w:rsid w:val="00CC52B0"/>
    <w:rsid w:val="00CC72B9"/>
    <w:rsid w:val="00CC7500"/>
    <w:rsid w:val="00CC7E44"/>
    <w:rsid w:val="00CD25CB"/>
    <w:rsid w:val="00CD461B"/>
    <w:rsid w:val="00CD48C1"/>
    <w:rsid w:val="00CD5486"/>
    <w:rsid w:val="00CD5BB5"/>
    <w:rsid w:val="00CD5C4E"/>
    <w:rsid w:val="00CD790E"/>
    <w:rsid w:val="00CE0D08"/>
    <w:rsid w:val="00CE2558"/>
    <w:rsid w:val="00CE3297"/>
    <w:rsid w:val="00CE380F"/>
    <w:rsid w:val="00CE3EBF"/>
    <w:rsid w:val="00CE70AF"/>
    <w:rsid w:val="00CE7AE3"/>
    <w:rsid w:val="00CF0655"/>
    <w:rsid w:val="00CF0CF0"/>
    <w:rsid w:val="00CF14D1"/>
    <w:rsid w:val="00CF15E0"/>
    <w:rsid w:val="00CF16C5"/>
    <w:rsid w:val="00CF2C18"/>
    <w:rsid w:val="00CF3389"/>
    <w:rsid w:val="00CF348F"/>
    <w:rsid w:val="00CF68A3"/>
    <w:rsid w:val="00CF765A"/>
    <w:rsid w:val="00CF7FE3"/>
    <w:rsid w:val="00D01823"/>
    <w:rsid w:val="00D01EAA"/>
    <w:rsid w:val="00D02657"/>
    <w:rsid w:val="00D02C59"/>
    <w:rsid w:val="00D03593"/>
    <w:rsid w:val="00D03A00"/>
    <w:rsid w:val="00D057D3"/>
    <w:rsid w:val="00D05EA2"/>
    <w:rsid w:val="00D10823"/>
    <w:rsid w:val="00D12072"/>
    <w:rsid w:val="00D12181"/>
    <w:rsid w:val="00D12989"/>
    <w:rsid w:val="00D12F3F"/>
    <w:rsid w:val="00D134CE"/>
    <w:rsid w:val="00D13527"/>
    <w:rsid w:val="00D13AA3"/>
    <w:rsid w:val="00D1476E"/>
    <w:rsid w:val="00D1593E"/>
    <w:rsid w:val="00D15EC1"/>
    <w:rsid w:val="00D169CD"/>
    <w:rsid w:val="00D177B1"/>
    <w:rsid w:val="00D202FD"/>
    <w:rsid w:val="00D20918"/>
    <w:rsid w:val="00D218E8"/>
    <w:rsid w:val="00D21B51"/>
    <w:rsid w:val="00D21C7A"/>
    <w:rsid w:val="00D22316"/>
    <w:rsid w:val="00D223B9"/>
    <w:rsid w:val="00D23A50"/>
    <w:rsid w:val="00D23C84"/>
    <w:rsid w:val="00D23D8F"/>
    <w:rsid w:val="00D241A1"/>
    <w:rsid w:val="00D24C42"/>
    <w:rsid w:val="00D24DCD"/>
    <w:rsid w:val="00D24F31"/>
    <w:rsid w:val="00D259D1"/>
    <w:rsid w:val="00D27C74"/>
    <w:rsid w:val="00D30181"/>
    <w:rsid w:val="00D3258B"/>
    <w:rsid w:val="00D325CD"/>
    <w:rsid w:val="00D327BA"/>
    <w:rsid w:val="00D33650"/>
    <w:rsid w:val="00D339CD"/>
    <w:rsid w:val="00D34137"/>
    <w:rsid w:val="00D3470F"/>
    <w:rsid w:val="00D34721"/>
    <w:rsid w:val="00D34F48"/>
    <w:rsid w:val="00D36C7D"/>
    <w:rsid w:val="00D42956"/>
    <w:rsid w:val="00D42F1B"/>
    <w:rsid w:val="00D44F5D"/>
    <w:rsid w:val="00D44F78"/>
    <w:rsid w:val="00D451B1"/>
    <w:rsid w:val="00D460EB"/>
    <w:rsid w:val="00D46BEF"/>
    <w:rsid w:val="00D50643"/>
    <w:rsid w:val="00D51ABA"/>
    <w:rsid w:val="00D561CD"/>
    <w:rsid w:val="00D562B1"/>
    <w:rsid w:val="00D56E7A"/>
    <w:rsid w:val="00D570C8"/>
    <w:rsid w:val="00D60D33"/>
    <w:rsid w:val="00D616C2"/>
    <w:rsid w:val="00D62508"/>
    <w:rsid w:val="00D62D81"/>
    <w:rsid w:val="00D631FE"/>
    <w:rsid w:val="00D634C3"/>
    <w:rsid w:val="00D63EE8"/>
    <w:rsid w:val="00D65589"/>
    <w:rsid w:val="00D65FC3"/>
    <w:rsid w:val="00D673CA"/>
    <w:rsid w:val="00D67874"/>
    <w:rsid w:val="00D7015D"/>
    <w:rsid w:val="00D70FFF"/>
    <w:rsid w:val="00D71728"/>
    <w:rsid w:val="00D724A9"/>
    <w:rsid w:val="00D74618"/>
    <w:rsid w:val="00D747B6"/>
    <w:rsid w:val="00D75CF3"/>
    <w:rsid w:val="00D765ED"/>
    <w:rsid w:val="00D76B06"/>
    <w:rsid w:val="00D76E5A"/>
    <w:rsid w:val="00D76ED1"/>
    <w:rsid w:val="00D7793E"/>
    <w:rsid w:val="00D80C26"/>
    <w:rsid w:val="00D80CFF"/>
    <w:rsid w:val="00D8119E"/>
    <w:rsid w:val="00D8179D"/>
    <w:rsid w:val="00D81DCA"/>
    <w:rsid w:val="00D8205F"/>
    <w:rsid w:val="00D824E0"/>
    <w:rsid w:val="00D85925"/>
    <w:rsid w:val="00D87C84"/>
    <w:rsid w:val="00D91306"/>
    <w:rsid w:val="00D91506"/>
    <w:rsid w:val="00D91690"/>
    <w:rsid w:val="00D926A6"/>
    <w:rsid w:val="00D930BF"/>
    <w:rsid w:val="00D93842"/>
    <w:rsid w:val="00D93A63"/>
    <w:rsid w:val="00D93C82"/>
    <w:rsid w:val="00D94979"/>
    <w:rsid w:val="00D950BD"/>
    <w:rsid w:val="00D9559A"/>
    <w:rsid w:val="00D95E4E"/>
    <w:rsid w:val="00DA13C2"/>
    <w:rsid w:val="00DA16DD"/>
    <w:rsid w:val="00DA1725"/>
    <w:rsid w:val="00DA4AA6"/>
    <w:rsid w:val="00DA5A94"/>
    <w:rsid w:val="00DA6A38"/>
    <w:rsid w:val="00DA6C9A"/>
    <w:rsid w:val="00DA72BD"/>
    <w:rsid w:val="00DB0796"/>
    <w:rsid w:val="00DB0806"/>
    <w:rsid w:val="00DB1ADE"/>
    <w:rsid w:val="00DB1BDA"/>
    <w:rsid w:val="00DB3EFA"/>
    <w:rsid w:val="00DB4D70"/>
    <w:rsid w:val="00DB6AEF"/>
    <w:rsid w:val="00DB71FB"/>
    <w:rsid w:val="00DC0A17"/>
    <w:rsid w:val="00DC1592"/>
    <w:rsid w:val="00DC16A8"/>
    <w:rsid w:val="00DC30F6"/>
    <w:rsid w:val="00DC3E54"/>
    <w:rsid w:val="00DC3E8D"/>
    <w:rsid w:val="00DC3EFD"/>
    <w:rsid w:val="00DC4E84"/>
    <w:rsid w:val="00DC5E33"/>
    <w:rsid w:val="00DC62D5"/>
    <w:rsid w:val="00DC6742"/>
    <w:rsid w:val="00DC6C61"/>
    <w:rsid w:val="00DC74B7"/>
    <w:rsid w:val="00DC7694"/>
    <w:rsid w:val="00DD03EE"/>
    <w:rsid w:val="00DD088E"/>
    <w:rsid w:val="00DD30F6"/>
    <w:rsid w:val="00DD3CBB"/>
    <w:rsid w:val="00DD6034"/>
    <w:rsid w:val="00DD63E0"/>
    <w:rsid w:val="00DD6836"/>
    <w:rsid w:val="00DD6C1B"/>
    <w:rsid w:val="00DD6C38"/>
    <w:rsid w:val="00DD6C4B"/>
    <w:rsid w:val="00DE00E9"/>
    <w:rsid w:val="00DE0B2C"/>
    <w:rsid w:val="00DE1487"/>
    <w:rsid w:val="00DE2BCB"/>
    <w:rsid w:val="00DE370E"/>
    <w:rsid w:val="00DE3B54"/>
    <w:rsid w:val="00DE41F9"/>
    <w:rsid w:val="00DE499B"/>
    <w:rsid w:val="00DE526F"/>
    <w:rsid w:val="00DE61ED"/>
    <w:rsid w:val="00DE654A"/>
    <w:rsid w:val="00DE733D"/>
    <w:rsid w:val="00DF128B"/>
    <w:rsid w:val="00DF12FD"/>
    <w:rsid w:val="00DF200B"/>
    <w:rsid w:val="00DF2CD4"/>
    <w:rsid w:val="00DF309C"/>
    <w:rsid w:val="00DF35A3"/>
    <w:rsid w:val="00DF5CD4"/>
    <w:rsid w:val="00DF6AC3"/>
    <w:rsid w:val="00DF7176"/>
    <w:rsid w:val="00DF71CF"/>
    <w:rsid w:val="00E018BA"/>
    <w:rsid w:val="00E02BB6"/>
    <w:rsid w:val="00E0419A"/>
    <w:rsid w:val="00E04946"/>
    <w:rsid w:val="00E060AF"/>
    <w:rsid w:val="00E069E6"/>
    <w:rsid w:val="00E06DB9"/>
    <w:rsid w:val="00E07097"/>
    <w:rsid w:val="00E07700"/>
    <w:rsid w:val="00E07825"/>
    <w:rsid w:val="00E10E4A"/>
    <w:rsid w:val="00E11E18"/>
    <w:rsid w:val="00E1335E"/>
    <w:rsid w:val="00E13830"/>
    <w:rsid w:val="00E13B23"/>
    <w:rsid w:val="00E14128"/>
    <w:rsid w:val="00E14AE3"/>
    <w:rsid w:val="00E1520C"/>
    <w:rsid w:val="00E1736B"/>
    <w:rsid w:val="00E17CF8"/>
    <w:rsid w:val="00E2130D"/>
    <w:rsid w:val="00E21E79"/>
    <w:rsid w:val="00E22330"/>
    <w:rsid w:val="00E224F0"/>
    <w:rsid w:val="00E22F97"/>
    <w:rsid w:val="00E23CD1"/>
    <w:rsid w:val="00E322F6"/>
    <w:rsid w:val="00E32D82"/>
    <w:rsid w:val="00E34AAF"/>
    <w:rsid w:val="00E36FD2"/>
    <w:rsid w:val="00E408F1"/>
    <w:rsid w:val="00E40C32"/>
    <w:rsid w:val="00E4129B"/>
    <w:rsid w:val="00E41AD3"/>
    <w:rsid w:val="00E42EA2"/>
    <w:rsid w:val="00E43032"/>
    <w:rsid w:val="00E4466E"/>
    <w:rsid w:val="00E45C7A"/>
    <w:rsid w:val="00E45E58"/>
    <w:rsid w:val="00E51D58"/>
    <w:rsid w:val="00E543EF"/>
    <w:rsid w:val="00E5461F"/>
    <w:rsid w:val="00E55400"/>
    <w:rsid w:val="00E5569F"/>
    <w:rsid w:val="00E55DD1"/>
    <w:rsid w:val="00E56101"/>
    <w:rsid w:val="00E5712A"/>
    <w:rsid w:val="00E5764C"/>
    <w:rsid w:val="00E5773C"/>
    <w:rsid w:val="00E62A61"/>
    <w:rsid w:val="00E65CCD"/>
    <w:rsid w:val="00E664F8"/>
    <w:rsid w:val="00E67A57"/>
    <w:rsid w:val="00E71A3F"/>
    <w:rsid w:val="00E7295B"/>
    <w:rsid w:val="00E72FAB"/>
    <w:rsid w:val="00E73DD0"/>
    <w:rsid w:val="00E773BF"/>
    <w:rsid w:val="00E77E1E"/>
    <w:rsid w:val="00E802F8"/>
    <w:rsid w:val="00E8031F"/>
    <w:rsid w:val="00E81D02"/>
    <w:rsid w:val="00E85326"/>
    <w:rsid w:val="00E853F4"/>
    <w:rsid w:val="00E86030"/>
    <w:rsid w:val="00E863BA"/>
    <w:rsid w:val="00E865DB"/>
    <w:rsid w:val="00E91A47"/>
    <w:rsid w:val="00E91F76"/>
    <w:rsid w:val="00E9290F"/>
    <w:rsid w:val="00E92A1E"/>
    <w:rsid w:val="00E93675"/>
    <w:rsid w:val="00E94850"/>
    <w:rsid w:val="00E949FD"/>
    <w:rsid w:val="00E960D8"/>
    <w:rsid w:val="00EA00C5"/>
    <w:rsid w:val="00EA19E9"/>
    <w:rsid w:val="00EA3DAF"/>
    <w:rsid w:val="00EA46DF"/>
    <w:rsid w:val="00EA498F"/>
    <w:rsid w:val="00EA578C"/>
    <w:rsid w:val="00EA7C61"/>
    <w:rsid w:val="00EB005E"/>
    <w:rsid w:val="00EB01EC"/>
    <w:rsid w:val="00EB0957"/>
    <w:rsid w:val="00EB0AC6"/>
    <w:rsid w:val="00EB1D0B"/>
    <w:rsid w:val="00EB55BC"/>
    <w:rsid w:val="00EB59B8"/>
    <w:rsid w:val="00EB6392"/>
    <w:rsid w:val="00EB6459"/>
    <w:rsid w:val="00EB6CE7"/>
    <w:rsid w:val="00EB71A3"/>
    <w:rsid w:val="00EC0F98"/>
    <w:rsid w:val="00EC2F58"/>
    <w:rsid w:val="00EC38CE"/>
    <w:rsid w:val="00EC3A33"/>
    <w:rsid w:val="00EC7197"/>
    <w:rsid w:val="00ED07A5"/>
    <w:rsid w:val="00ED0AE8"/>
    <w:rsid w:val="00ED0E38"/>
    <w:rsid w:val="00ED3B25"/>
    <w:rsid w:val="00ED3F6F"/>
    <w:rsid w:val="00ED6419"/>
    <w:rsid w:val="00ED6457"/>
    <w:rsid w:val="00ED73C4"/>
    <w:rsid w:val="00EE061C"/>
    <w:rsid w:val="00EE17A0"/>
    <w:rsid w:val="00EE1B82"/>
    <w:rsid w:val="00EE1F32"/>
    <w:rsid w:val="00EE33DF"/>
    <w:rsid w:val="00EE39A5"/>
    <w:rsid w:val="00EE3C9C"/>
    <w:rsid w:val="00EE4468"/>
    <w:rsid w:val="00EE5B6A"/>
    <w:rsid w:val="00EE5CAF"/>
    <w:rsid w:val="00EE7178"/>
    <w:rsid w:val="00EF04E8"/>
    <w:rsid w:val="00EF34D7"/>
    <w:rsid w:val="00EF4179"/>
    <w:rsid w:val="00EF48CB"/>
    <w:rsid w:val="00EF52A6"/>
    <w:rsid w:val="00EF5774"/>
    <w:rsid w:val="00EF7185"/>
    <w:rsid w:val="00EF77CE"/>
    <w:rsid w:val="00F006B0"/>
    <w:rsid w:val="00F00F1C"/>
    <w:rsid w:val="00F0135A"/>
    <w:rsid w:val="00F04EF3"/>
    <w:rsid w:val="00F05912"/>
    <w:rsid w:val="00F07247"/>
    <w:rsid w:val="00F103E3"/>
    <w:rsid w:val="00F11317"/>
    <w:rsid w:val="00F11F42"/>
    <w:rsid w:val="00F13391"/>
    <w:rsid w:val="00F14760"/>
    <w:rsid w:val="00F151BA"/>
    <w:rsid w:val="00F168DD"/>
    <w:rsid w:val="00F170D1"/>
    <w:rsid w:val="00F1777E"/>
    <w:rsid w:val="00F178BC"/>
    <w:rsid w:val="00F17D38"/>
    <w:rsid w:val="00F17F4A"/>
    <w:rsid w:val="00F20395"/>
    <w:rsid w:val="00F20773"/>
    <w:rsid w:val="00F222F8"/>
    <w:rsid w:val="00F22C08"/>
    <w:rsid w:val="00F23010"/>
    <w:rsid w:val="00F2325D"/>
    <w:rsid w:val="00F2369B"/>
    <w:rsid w:val="00F23700"/>
    <w:rsid w:val="00F24298"/>
    <w:rsid w:val="00F24336"/>
    <w:rsid w:val="00F2437A"/>
    <w:rsid w:val="00F25363"/>
    <w:rsid w:val="00F25C21"/>
    <w:rsid w:val="00F26104"/>
    <w:rsid w:val="00F26DD7"/>
    <w:rsid w:val="00F3117E"/>
    <w:rsid w:val="00F31F4F"/>
    <w:rsid w:val="00F33DDB"/>
    <w:rsid w:val="00F340AF"/>
    <w:rsid w:val="00F34E0F"/>
    <w:rsid w:val="00F365AB"/>
    <w:rsid w:val="00F36CED"/>
    <w:rsid w:val="00F378B5"/>
    <w:rsid w:val="00F4159D"/>
    <w:rsid w:val="00F4176E"/>
    <w:rsid w:val="00F43444"/>
    <w:rsid w:val="00F4578F"/>
    <w:rsid w:val="00F45A4A"/>
    <w:rsid w:val="00F460BF"/>
    <w:rsid w:val="00F46C14"/>
    <w:rsid w:val="00F474DA"/>
    <w:rsid w:val="00F474E5"/>
    <w:rsid w:val="00F476B9"/>
    <w:rsid w:val="00F47B89"/>
    <w:rsid w:val="00F51139"/>
    <w:rsid w:val="00F52124"/>
    <w:rsid w:val="00F5239A"/>
    <w:rsid w:val="00F539E2"/>
    <w:rsid w:val="00F53EC7"/>
    <w:rsid w:val="00F53FFF"/>
    <w:rsid w:val="00F54D53"/>
    <w:rsid w:val="00F55131"/>
    <w:rsid w:val="00F607ED"/>
    <w:rsid w:val="00F6122D"/>
    <w:rsid w:val="00F6249B"/>
    <w:rsid w:val="00F65D60"/>
    <w:rsid w:val="00F66413"/>
    <w:rsid w:val="00F66D46"/>
    <w:rsid w:val="00F67773"/>
    <w:rsid w:val="00F7043C"/>
    <w:rsid w:val="00F70642"/>
    <w:rsid w:val="00F70B8F"/>
    <w:rsid w:val="00F70C14"/>
    <w:rsid w:val="00F714D8"/>
    <w:rsid w:val="00F74295"/>
    <w:rsid w:val="00F75B36"/>
    <w:rsid w:val="00F8125E"/>
    <w:rsid w:val="00F82531"/>
    <w:rsid w:val="00F82667"/>
    <w:rsid w:val="00F836D5"/>
    <w:rsid w:val="00F83D52"/>
    <w:rsid w:val="00F84AEE"/>
    <w:rsid w:val="00F856C5"/>
    <w:rsid w:val="00F85F52"/>
    <w:rsid w:val="00F86302"/>
    <w:rsid w:val="00F90401"/>
    <w:rsid w:val="00F9066E"/>
    <w:rsid w:val="00F9095F"/>
    <w:rsid w:val="00F91A31"/>
    <w:rsid w:val="00F91FFB"/>
    <w:rsid w:val="00F92022"/>
    <w:rsid w:val="00F94201"/>
    <w:rsid w:val="00F94A1B"/>
    <w:rsid w:val="00F958F5"/>
    <w:rsid w:val="00F95F0B"/>
    <w:rsid w:val="00F977FB"/>
    <w:rsid w:val="00F97F34"/>
    <w:rsid w:val="00FA1A8E"/>
    <w:rsid w:val="00FA55C6"/>
    <w:rsid w:val="00FA569F"/>
    <w:rsid w:val="00FA582C"/>
    <w:rsid w:val="00FA60F0"/>
    <w:rsid w:val="00FA6F63"/>
    <w:rsid w:val="00FA7B54"/>
    <w:rsid w:val="00FB11DB"/>
    <w:rsid w:val="00FB3337"/>
    <w:rsid w:val="00FB42B0"/>
    <w:rsid w:val="00FB5B6C"/>
    <w:rsid w:val="00FB662D"/>
    <w:rsid w:val="00FB6A29"/>
    <w:rsid w:val="00FB6CC3"/>
    <w:rsid w:val="00FB6D20"/>
    <w:rsid w:val="00FB7D15"/>
    <w:rsid w:val="00FC0FC3"/>
    <w:rsid w:val="00FC1CC7"/>
    <w:rsid w:val="00FC348A"/>
    <w:rsid w:val="00FC399D"/>
    <w:rsid w:val="00FC39D8"/>
    <w:rsid w:val="00FC3C13"/>
    <w:rsid w:val="00FC42E6"/>
    <w:rsid w:val="00FC4746"/>
    <w:rsid w:val="00FC53B6"/>
    <w:rsid w:val="00FC75FE"/>
    <w:rsid w:val="00FD0759"/>
    <w:rsid w:val="00FD0F03"/>
    <w:rsid w:val="00FD25AB"/>
    <w:rsid w:val="00FD2A30"/>
    <w:rsid w:val="00FD31B6"/>
    <w:rsid w:val="00FD45BA"/>
    <w:rsid w:val="00FD537D"/>
    <w:rsid w:val="00FD6647"/>
    <w:rsid w:val="00FE1455"/>
    <w:rsid w:val="00FE1520"/>
    <w:rsid w:val="00FE26AD"/>
    <w:rsid w:val="00FE29F6"/>
    <w:rsid w:val="00FE3D22"/>
    <w:rsid w:val="00FE56D0"/>
    <w:rsid w:val="00FE761A"/>
    <w:rsid w:val="00FE77BA"/>
    <w:rsid w:val="00FE79BD"/>
    <w:rsid w:val="00FE79E5"/>
    <w:rsid w:val="00FF10AE"/>
    <w:rsid w:val="00FF43C1"/>
    <w:rsid w:val="00FF44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0E8C0"/>
  <w15:chartTrackingRefBased/>
  <w15:docId w15:val="{CF91FB5D-875E-40B0-A810-39097E46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928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E65CCD"/>
    <w:pPr>
      <w:keepNext/>
      <w:spacing w:before="240" w:after="60"/>
      <w:outlineLvl w:val="1"/>
    </w:pPr>
    <w:rPr>
      <w:rFonts w:ascii="Arial" w:hAnsi="Arial" w:cs="Arial"/>
      <w:b/>
      <w:bCs/>
      <w:i/>
      <w:iCs/>
      <w:sz w:val="28"/>
      <w:szCs w:val="28"/>
      <w:lang w:eastAsia="en-ZA"/>
    </w:rPr>
  </w:style>
  <w:style w:type="paragraph" w:styleId="Heading3">
    <w:name w:val="heading 3"/>
    <w:basedOn w:val="Normal"/>
    <w:next w:val="Normal"/>
    <w:link w:val="Heading3Char"/>
    <w:unhideWhenUsed/>
    <w:qFormat/>
    <w:rsid w:val="00663E1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E65CCD"/>
    <w:pPr>
      <w:keepNext/>
      <w:spacing w:before="240" w:after="60"/>
      <w:outlineLvl w:val="3"/>
    </w:pPr>
    <w:rPr>
      <w:rFonts w:eastAsia="MS Mincho"/>
      <w:b/>
      <w:bCs/>
      <w:sz w:val="28"/>
      <w:szCs w:val="28"/>
    </w:rPr>
  </w:style>
  <w:style w:type="paragraph" w:styleId="Heading5">
    <w:name w:val="heading 5"/>
    <w:basedOn w:val="Normal"/>
    <w:next w:val="Normal"/>
    <w:link w:val="Heading5Char"/>
    <w:qFormat/>
    <w:rsid w:val="00E65CCD"/>
    <w:pPr>
      <w:keepNext/>
      <w:jc w:val="both"/>
      <w:outlineLvl w:val="4"/>
    </w:pPr>
    <w:rPr>
      <w:rFonts w:ascii="Arial" w:eastAsia="MS Mincho" w:hAnsi="Arial" w:cs="Arial"/>
      <w:b/>
      <w:bCs/>
    </w:rPr>
  </w:style>
  <w:style w:type="paragraph" w:styleId="Heading6">
    <w:name w:val="heading 6"/>
    <w:basedOn w:val="Normal"/>
    <w:link w:val="Heading6Char"/>
    <w:unhideWhenUsed/>
    <w:qFormat/>
    <w:rsid w:val="00855262"/>
    <w:pPr>
      <w:widowControl w:val="0"/>
      <w:autoSpaceDE w:val="0"/>
      <w:autoSpaceDN w:val="0"/>
      <w:ind w:left="1231"/>
      <w:outlineLvl w:val="5"/>
    </w:pPr>
    <w:rPr>
      <w:rFonts w:ascii="Arial" w:eastAsia="Arial" w:hAnsi="Arial" w:cs="Arial"/>
      <w:b/>
      <w:bCs/>
      <w:sz w:val="24"/>
      <w:szCs w:val="24"/>
    </w:rPr>
  </w:style>
  <w:style w:type="paragraph" w:styleId="Heading7">
    <w:name w:val="heading 7"/>
    <w:basedOn w:val="Normal"/>
    <w:next w:val="Normal"/>
    <w:link w:val="Heading7Char"/>
    <w:qFormat/>
    <w:rsid w:val="00E65CCD"/>
    <w:pPr>
      <w:spacing w:before="240" w:after="60"/>
      <w:outlineLvl w:val="6"/>
    </w:pPr>
    <w:rPr>
      <w:rFonts w:eastAsia="MS Mincho"/>
      <w:sz w:val="24"/>
      <w:szCs w:val="24"/>
    </w:rPr>
  </w:style>
  <w:style w:type="paragraph" w:styleId="Heading9">
    <w:name w:val="heading 9"/>
    <w:basedOn w:val="Normal"/>
    <w:next w:val="Normal"/>
    <w:link w:val="Heading9Char"/>
    <w:qFormat/>
    <w:rsid w:val="00E65CCD"/>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2124"/>
    <w:rPr>
      <w:color w:val="0000FF"/>
      <w:u w:val="single"/>
    </w:rPr>
  </w:style>
  <w:style w:type="paragraph" w:customStyle="1" w:styleId="Char">
    <w:name w:val="Char"/>
    <w:basedOn w:val="Normal"/>
    <w:rsid w:val="00F52124"/>
    <w:pPr>
      <w:spacing w:after="160" w:line="240" w:lineRule="exact"/>
    </w:pPr>
    <w:rPr>
      <w:rFonts w:ascii="Normal" w:hAnsi="Normal"/>
      <w:b/>
    </w:rPr>
  </w:style>
  <w:style w:type="character" w:customStyle="1" w:styleId="Heading6Char">
    <w:name w:val="Heading 6 Char"/>
    <w:basedOn w:val="DefaultParagraphFont"/>
    <w:link w:val="Heading6"/>
    <w:rsid w:val="00855262"/>
    <w:rPr>
      <w:rFonts w:ascii="Arial" w:eastAsia="Arial" w:hAnsi="Arial" w:cs="Arial"/>
      <w:b/>
      <w:bCs/>
      <w:sz w:val="24"/>
      <w:szCs w:val="24"/>
    </w:rPr>
  </w:style>
  <w:style w:type="paragraph" w:styleId="BodyText">
    <w:name w:val="Body Text"/>
    <w:basedOn w:val="Normal"/>
    <w:link w:val="BodyTextChar"/>
    <w:uiPriority w:val="1"/>
    <w:qFormat/>
    <w:rsid w:val="00855262"/>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855262"/>
    <w:rPr>
      <w:rFonts w:ascii="Arial" w:eastAsia="Arial" w:hAnsi="Arial" w:cs="Arial"/>
      <w:sz w:val="24"/>
      <w:szCs w:val="24"/>
    </w:rPr>
  </w:style>
  <w:style w:type="character" w:customStyle="1" w:styleId="ListParagraphChar">
    <w:name w:val="List Paragraph Char"/>
    <w:aliases w:val="List Paragraph 1 Char,Recommendation Char,List Paragraph1 Char,Riana Table Bullets 1 Char,Colorful List - Accent 11 Char,Standard Paragraph Char,Sub heading Char,List - Bullet Points Char"/>
    <w:link w:val="ListParagraph"/>
    <w:uiPriority w:val="34"/>
    <w:qFormat/>
    <w:locked/>
    <w:rsid w:val="00D20918"/>
    <w:rPr>
      <w:rFonts w:ascii="Arial" w:eastAsia="Arial" w:hAnsi="Arial" w:cs="Arial"/>
    </w:rPr>
  </w:style>
  <w:style w:type="paragraph" w:styleId="ListParagraph">
    <w:name w:val="List Paragraph"/>
    <w:aliases w:val="List Paragraph 1,Recommendation,List Paragraph1,Riana Table Bullets 1,Colorful List - Accent 11,Standard Paragraph,Sub heading,List - Bullet Points"/>
    <w:basedOn w:val="Normal"/>
    <w:link w:val="ListParagraphChar"/>
    <w:uiPriority w:val="34"/>
    <w:qFormat/>
    <w:rsid w:val="00D20918"/>
    <w:pPr>
      <w:widowControl w:val="0"/>
      <w:autoSpaceDE w:val="0"/>
      <w:autoSpaceDN w:val="0"/>
      <w:ind w:left="2492" w:hanging="550"/>
      <w:jc w:val="both"/>
    </w:pPr>
    <w:rPr>
      <w:rFonts w:ascii="Arial" w:eastAsia="Arial" w:hAnsi="Arial" w:cs="Arial"/>
      <w:sz w:val="22"/>
      <w:szCs w:val="22"/>
    </w:rPr>
  </w:style>
  <w:style w:type="paragraph" w:customStyle="1" w:styleId="Default">
    <w:name w:val="Default"/>
    <w:rsid w:val="00D20918"/>
    <w:pPr>
      <w:autoSpaceDE w:val="0"/>
      <w:autoSpaceDN w:val="0"/>
      <w:adjustRightInd w:val="0"/>
      <w:spacing w:after="0" w:line="240" w:lineRule="auto"/>
    </w:pPr>
    <w:rPr>
      <w:rFonts w:ascii="Tahoma" w:eastAsia="Times New Roman" w:hAnsi="Tahoma" w:cs="Tahoma"/>
      <w:color w:val="000000"/>
      <w:sz w:val="24"/>
      <w:szCs w:val="24"/>
      <w:lang w:eastAsia="en-ZA"/>
    </w:rPr>
  </w:style>
  <w:style w:type="paragraph" w:styleId="BalloonText">
    <w:name w:val="Balloon Text"/>
    <w:basedOn w:val="Normal"/>
    <w:link w:val="BalloonTextChar"/>
    <w:unhideWhenUsed/>
    <w:rsid w:val="005D0183"/>
    <w:rPr>
      <w:rFonts w:ascii="Segoe UI" w:hAnsi="Segoe UI" w:cs="Segoe UI"/>
      <w:sz w:val="18"/>
      <w:szCs w:val="18"/>
    </w:rPr>
  </w:style>
  <w:style w:type="character" w:customStyle="1" w:styleId="BalloonTextChar">
    <w:name w:val="Balloon Text Char"/>
    <w:basedOn w:val="DefaultParagraphFont"/>
    <w:link w:val="BalloonText"/>
    <w:rsid w:val="005D0183"/>
    <w:rPr>
      <w:rFonts w:ascii="Segoe UI" w:eastAsia="Times New Roman" w:hAnsi="Segoe UI" w:cs="Segoe UI"/>
      <w:sz w:val="18"/>
      <w:szCs w:val="18"/>
    </w:rPr>
  </w:style>
  <w:style w:type="paragraph" w:styleId="Header">
    <w:name w:val="header"/>
    <w:basedOn w:val="Normal"/>
    <w:link w:val="HeaderChar"/>
    <w:uiPriority w:val="99"/>
    <w:rsid w:val="00A66A60"/>
    <w:pPr>
      <w:tabs>
        <w:tab w:val="center" w:pos="4320"/>
        <w:tab w:val="right" w:pos="8640"/>
      </w:tabs>
    </w:pPr>
    <w:rPr>
      <w:rFonts w:eastAsia="MS Mincho"/>
    </w:rPr>
  </w:style>
  <w:style w:type="character" w:customStyle="1" w:styleId="HeaderChar">
    <w:name w:val="Header Char"/>
    <w:basedOn w:val="DefaultParagraphFont"/>
    <w:link w:val="Header"/>
    <w:uiPriority w:val="99"/>
    <w:rsid w:val="00A66A60"/>
    <w:rPr>
      <w:rFonts w:ascii="Times New Roman" w:eastAsia="MS Mincho" w:hAnsi="Times New Roman" w:cs="Times New Roman"/>
      <w:sz w:val="20"/>
      <w:szCs w:val="20"/>
      <w:lang w:val="en-GB"/>
    </w:rPr>
  </w:style>
  <w:style w:type="paragraph" w:styleId="Footer">
    <w:name w:val="footer"/>
    <w:basedOn w:val="Normal"/>
    <w:link w:val="FooterChar"/>
    <w:unhideWhenUsed/>
    <w:rsid w:val="008C44AC"/>
    <w:pPr>
      <w:tabs>
        <w:tab w:val="center" w:pos="4513"/>
        <w:tab w:val="right" w:pos="9026"/>
      </w:tabs>
    </w:pPr>
  </w:style>
  <w:style w:type="character" w:customStyle="1" w:styleId="FooterChar">
    <w:name w:val="Footer Char"/>
    <w:basedOn w:val="DefaultParagraphFont"/>
    <w:link w:val="Footer"/>
    <w:rsid w:val="008C44AC"/>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663E1B"/>
    <w:rPr>
      <w:rFonts w:asciiTheme="majorHAnsi" w:eastAsiaTheme="majorEastAsia" w:hAnsiTheme="majorHAnsi" w:cstheme="majorBidi"/>
      <w:color w:val="1F3763" w:themeColor="accent1" w:themeShade="7F"/>
      <w:sz w:val="24"/>
      <w:szCs w:val="24"/>
      <w:lang w:val="en-GB"/>
    </w:rPr>
  </w:style>
  <w:style w:type="character" w:styleId="CommentReference">
    <w:name w:val="annotation reference"/>
    <w:rsid w:val="00640FFB"/>
    <w:rPr>
      <w:sz w:val="16"/>
      <w:szCs w:val="16"/>
    </w:rPr>
  </w:style>
  <w:style w:type="paragraph" w:styleId="CommentText">
    <w:name w:val="annotation text"/>
    <w:basedOn w:val="Normal"/>
    <w:link w:val="CommentTextChar"/>
    <w:rsid w:val="00640FFB"/>
  </w:style>
  <w:style w:type="character" w:customStyle="1" w:styleId="CommentTextChar">
    <w:name w:val="Comment Text Char"/>
    <w:basedOn w:val="DefaultParagraphFont"/>
    <w:link w:val="CommentText"/>
    <w:rsid w:val="00640FFB"/>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82481B"/>
    <w:pPr>
      <w:spacing w:after="120"/>
      <w:ind w:left="283"/>
    </w:pPr>
    <w:rPr>
      <w:sz w:val="24"/>
      <w:szCs w:val="24"/>
    </w:rPr>
  </w:style>
  <w:style w:type="character" w:customStyle="1" w:styleId="BodyTextIndentChar">
    <w:name w:val="Body Text Indent Char"/>
    <w:basedOn w:val="DefaultParagraphFont"/>
    <w:link w:val="BodyTextIndent"/>
    <w:rsid w:val="0082481B"/>
    <w:rPr>
      <w:rFonts w:ascii="Times New Roman" w:eastAsia="Times New Roman" w:hAnsi="Times New Roman" w:cs="Times New Roman"/>
      <w:sz w:val="24"/>
      <w:szCs w:val="24"/>
      <w:lang w:val="en-GB"/>
    </w:rPr>
  </w:style>
  <w:style w:type="paragraph" w:customStyle="1" w:styleId="Quick1">
    <w:name w:val="Quick 1."/>
    <w:basedOn w:val="Normal"/>
    <w:rsid w:val="00824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snapToGrid w:val="0"/>
      <w:sz w:val="24"/>
    </w:rPr>
  </w:style>
  <w:style w:type="paragraph" w:customStyle="1" w:styleId="Style0">
    <w:name w:val="Style0"/>
    <w:rsid w:val="0082481B"/>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592819"/>
    <w:rPr>
      <w:rFonts w:asciiTheme="majorHAnsi" w:eastAsiaTheme="majorEastAsia" w:hAnsiTheme="majorHAnsi" w:cstheme="majorBidi"/>
      <w:color w:val="2F5496" w:themeColor="accent1" w:themeShade="BF"/>
      <w:sz w:val="32"/>
      <w:szCs w:val="32"/>
    </w:rPr>
  </w:style>
  <w:style w:type="paragraph" w:styleId="NoSpacing">
    <w:name w:val="No Spacing"/>
    <w:qFormat/>
    <w:rsid w:val="00497114"/>
    <w:pPr>
      <w:spacing w:after="0" w:line="240" w:lineRule="auto"/>
    </w:pPr>
    <w:rPr>
      <w:rFonts w:ascii="Times New Roman" w:eastAsia="Times New Roman" w:hAnsi="Times New Roman" w:cs="Times New Roman"/>
      <w:sz w:val="20"/>
      <w:szCs w:val="20"/>
      <w:lang w:val="en-US"/>
    </w:rPr>
  </w:style>
  <w:style w:type="character" w:styleId="Emphasis">
    <w:name w:val="Emphasis"/>
    <w:uiPriority w:val="20"/>
    <w:qFormat/>
    <w:rsid w:val="001B7489"/>
    <w:rPr>
      <w:i/>
      <w:iCs/>
    </w:rPr>
  </w:style>
  <w:style w:type="character" w:customStyle="1" w:styleId="Heading2Char">
    <w:name w:val="Heading 2 Char"/>
    <w:basedOn w:val="DefaultParagraphFont"/>
    <w:link w:val="Heading2"/>
    <w:uiPriority w:val="9"/>
    <w:rsid w:val="00E65CCD"/>
    <w:rPr>
      <w:rFonts w:ascii="Arial" w:eastAsia="Times New Roman" w:hAnsi="Arial" w:cs="Arial"/>
      <w:b/>
      <w:bCs/>
      <w:i/>
      <w:iCs/>
      <w:sz w:val="28"/>
      <w:szCs w:val="28"/>
      <w:lang w:val="en-GB" w:eastAsia="en-ZA"/>
    </w:rPr>
  </w:style>
  <w:style w:type="character" w:customStyle="1" w:styleId="Heading4Char">
    <w:name w:val="Heading 4 Char"/>
    <w:basedOn w:val="DefaultParagraphFont"/>
    <w:link w:val="Heading4"/>
    <w:rsid w:val="00E65CCD"/>
    <w:rPr>
      <w:rFonts w:ascii="Times New Roman" w:eastAsia="MS Mincho" w:hAnsi="Times New Roman" w:cs="Times New Roman"/>
      <w:b/>
      <w:bCs/>
      <w:sz w:val="28"/>
      <w:szCs w:val="28"/>
      <w:lang w:val="en-GB"/>
    </w:rPr>
  </w:style>
  <w:style w:type="character" w:customStyle="1" w:styleId="Heading5Char">
    <w:name w:val="Heading 5 Char"/>
    <w:basedOn w:val="DefaultParagraphFont"/>
    <w:link w:val="Heading5"/>
    <w:rsid w:val="00E65CCD"/>
    <w:rPr>
      <w:rFonts w:ascii="Arial" w:eastAsia="MS Mincho" w:hAnsi="Arial" w:cs="Arial"/>
      <w:b/>
      <w:bCs/>
      <w:sz w:val="20"/>
      <w:szCs w:val="20"/>
      <w:lang w:val="en-GB"/>
    </w:rPr>
  </w:style>
  <w:style w:type="character" w:customStyle="1" w:styleId="Heading7Char">
    <w:name w:val="Heading 7 Char"/>
    <w:basedOn w:val="DefaultParagraphFont"/>
    <w:link w:val="Heading7"/>
    <w:rsid w:val="00E65CCD"/>
    <w:rPr>
      <w:rFonts w:ascii="Times New Roman" w:eastAsia="MS Mincho" w:hAnsi="Times New Roman" w:cs="Times New Roman"/>
      <w:sz w:val="24"/>
      <w:szCs w:val="24"/>
      <w:lang w:val="en-GB"/>
    </w:rPr>
  </w:style>
  <w:style w:type="character" w:customStyle="1" w:styleId="Heading9Char">
    <w:name w:val="Heading 9 Char"/>
    <w:basedOn w:val="DefaultParagraphFont"/>
    <w:link w:val="Heading9"/>
    <w:rsid w:val="00E65CCD"/>
    <w:rPr>
      <w:rFonts w:ascii="Arial" w:eastAsia="MS Mincho" w:hAnsi="Arial" w:cs="Arial"/>
      <w:lang w:val="en-GB"/>
    </w:rPr>
  </w:style>
  <w:style w:type="paragraph" w:styleId="BodyText3">
    <w:name w:val="Body Text 3"/>
    <w:basedOn w:val="Normal"/>
    <w:link w:val="BodyText3Char"/>
    <w:rsid w:val="00E65CCD"/>
    <w:pPr>
      <w:spacing w:after="120"/>
    </w:pPr>
    <w:rPr>
      <w:rFonts w:eastAsia="MS Mincho"/>
      <w:sz w:val="16"/>
      <w:szCs w:val="16"/>
    </w:rPr>
  </w:style>
  <w:style w:type="character" w:customStyle="1" w:styleId="BodyText3Char">
    <w:name w:val="Body Text 3 Char"/>
    <w:basedOn w:val="DefaultParagraphFont"/>
    <w:link w:val="BodyText3"/>
    <w:rsid w:val="00E65CCD"/>
    <w:rPr>
      <w:rFonts w:ascii="Times New Roman" w:eastAsia="MS Mincho" w:hAnsi="Times New Roman" w:cs="Times New Roman"/>
      <w:sz w:val="16"/>
      <w:szCs w:val="16"/>
      <w:lang w:val="en-GB"/>
    </w:rPr>
  </w:style>
  <w:style w:type="paragraph" w:styleId="Title">
    <w:name w:val="Title"/>
    <w:basedOn w:val="Normal"/>
    <w:link w:val="TitleChar"/>
    <w:qFormat/>
    <w:rsid w:val="00E65CCD"/>
    <w:pPr>
      <w:jc w:val="center"/>
    </w:pPr>
    <w:rPr>
      <w:rFonts w:ascii="Univers" w:eastAsia="MS Mincho" w:hAnsi="Univers"/>
      <w:b/>
      <w:color w:val="000000"/>
      <w:sz w:val="36"/>
    </w:rPr>
  </w:style>
  <w:style w:type="character" w:customStyle="1" w:styleId="TitleChar">
    <w:name w:val="Title Char"/>
    <w:basedOn w:val="DefaultParagraphFont"/>
    <w:link w:val="Title"/>
    <w:rsid w:val="00E65CCD"/>
    <w:rPr>
      <w:rFonts w:ascii="Univers" w:eastAsia="MS Mincho" w:hAnsi="Univers" w:cs="Times New Roman"/>
      <w:b/>
      <w:color w:val="000000"/>
      <w:sz w:val="36"/>
      <w:szCs w:val="20"/>
      <w:lang w:val="en-GB"/>
    </w:rPr>
  </w:style>
  <w:style w:type="paragraph" w:customStyle="1" w:styleId="AANHEG">
    <w:name w:val="AANHEG"/>
    <w:basedOn w:val="Normal"/>
    <w:link w:val="AANHEGChar"/>
    <w:rsid w:val="00E65CCD"/>
    <w:pPr>
      <w:tabs>
        <w:tab w:val="left" w:pos="1134"/>
      </w:tabs>
      <w:overflowPunct w:val="0"/>
      <w:autoSpaceDE w:val="0"/>
      <w:autoSpaceDN w:val="0"/>
      <w:adjustRightInd w:val="0"/>
      <w:ind w:left="1095" w:hanging="1095"/>
      <w:textAlignment w:val="baseline"/>
    </w:pPr>
    <w:rPr>
      <w:rFonts w:ascii="Arial" w:eastAsia="MS Mincho" w:hAnsi="Arial" w:cs="Arial"/>
      <w:bCs/>
      <w:sz w:val="24"/>
    </w:rPr>
  </w:style>
  <w:style w:type="paragraph" w:styleId="BodyTextIndent2">
    <w:name w:val="Body Text Indent 2"/>
    <w:basedOn w:val="Normal"/>
    <w:link w:val="BodyTextIndent2Char"/>
    <w:rsid w:val="00E65CCD"/>
    <w:pPr>
      <w:spacing w:after="120" w:line="480" w:lineRule="auto"/>
      <w:ind w:left="283"/>
    </w:pPr>
    <w:rPr>
      <w:rFonts w:eastAsia="MS Mincho"/>
    </w:rPr>
  </w:style>
  <w:style w:type="character" w:customStyle="1" w:styleId="BodyTextIndent2Char">
    <w:name w:val="Body Text Indent 2 Char"/>
    <w:basedOn w:val="DefaultParagraphFont"/>
    <w:link w:val="BodyTextIndent2"/>
    <w:rsid w:val="00E65CCD"/>
    <w:rPr>
      <w:rFonts w:ascii="Times New Roman" w:eastAsia="MS Mincho" w:hAnsi="Times New Roman" w:cs="Times New Roman"/>
      <w:sz w:val="20"/>
      <w:szCs w:val="20"/>
      <w:lang w:val="en-GB"/>
    </w:rPr>
  </w:style>
  <w:style w:type="character" w:customStyle="1" w:styleId="AANHEGChar">
    <w:name w:val="AANHEG Char"/>
    <w:link w:val="AANHEG"/>
    <w:rsid w:val="00E65CCD"/>
    <w:rPr>
      <w:rFonts w:ascii="Arial" w:eastAsia="MS Mincho" w:hAnsi="Arial" w:cs="Arial"/>
      <w:bCs/>
      <w:sz w:val="24"/>
      <w:szCs w:val="20"/>
      <w:lang w:val="en-GB"/>
    </w:rPr>
  </w:style>
  <w:style w:type="table" w:styleId="TableGrid">
    <w:name w:val="Table Grid"/>
    <w:basedOn w:val="TableNormal"/>
    <w:uiPriority w:val="59"/>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65CCD"/>
    <w:pPr>
      <w:spacing w:after="120"/>
      <w:ind w:left="283"/>
    </w:pPr>
    <w:rPr>
      <w:sz w:val="16"/>
      <w:szCs w:val="16"/>
      <w:lang w:eastAsia="en-ZA"/>
    </w:rPr>
  </w:style>
  <w:style w:type="character" w:customStyle="1" w:styleId="BodyTextIndent3Char">
    <w:name w:val="Body Text Indent 3 Char"/>
    <w:basedOn w:val="DefaultParagraphFont"/>
    <w:link w:val="BodyTextIndent3"/>
    <w:rsid w:val="00E65CCD"/>
    <w:rPr>
      <w:rFonts w:ascii="Times New Roman" w:eastAsia="Times New Roman" w:hAnsi="Times New Roman" w:cs="Times New Roman"/>
      <w:sz w:val="16"/>
      <w:szCs w:val="16"/>
      <w:lang w:val="en-GB" w:eastAsia="en-ZA"/>
    </w:rPr>
  </w:style>
  <w:style w:type="paragraph" w:customStyle="1" w:styleId="BodyText34">
    <w:name w:val="Body Text 3+4"/>
    <w:basedOn w:val="Default"/>
    <w:next w:val="Default"/>
    <w:rsid w:val="00E65CCD"/>
    <w:rPr>
      <w:rFonts w:ascii="Arial" w:hAnsi="Arial" w:cs="Times New Roman"/>
      <w:color w:val="auto"/>
      <w:lang w:val="en-GB" w:eastAsia="en-GB"/>
    </w:rPr>
  </w:style>
  <w:style w:type="paragraph" w:customStyle="1" w:styleId="Normal10">
    <w:name w:val="Normal+10"/>
    <w:basedOn w:val="Default"/>
    <w:next w:val="Default"/>
    <w:rsid w:val="00E65CCD"/>
    <w:rPr>
      <w:rFonts w:ascii="Arial" w:hAnsi="Arial" w:cs="Times New Roman"/>
      <w:color w:val="auto"/>
      <w:lang w:val="en-GB" w:eastAsia="en-GB"/>
    </w:rPr>
  </w:style>
  <w:style w:type="paragraph" w:styleId="BodyText2">
    <w:name w:val="Body Text 2"/>
    <w:basedOn w:val="Normal"/>
    <w:link w:val="BodyText2Char"/>
    <w:rsid w:val="00E65CCD"/>
    <w:pPr>
      <w:spacing w:after="120" w:line="480" w:lineRule="auto"/>
    </w:pPr>
    <w:rPr>
      <w:rFonts w:eastAsia="MS Mincho"/>
    </w:rPr>
  </w:style>
  <w:style w:type="character" w:customStyle="1" w:styleId="BodyText2Char">
    <w:name w:val="Body Text 2 Char"/>
    <w:basedOn w:val="DefaultParagraphFont"/>
    <w:link w:val="BodyText2"/>
    <w:rsid w:val="00E65CCD"/>
    <w:rPr>
      <w:rFonts w:ascii="Times New Roman" w:eastAsia="MS Mincho" w:hAnsi="Times New Roman" w:cs="Times New Roman"/>
      <w:sz w:val="20"/>
      <w:szCs w:val="20"/>
      <w:lang w:val="en-GB"/>
    </w:rPr>
  </w:style>
  <w:style w:type="paragraph" w:customStyle="1" w:styleId="PAR1">
    <w:name w:val="PAR.1"/>
    <w:link w:val="PAR1Char"/>
    <w:rsid w:val="00E65CCD"/>
    <w:pPr>
      <w:tabs>
        <w:tab w:val="left" w:pos="864"/>
      </w:tabs>
      <w:overflowPunct w:val="0"/>
      <w:autoSpaceDE w:val="0"/>
      <w:autoSpaceDN w:val="0"/>
      <w:adjustRightInd w:val="0"/>
      <w:spacing w:after="240" w:line="240" w:lineRule="exact"/>
      <w:ind w:left="864" w:hanging="864"/>
      <w:textAlignment w:val="baseline"/>
    </w:pPr>
    <w:rPr>
      <w:rFonts w:ascii="Arial" w:eastAsia="MS Mincho" w:hAnsi="Arial" w:cs="Times New Roman"/>
      <w:szCs w:val="20"/>
      <w:lang w:val="en-GB"/>
    </w:rPr>
  </w:style>
  <w:style w:type="paragraph" w:styleId="FootnoteText">
    <w:name w:val="footnote text"/>
    <w:aliases w:val="Footnote Text Char Char"/>
    <w:basedOn w:val="Normal"/>
    <w:link w:val="FootnoteTextChar"/>
    <w:rsid w:val="00E65CCD"/>
    <w:pPr>
      <w:overflowPunct w:val="0"/>
      <w:autoSpaceDE w:val="0"/>
      <w:autoSpaceDN w:val="0"/>
      <w:adjustRightInd w:val="0"/>
      <w:textAlignment w:val="baseline"/>
    </w:pPr>
    <w:rPr>
      <w:rFonts w:ascii="Arial Rounded MT Bold" w:hAnsi="Arial Rounded MT Bold"/>
      <w:b/>
    </w:rPr>
  </w:style>
  <w:style w:type="character" w:customStyle="1" w:styleId="FootnoteTextChar">
    <w:name w:val="Footnote Text Char"/>
    <w:aliases w:val="Footnote Text Char Char Char"/>
    <w:basedOn w:val="DefaultParagraphFont"/>
    <w:link w:val="FootnoteText"/>
    <w:rsid w:val="00E65CCD"/>
    <w:rPr>
      <w:rFonts w:ascii="Arial Rounded MT Bold" w:eastAsia="Times New Roman" w:hAnsi="Arial Rounded MT Bold" w:cs="Times New Roman"/>
      <w:b/>
      <w:sz w:val="20"/>
      <w:szCs w:val="20"/>
      <w:lang w:val="en-GB"/>
    </w:rPr>
  </w:style>
  <w:style w:type="character" w:styleId="FootnoteReference">
    <w:name w:val="footnote reference"/>
    <w:rsid w:val="00E65CCD"/>
    <w:rPr>
      <w:vertAlign w:val="superscript"/>
    </w:rPr>
  </w:style>
  <w:style w:type="paragraph" w:styleId="NormalWeb">
    <w:name w:val="Normal (Web)"/>
    <w:basedOn w:val="Normal"/>
    <w:uiPriority w:val="99"/>
    <w:rsid w:val="00E65CCD"/>
    <w:pPr>
      <w:spacing w:before="100" w:beforeAutospacing="1" w:after="100" w:afterAutospacing="1"/>
    </w:pPr>
    <w:rPr>
      <w:sz w:val="24"/>
      <w:szCs w:val="24"/>
    </w:rPr>
  </w:style>
  <w:style w:type="character" w:styleId="Strong">
    <w:name w:val="Strong"/>
    <w:uiPriority w:val="22"/>
    <w:qFormat/>
    <w:rsid w:val="00E65CCD"/>
    <w:rPr>
      <w:b/>
      <w:bCs/>
    </w:rPr>
  </w:style>
  <w:style w:type="paragraph" w:styleId="BlockText">
    <w:name w:val="Block Text"/>
    <w:basedOn w:val="Normal"/>
    <w:rsid w:val="00E65CCD"/>
    <w:pPr>
      <w:spacing w:before="240"/>
      <w:ind w:left="567" w:right="-568"/>
    </w:pPr>
    <w:rPr>
      <w:rFonts w:ascii="Arial" w:hAnsi="Arial" w:cs="Arial"/>
      <w:b/>
      <w:sz w:val="22"/>
    </w:rPr>
  </w:style>
  <w:style w:type="character" w:customStyle="1" w:styleId="AANHEGCharChar">
    <w:name w:val="AANHEG Char Char"/>
    <w:rsid w:val="00E65CCD"/>
    <w:rPr>
      <w:rFonts w:ascii="Arial" w:eastAsia="MS Mincho" w:hAnsi="Arial" w:cs="Arial"/>
      <w:bCs/>
      <w:sz w:val="24"/>
      <w:lang w:val="en-GB" w:eastAsia="en-US" w:bidi="ar-SA"/>
    </w:rPr>
  </w:style>
  <w:style w:type="character" w:customStyle="1" w:styleId="AANHEGCharChar1">
    <w:name w:val="AANHEG Char Char1"/>
    <w:rsid w:val="00E65CCD"/>
    <w:rPr>
      <w:rFonts w:ascii="Arial" w:eastAsia="MS Mincho" w:hAnsi="Arial" w:cs="Arial"/>
      <w:bCs/>
      <w:sz w:val="24"/>
      <w:lang w:val="en-GB" w:eastAsia="en-US" w:bidi="ar-SA"/>
    </w:rPr>
  </w:style>
  <w:style w:type="paragraph" w:customStyle="1" w:styleId="aanheg0">
    <w:name w:val="aanheg"/>
    <w:basedOn w:val="Normal"/>
    <w:rsid w:val="00E65CCD"/>
    <w:pPr>
      <w:overflowPunct w:val="0"/>
      <w:autoSpaceDE w:val="0"/>
      <w:autoSpaceDN w:val="0"/>
      <w:ind w:left="1095" w:hanging="1095"/>
    </w:pPr>
    <w:rPr>
      <w:rFonts w:ascii="Arial" w:hAnsi="Arial" w:cs="Arial"/>
      <w:sz w:val="24"/>
      <w:szCs w:val="24"/>
    </w:rPr>
  </w:style>
  <w:style w:type="paragraph" w:customStyle="1" w:styleId="Normal7">
    <w:name w:val="Normal+7"/>
    <w:basedOn w:val="Default"/>
    <w:next w:val="Default"/>
    <w:rsid w:val="00E65CCD"/>
    <w:rPr>
      <w:rFonts w:ascii="Arial" w:hAnsi="Arial" w:cs="Times New Roman"/>
      <w:color w:val="auto"/>
      <w:lang w:val="en-US" w:eastAsia="en-US"/>
    </w:rPr>
  </w:style>
  <w:style w:type="character" w:customStyle="1" w:styleId="PAR1Char">
    <w:name w:val="PAR.1 Char"/>
    <w:link w:val="PAR1"/>
    <w:locked/>
    <w:rsid w:val="00E65CCD"/>
    <w:rPr>
      <w:rFonts w:ascii="Arial" w:eastAsia="MS Mincho" w:hAnsi="Arial" w:cs="Times New Roman"/>
      <w:szCs w:val="20"/>
      <w:lang w:val="en-GB"/>
    </w:rPr>
  </w:style>
  <w:style w:type="character" w:styleId="PageNumber">
    <w:name w:val="page number"/>
    <w:basedOn w:val="DefaultParagraphFont"/>
    <w:rsid w:val="00E65CCD"/>
  </w:style>
  <w:style w:type="paragraph" w:customStyle="1" w:styleId="Normal3">
    <w:name w:val="Normal+3"/>
    <w:basedOn w:val="Normal"/>
    <w:next w:val="Normal"/>
    <w:rsid w:val="00E65CCD"/>
    <w:pPr>
      <w:autoSpaceDE w:val="0"/>
      <w:autoSpaceDN w:val="0"/>
      <w:adjustRightInd w:val="0"/>
    </w:pPr>
    <w:rPr>
      <w:rFonts w:ascii="Arial" w:hAnsi="Arial"/>
      <w:sz w:val="24"/>
      <w:szCs w:val="24"/>
    </w:rPr>
  </w:style>
  <w:style w:type="paragraph" w:customStyle="1" w:styleId="Char0">
    <w:name w:val="Char"/>
    <w:basedOn w:val="Normal"/>
    <w:rsid w:val="00E65CCD"/>
    <w:pPr>
      <w:spacing w:after="160" w:line="240" w:lineRule="exact"/>
    </w:pPr>
    <w:rPr>
      <w:rFonts w:ascii="Normal" w:hAnsi="Normal"/>
      <w:b/>
    </w:rPr>
  </w:style>
  <w:style w:type="character" w:customStyle="1" w:styleId="CharChar1">
    <w:name w:val="Char Char1"/>
    <w:semiHidden/>
    <w:locked/>
    <w:rsid w:val="00E65CCD"/>
    <w:rPr>
      <w:rFonts w:eastAsia="MS Mincho"/>
      <w:b/>
      <w:bCs/>
      <w:sz w:val="28"/>
      <w:szCs w:val="28"/>
      <w:lang w:val="en-US" w:eastAsia="en-US" w:bidi="ar-SA"/>
    </w:rPr>
  </w:style>
  <w:style w:type="character" w:customStyle="1" w:styleId="CharChar">
    <w:name w:val="Char Char"/>
    <w:semiHidden/>
    <w:locked/>
    <w:rsid w:val="00E65CCD"/>
    <w:rPr>
      <w:rFonts w:ascii="Arial" w:eastAsia="MS Mincho" w:hAnsi="Arial" w:cs="Arial"/>
      <w:sz w:val="24"/>
      <w:lang w:val="en-US" w:eastAsia="en-US" w:bidi="ar-SA"/>
    </w:rPr>
  </w:style>
  <w:style w:type="character" w:customStyle="1" w:styleId="ilse">
    <w:name w:val="ilse"/>
    <w:semiHidden/>
    <w:rsid w:val="00E65CCD"/>
    <w:rPr>
      <w:rFonts w:ascii="Comic Sans MS" w:hAnsi="Comic Sans MS"/>
      <w:b w:val="0"/>
      <w:bCs w:val="0"/>
      <w:i w:val="0"/>
      <w:iCs w:val="0"/>
      <w:strike w:val="0"/>
      <w:color w:val="0000FF"/>
      <w:sz w:val="20"/>
      <w:szCs w:val="20"/>
      <w:u w:val="none"/>
    </w:rPr>
  </w:style>
  <w:style w:type="character" w:customStyle="1" w:styleId="emailstyle20">
    <w:name w:val="emailstyle20"/>
    <w:semiHidden/>
    <w:rsid w:val="00E65CCD"/>
    <w:rPr>
      <w:rFonts w:ascii="Comic Sans MS" w:hAnsi="Comic Sans MS" w:hint="default"/>
      <w:b w:val="0"/>
      <w:bCs w:val="0"/>
      <w:i w:val="0"/>
      <w:iCs w:val="0"/>
      <w:strike w:val="0"/>
      <w:dstrike w:val="0"/>
      <w:color w:val="0000FF"/>
      <w:sz w:val="20"/>
      <w:szCs w:val="20"/>
      <w:u w:val="none"/>
      <w:effect w:val="none"/>
    </w:rPr>
  </w:style>
  <w:style w:type="character" w:styleId="FollowedHyperlink">
    <w:name w:val="FollowedHyperlink"/>
    <w:uiPriority w:val="99"/>
    <w:rsid w:val="00E65CCD"/>
    <w:rPr>
      <w:color w:val="800080"/>
      <w:u w:val="single"/>
    </w:rPr>
  </w:style>
  <w:style w:type="paragraph" w:styleId="DocumentMap">
    <w:name w:val="Document Map"/>
    <w:basedOn w:val="Normal"/>
    <w:link w:val="DocumentMapChar"/>
    <w:rsid w:val="00E65CCD"/>
    <w:pPr>
      <w:shd w:val="clear" w:color="auto" w:fill="000080"/>
    </w:pPr>
    <w:rPr>
      <w:rFonts w:ascii="Tahoma" w:hAnsi="Tahoma" w:cs="Tahoma"/>
      <w:lang w:eastAsia="en-GB"/>
    </w:rPr>
  </w:style>
  <w:style w:type="character" w:customStyle="1" w:styleId="DocumentMapChar">
    <w:name w:val="Document Map Char"/>
    <w:basedOn w:val="DefaultParagraphFont"/>
    <w:link w:val="DocumentMap"/>
    <w:rsid w:val="00E65CCD"/>
    <w:rPr>
      <w:rFonts w:ascii="Tahoma" w:eastAsia="Times New Roman" w:hAnsi="Tahoma" w:cs="Tahoma"/>
      <w:sz w:val="20"/>
      <w:szCs w:val="20"/>
      <w:shd w:val="clear" w:color="auto" w:fill="000080"/>
      <w:lang w:val="en-GB" w:eastAsia="en-GB"/>
    </w:rPr>
  </w:style>
  <w:style w:type="character" w:customStyle="1" w:styleId="title31">
    <w:name w:val="title31"/>
    <w:rsid w:val="00E65CCD"/>
    <w:rPr>
      <w:rFonts w:ascii="Arial" w:hAnsi="Arial" w:cs="Arial" w:hint="default"/>
      <w:b/>
      <w:bCs/>
      <w:strike w:val="0"/>
      <w:dstrike w:val="0"/>
      <w:color w:val="057006"/>
      <w:sz w:val="22"/>
      <w:szCs w:val="22"/>
      <w:u w:val="none"/>
      <w:effect w:val="none"/>
    </w:rPr>
  </w:style>
  <w:style w:type="character" w:customStyle="1" w:styleId="spelle">
    <w:name w:val="spelle"/>
    <w:basedOn w:val="DefaultParagraphFont"/>
    <w:rsid w:val="00E65CCD"/>
  </w:style>
  <w:style w:type="paragraph" w:customStyle="1" w:styleId="msolistparagraph0">
    <w:name w:val="msolistparagraph"/>
    <w:basedOn w:val="Normal"/>
    <w:rsid w:val="00E65CCD"/>
    <w:pPr>
      <w:ind w:left="720"/>
    </w:pPr>
    <w:rPr>
      <w:rFonts w:ascii="Trebuchet MS" w:hAnsi="Trebuchet MS"/>
      <w:sz w:val="22"/>
      <w:szCs w:val="22"/>
    </w:rPr>
  </w:style>
  <w:style w:type="paragraph" w:customStyle="1" w:styleId="Char1">
    <w:name w:val="Char1"/>
    <w:basedOn w:val="Normal"/>
    <w:rsid w:val="00E65CCD"/>
    <w:pPr>
      <w:spacing w:after="160" w:line="240" w:lineRule="exact"/>
    </w:pPr>
    <w:rPr>
      <w:rFonts w:ascii="Normal" w:hAnsi="Normal"/>
      <w:b/>
    </w:rPr>
  </w:style>
  <w:style w:type="paragraph" w:styleId="NormalIndent">
    <w:name w:val="Normal Indent"/>
    <w:basedOn w:val="Normal"/>
    <w:rsid w:val="00E65CCD"/>
    <w:pPr>
      <w:ind w:left="720"/>
    </w:pPr>
    <w:rPr>
      <w:rFonts w:ascii="Arial" w:hAnsi="Arial"/>
      <w:sz w:val="16"/>
    </w:rPr>
  </w:style>
  <w:style w:type="character" w:customStyle="1" w:styleId="body13pbold1">
    <w:name w:val="body13pbold1"/>
    <w:rsid w:val="00E65CCD"/>
    <w:rPr>
      <w:rFonts w:ascii="Arial" w:hAnsi="Arial" w:cs="Arial" w:hint="default"/>
      <w:b/>
      <w:bCs/>
      <w:color w:val="000000"/>
      <w:sz w:val="26"/>
      <w:szCs w:val="26"/>
    </w:rPr>
  </w:style>
  <w:style w:type="character" w:customStyle="1" w:styleId="body13p1">
    <w:name w:val="body13p1"/>
    <w:rsid w:val="00E65CCD"/>
    <w:rPr>
      <w:rFonts w:ascii="Arial" w:hAnsi="Arial" w:cs="Arial" w:hint="default"/>
      <w:color w:val="000000"/>
      <w:sz w:val="26"/>
      <w:szCs w:val="26"/>
    </w:rPr>
  </w:style>
  <w:style w:type="character" w:customStyle="1" w:styleId="title1">
    <w:name w:val="title1"/>
    <w:rsid w:val="00E65CCD"/>
    <w:rPr>
      <w:rFonts w:ascii="Arial" w:hAnsi="Arial" w:cs="Arial" w:hint="default"/>
      <w:b/>
      <w:bCs/>
      <w:strike w:val="0"/>
      <w:dstrike w:val="0"/>
      <w:color w:val="669966"/>
      <w:sz w:val="32"/>
      <w:szCs w:val="32"/>
      <w:u w:val="none"/>
      <w:effect w:val="none"/>
    </w:rPr>
  </w:style>
  <w:style w:type="character" w:customStyle="1" w:styleId="longtext1">
    <w:name w:val="long_text1"/>
    <w:rsid w:val="00E65CCD"/>
    <w:rPr>
      <w:sz w:val="20"/>
      <w:szCs w:val="20"/>
    </w:rPr>
  </w:style>
  <w:style w:type="paragraph" w:styleId="PlainText">
    <w:name w:val="Plain Text"/>
    <w:basedOn w:val="Normal"/>
    <w:link w:val="PlainTextChar"/>
    <w:rsid w:val="00E65CCD"/>
    <w:rPr>
      <w:rFonts w:ascii="Courier New" w:hAnsi="Courier New" w:cs="Courier New"/>
    </w:rPr>
  </w:style>
  <w:style w:type="character" w:customStyle="1" w:styleId="PlainTextChar">
    <w:name w:val="Plain Text Char"/>
    <w:basedOn w:val="DefaultParagraphFont"/>
    <w:link w:val="PlainText"/>
    <w:rsid w:val="00E65CCD"/>
    <w:rPr>
      <w:rFonts w:ascii="Courier New" w:eastAsia="Times New Roman" w:hAnsi="Courier New" w:cs="Courier New"/>
      <w:sz w:val="20"/>
      <w:szCs w:val="20"/>
    </w:rPr>
  </w:style>
  <w:style w:type="character" w:customStyle="1" w:styleId="emailstyle17">
    <w:name w:val="emailstyle17"/>
    <w:semiHidden/>
    <w:rsid w:val="00E65CCD"/>
    <w:rPr>
      <w:rFonts w:ascii="Arial" w:hAnsi="Arial" w:cs="Arial" w:hint="default"/>
      <w:color w:val="auto"/>
      <w:sz w:val="20"/>
      <w:szCs w:val="20"/>
    </w:rPr>
  </w:style>
  <w:style w:type="character" w:customStyle="1" w:styleId="mediumtext1">
    <w:name w:val="medium_text1"/>
    <w:rsid w:val="00E65CCD"/>
    <w:rPr>
      <w:sz w:val="24"/>
      <w:szCs w:val="24"/>
    </w:rPr>
  </w:style>
  <w:style w:type="paragraph" w:customStyle="1" w:styleId="CM34">
    <w:name w:val="CM34"/>
    <w:basedOn w:val="Normal"/>
    <w:next w:val="Normal"/>
    <w:rsid w:val="00E65CCD"/>
    <w:pPr>
      <w:widowControl w:val="0"/>
      <w:autoSpaceDE w:val="0"/>
      <w:autoSpaceDN w:val="0"/>
      <w:adjustRightInd w:val="0"/>
      <w:spacing w:after="278"/>
    </w:pPr>
    <w:rPr>
      <w:rFonts w:ascii="CDHMK E+ Arial MT" w:hAnsi="CDHMK E+ Arial MT" w:cs="CDHMK E+ Arial MT"/>
      <w:sz w:val="24"/>
      <w:szCs w:val="24"/>
      <w:lang w:eastAsia="en-GB"/>
    </w:rPr>
  </w:style>
  <w:style w:type="paragraph" w:customStyle="1" w:styleId="DefaultText">
    <w:name w:val="Default Text"/>
    <w:basedOn w:val="Normal"/>
    <w:rsid w:val="00E65CCD"/>
    <w:rPr>
      <w:sz w:val="24"/>
      <w:szCs w:val="24"/>
    </w:rPr>
  </w:style>
  <w:style w:type="character" w:customStyle="1" w:styleId="gt-icon-text1">
    <w:name w:val="gt-icon-text1"/>
    <w:basedOn w:val="DefaultParagraphFont"/>
    <w:rsid w:val="00E65CCD"/>
  </w:style>
  <w:style w:type="character" w:customStyle="1" w:styleId="AANHEGCharChar3">
    <w:name w:val="AANHEG Char Char3"/>
    <w:locked/>
    <w:rsid w:val="00E65CCD"/>
    <w:rPr>
      <w:rFonts w:ascii="Arial" w:eastAsia="MS Mincho" w:hAnsi="Arial" w:cs="Arial"/>
      <w:bCs/>
      <w:sz w:val="24"/>
      <w:lang w:val="en-GB" w:eastAsia="en-US" w:bidi="ar-SA"/>
    </w:rPr>
  </w:style>
  <w:style w:type="character" w:customStyle="1" w:styleId="apple-style-span">
    <w:name w:val="apple-style-span"/>
    <w:basedOn w:val="DefaultParagraphFont"/>
    <w:rsid w:val="00E65CCD"/>
  </w:style>
  <w:style w:type="paragraph" w:styleId="ListBullet">
    <w:name w:val="List Bullet"/>
    <w:basedOn w:val="Normal"/>
    <w:rsid w:val="00E65CCD"/>
    <w:pPr>
      <w:numPr>
        <w:numId w:val="3"/>
      </w:numPr>
    </w:pPr>
    <w:rPr>
      <w:rFonts w:eastAsia="MS Mincho"/>
    </w:rPr>
  </w:style>
  <w:style w:type="character" w:customStyle="1" w:styleId="hps">
    <w:name w:val="hps"/>
    <w:rsid w:val="00E65CCD"/>
  </w:style>
  <w:style w:type="paragraph" w:customStyle="1" w:styleId="LEVEL2">
    <w:name w:val="LEVEL2"/>
    <w:basedOn w:val="Normal"/>
    <w:rsid w:val="00E65CCD"/>
    <w:pPr>
      <w:tabs>
        <w:tab w:val="num" w:pos="360"/>
        <w:tab w:val="left" w:pos="1021"/>
      </w:tabs>
      <w:suppressAutoHyphens/>
      <w:spacing w:before="240" w:after="60" w:line="360" w:lineRule="auto"/>
      <w:jc w:val="both"/>
      <w:outlineLvl w:val="1"/>
    </w:pPr>
    <w:rPr>
      <w:rFonts w:ascii="Arial" w:hAnsi="Arial"/>
      <w:sz w:val="24"/>
      <w:lang w:eastAsia="en-ZA"/>
    </w:rPr>
  </w:style>
  <w:style w:type="character" w:customStyle="1" w:styleId="atn">
    <w:name w:val="atn"/>
    <w:rsid w:val="00E65CCD"/>
  </w:style>
  <w:style w:type="character" w:customStyle="1" w:styleId="shorttext">
    <w:name w:val="short_text"/>
    <w:rsid w:val="00E65CCD"/>
  </w:style>
  <w:style w:type="table" w:customStyle="1" w:styleId="TableGrid1">
    <w:name w:val="Table Grid1"/>
    <w:basedOn w:val="TableNormal"/>
    <w:next w:val="TableGrid"/>
    <w:uiPriority w:val="59"/>
    <w:rsid w:val="00E65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E65CCD"/>
  </w:style>
  <w:style w:type="table" w:styleId="MediumList1-Accent5">
    <w:name w:val="Medium List 1 Accent 5"/>
    <w:basedOn w:val="TableNormal"/>
    <w:uiPriority w:val="65"/>
    <w:rsid w:val="00E65CCD"/>
    <w:pPr>
      <w:spacing w:after="0" w:line="240" w:lineRule="auto"/>
    </w:pPr>
    <w:rPr>
      <w:rFonts w:ascii="Calibri" w:eastAsia="Calibri" w:hAnsi="Calibri" w:cs="Times New Roman"/>
      <w:color w:val="000000"/>
    </w:rPr>
    <w:tblPr>
      <w:tblStyleRowBandSize w:val="1"/>
      <w:tblStyleColBandSize w:val="1"/>
      <w:tblInd w:w="0" w:type="nil"/>
      <w:tblBorders>
        <w:top w:val="single" w:sz="8" w:space="0" w:color="4BACC6"/>
        <w:bottom w:val="single" w:sz="8" w:space="0" w:color="4BACC6"/>
      </w:tblBorders>
    </w:tblPr>
    <w:tblStylePr w:type="firstRow">
      <w:rPr>
        <w:rFonts w:ascii="DengXian" w:eastAsia="Times New Roman" w:hAnsi="DengXian"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TableGrid2">
    <w:name w:val="Table Grid2"/>
    <w:basedOn w:val="TableNormal"/>
    <w:next w:val="TableGrid"/>
    <w:uiPriority w:val="59"/>
    <w:rsid w:val="00E65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65CCD"/>
    <w:pPr>
      <w:spacing w:after="0" w:line="240" w:lineRule="auto"/>
    </w:pPr>
    <w:rPr>
      <w:rFonts w:ascii="Times New Roman" w:eastAsia="MS Mincho"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NHEGCharCharChar">
    <w:name w:val="AANHEG Char Char Char"/>
    <w:rsid w:val="00E65CCD"/>
    <w:rPr>
      <w:rFonts w:ascii="Arial" w:hAnsi="Arial" w:cs="Arial"/>
      <w:bCs/>
      <w:sz w:val="24"/>
      <w:lang w:eastAsia="en-US"/>
    </w:rPr>
  </w:style>
  <w:style w:type="character" w:customStyle="1" w:styleId="AANHEGCharCharChar1">
    <w:name w:val="AANHEG Char Char Char1"/>
    <w:rsid w:val="00E65CCD"/>
    <w:rPr>
      <w:rFonts w:ascii="Arial" w:eastAsia="MS Mincho" w:hAnsi="Arial" w:cs="Arial"/>
      <w:bCs/>
      <w:sz w:val="24"/>
      <w:lang w:val="en-GB" w:eastAsia="en-US" w:bidi="ar-SA"/>
    </w:rPr>
  </w:style>
  <w:style w:type="paragraph" w:customStyle="1" w:styleId="PAR2">
    <w:name w:val="PAR.2"/>
    <w:rsid w:val="00E65CCD"/>
    <w:pPr>
      <w:tabs>
        <w:tab w:val="left" w:pos="864"/>
        <w:tab w:val="left" w:pos="1701"/>
      </w:tabs>
      <w:overflowPunct w:val="0"/>
      <w:autoSpaceDE w:val="0"/>
      <w:autoSpaceDN w:val="0"/>
      <w:adjustRightInd w:val="0"/>
      <w:spacing w:after="240" w:line="240" w:lineRule="exact"/>
      <w:ind w:left="1701" w:hanging="1701"/>
      <w:textAlignment w:val="baseline"/>
    </w:pPr>
    <w:rPr>
      <w:rFonts w:ascii="Arial" w:eastAsia="MS Mincho" w:hAnsi="Arial" w:cs="Times New Roman"/>
      <w:szCs w:val="20"/>
      <w:lang w:val="en-GB"/>
    </w:rPr>
  </w:style>
  <w:style w:type="character" w:customStyle="1" w:styleId="AANHEGCharChar2">
    <w:name w:val="AANHEG Char Char2"/>
    <w:rsid w:val="00E65CCD"/>
    <w:rPr>
      <w:rFonts w:ascii="Arial" w:eastAsia="MS Mincho" w:hAnsi="Arial" w:cs="Arial"/>
      <w:bCs/>
      <w:sz w:val="24"/>
      <w:lang w:val="en-GB" w:eastAsia="en-US" w:bidi="ar-SA"/>
    </w:rPr>
  </w:style>
  <w:style w:type="paragraph" w:customStyle="1" w:styleId="default0">
    <w:name w:val="default"/>
    <w:basedOn w:val="Normal"/>
    <w:rsid w:val="00E65CCD"/>
    <w:pPr>
      <w:autoSpaceDE w:val="0"/>
      <w:autoSpaceDN w:val="0"/>
    </w:pPr>
    <w:rPr>
      <w:rFonts w:ascii="Arial" w:hAnsi="Arial" w:cs="Arial"/>
      <w:color w:val="000000"/>
      <w:sz w:val="24"/>
      <w:szCs w:val="24"/>
    </w:rPr>
  </w:style>
  <w:style w:type="character" w:customStyle="1" w:styleId="PAR1CharChar">
    <w:name w:val="PAR.1 Char Char"/>
    <w:rsid w:val="00E65CCD"/>
    <w:rPr>
      <w:rFonts w:ascii="Arial" w:eastAsia="MS Mincho" w:hAnsi="Arial"/>
      <w:sz w:val="22"/>
      <w:lang w:val="en-GB" w:eastAsia="en-US" w:bidi="ar-SA"/>
    </w:rPr>
  </w:style>
  <w:style w:type="character" w:customStyle="1" w:styleId="marida">
    <w:name w:val="marida"/>
    <w:semiHidden/>
    <w:rsid w:val="00E65CCD"/>
    <w:rPr>
      <w:rFonts w:ascii="Arial" w:hAnsi="Arial" w:cs="Arial"/>
      <w:color w:val="auto"/>
      <w:sz w:val="20"/>
      <w:szCs w:val="20"/>
    </w:rPr>
  </w:style>
  <w:style w:type="table" w:customStyle="1" w:styleId="TableGrid11">
    <w:name w:val="Table Grid11"/>
    <w:basedOn w:val="TableNormal"/>
    <w:next w:val="TableGrid"/>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para3">
    <w:name w:val="lg-para3"/>
    <w:basedOn w:val="Normal"/>
    <w:rsid w:val="00E65CCD"/>
    <w:pPr>
      <w:spacing w:before="120"/>
      <w:ind w:firstLine="601"/>
      <w:jc w:val="both"/>
    </w:pPr>
    <w:rPr>
      <w:rFonts w:ascii="Verdana" w:hAnsi="Verdana"/>
      <w:color w:val="000000"/>
      <w:sz w:val="18"/>
      <w:szCs w:val="18"/>
    </w:rPr>
  </w:style>
  <w:style w:type="paragraph" w:customStyle="1" w:styleId="Shanaaz2">
    <w:name w:val="Shanaaz 2"/>
    <w:basedOn w:val="ListParagraph"/>
    <w:uiPriority w:val="99"/>
    <w:rsid w:val="00E65CCD"/>
    <w:pPr>
      <w:widowControl/>
      <w:numPr>
        <w:ilvl w:val="1"/>
        <w:numId w:val="4"/>
      </w:numPr>
      <w:autoSpaceDE/>
      <w:autoSpaceDN/>
      <w:jc w:val="left"/>
      <w:outlineLvl w:val="0"/>
    </w:pPr>
    <w:rPr>
      <w:rFonts w:eastAsia="Times New Roman"/>
      <w:lang w:val="af-ZA" w:eastAsia="af-ZA"/>
    </w:rPr>
  </w:style>
  <w:style w:type="paragraph" w:customStyle="1" w:styleId="Shanaaz1">
    <w:name w:val="Shanaaz 1"/>
    <w:basedOn w:val="ListParagraph"/>
    <w:uiPriority w:val="99"/>
    <w:rsid w:val="00E65CCD"/>
    <w:pPr>
      <w:widowControl/>
      <w:numPr>
        <w:numId w:val="4"/>
      </w:numPr>
      <w:autoSpaceDE/>
      <w:autoSpaceDN/>
      <w:jc w:val="left"/>
      <w:outlineLvl w:val="0"/>
    </w:pPr>
    <w:rPr>
      <w:rFonts w:eastAsia="Times New Roman" w:cs="Times New Roman"/>
      <w:b/>
      <w:sz w:val="24"/>
      <w:szCs w:val="24"/>
      <w:lang w:val="af-ZA" w:eastAsia="af-ZA"/>
    </w:rPr>
  </w:style>
  <w:style w:type="paragraph" w:customStyle="1" w:styleId="MediumGrid1-Accent21">
    <w:name w:val="Medium Grid 1 - Accent 21"/>
    <w:basedOn w:val="Normal"/>
    <w:qFormat/>
    <w:rsid w:val="00E65CCD"/>
    <w:pPr>
      <w:ind w:left="720"/>
      <w:contextualSpacing/>
    </w:pPr>
    <w:rPr>
      <w:rFonts w:ascii="Cambria" w:eastAsia="Cambria" w:hAnsi="Cambria"/>
      <w:sz w:val="24"/>
      <w:szCs w:val="24"/>
    </w:rPr>
  </w:style>
  <w:style w:type="paragraph" w:customStyle="1" w:styleId="comment-notes2">
    <w:name w:val="comment-notes2"/>
    <w:basedOn w:val="Normal"/>
    <w:uiPriority w:val="99"/>
    <w:rsid w:val="00E65CCD"/>
    <w:pPr>
      <w:spacing w:after="240" w:line="300" w:lineRule="atLeast"/>
      <w:jc w:val="both"/>
    </w:pPr>
    <w:rPr>
      <w:rFonts w:ascii="Verdana" w:hAnsi="Verdana"/>
      <w:color w:val="000000"/>
      <w:lang w:eastAsia="en-ZA"/>
    </w:rPr>
  </w:style>
  <w:style w:type="paragraph" w:customStyle="1" w:styleId="comment-form-author1">
    <w:name w:val="comment-form-author1"/>
    <w:basedOn w:val="Normal"/>
    <w:uiPriority w:val="99"/>
    <w:rsid w:val="00E65CCD"/>
    <w:pPr>
      <w:spacing w:line="300" w:lineRule="atLeast"/>
      <w:jc w:val="both"/>
    </w:pPr>
    <w:rPr>
      <w:rFonts w:ascii="Verdana" w:hAnsi="Verdana"/>
      <w:color w:val="000000"/>
      <w:lang w:eastAsia="en-ZA"/>
    </w:rPr>
  </w:style>
  <w:style w:type="paragraph" w:customStyle="1" w:styleId="form-allowed-tags2">
    <w:name w:val="form-allowed-tags2"/>
    <w:basedOn w:val="Normal"/>
    <w:uiPriority w:val="99"/>
    <w:rsid w:val="00E65CCD"/>
    <w:pPr>
      <w:spacing w:line="270" w:lineRule="atLeast"/>
      <w:jc w:val="both"/>
    </w:pPr>
    <w:rPr>
      <w:rFonts w:ascii="Verdana" w:hAnsi="Verdana"/>
      <w:color w:val="000000"/>
      <w:sz w:val="18"/>
      <w:szCs w:val="18"/>
      <w:lang w:eastAsia="en-ZA"/>
    </w:rPr>
  </w:style>
  <w:style w:type="paragraph" w:customStyle="1" w:styleId="form-submit2">
    <w:name w:val="form-submit2"/>
    <w:basedOn w:val="Normal"/>
    <w:uiPriority w:val="99"/>
    <w:rsid w:val="00E65CCD"/>
    <w:pPr>
      <w:spacing w:before="180" w:after="180" w:line="300" w:lineRule="atLeast"/>
      <w:jc w:val="both"/>
    </w:pPr>
    <w:rPr>
      <w:rFonts w:ascii="Verdana" w:hAnsi="Verdana"/>
      <w:color w:val="000000"/>
      <w:lang w:eastAsia="en-ZA"/>
    </w:rPr>
  </w:style>
  <w:style w:type="paragraph" w:customStyle="1" w:styleId="lead">
    <w:name w:val="lead"/>
    <w:basedOn w:val="Normal"/>
    <w:uiPriority w:val="99"/>
    <w:rsid w:val="00E65CCD"/>
    <w:pPr>
      <w:spacing w:after="300"/>
    </w:pPr>
    <w:rPr>
      <w:sz w:val="30"/>
      <w:szCs w:val="30"/>
      <w:lang w:eastAsia="en-ZA"/>
    </w:rPr>
  </w:style>
  <w:style w:type="character" w:customStyle="1" w:styleId="after-nav-banner">
    <w:name w:val="after-nav-banner"/>
    <w:rsid w:val="00E65CCD"/>
  </w:style>
  <w:style w:type="character" w:customStyle="1" w:styleId="ata11y">
    <w:name w:val="at_a11y"/>
    <w:rsid w:val="00E65CCD"/>
  </w:style>
  <w:style w:type="paragraph" w:styleId="z-TopofForm">
    <w:name w:val="HTML Top of Form"/>
    <w:basedOn w:val="Normal"/>
    <w:next w:val="Normal"/>
    <w:link w:val="z-TopofFormChar"/>
    <w:hidden/>
    <w:uiPriority w:val="99"/>
    <w:unhideWhenUsed/>
    <w:rsid w:val="00E65CCD"/>
    <w:pPr>
      <w:pBdr>
        <w:bottom w:val="single" w:sz="6" w:space="1" w:color="auto"/>
      </w:pBdr>
      <w:jc w:val="center"/>
    </w:pPr>
    <w:rPr>
      <w:rFonts w:ascii="Arial" w:eastAsia="MS Mincho" w:hAnsi="Arial" w:cs="Arial"/>
      <w:vanish/>
      <w:sz w:val="16"/>
      <w:szCs w:val="16"/>
    </w:rPr>
  </w:style>
  <w:style w:type="character" w:customStyle="1" w:styleId="z-TopofFormChar">
    <w:name w:val="z-Top of Form Char"/>
    <w:basedOn w:val="DefaultParagraphFont"/>
    <w:link w:val="z-TopofForm"/>
    <w:uiPriority w:val="99"/>
    <w:rsid w:val="00E65CCD"/>
    <w:rPr>
      <w:rFonts w:ascii="Arial" w:eastAsia="MS Mincho" w:hAnsi="Arial" w:cs="Arial"/>
      <w:vanish/>
      <w:sz w:val="16"/>
      <w:szCs w:val="16"/>
      <w:lang w:val="en-GB"/>
    </w:rPr>
  </w:style>
  <w:style w:type="character" w:customStyle="1" w:styleId="required2">
    <w:name w:val="required2"/>
    <w:rsid w:val="00E65CCD"/>
    <w:rPr>
      <w:b/>
      <w:bCs/>
      <w:color w:val="FF4B33"/>
    </w:rPr>
  </w:style>
  <w:style w:type="paragraph" w:styleId="z-BottomofForm">
    <w:name w:val="HTML Bottom of Form"/>
    <w:basedOn w:val="Normal"/>
    <w:next w:val="Normal"/>
    <w:link w:val="z-BottomofFormChar"/>
    <w:hidden/>
    <w:uiPriority w:val="99"/>
    <w:unhideWhenUsed/>
    <w:rsid w:val="00E65CCD"/>
    <w:pPr>
      <w:pBdr>
        <w:top w:val="single" w:sz="6" w:space="1" w:color="auto"/>
      </w:pBdr>
      <w:jc w:val="center"/>
    </w:pPr>
    <w:rPr>
      <w:rFonts w:ascii="Arial" w:eastAsia="MS Mincho" w:hAnsi="Arial" w:cs="Arial"/>
      <w:vanish/>
      <w:sz w:val="16"/>
      <w:szCs w:val="16"/>
    </w:rPr>
  </w:style>
  <w:style w:type="character" w:customStyle="1" w:styleId="z-BottomofFormChar">
    <w:name w:val="z-Bottom of Form Char"/>
    <w:basedOn w:val="DefaultParagraphFont"/>
    <w:link w:val="z-BottomofForm"/>
    <w:uiPriority w:val="99"/>
    <w:rsid w:val="00E65CCD"/>
    <w:rPr>
      <w:rFonts w:ascii="Arial" w:eastAsia="MS Mincho" w:hAnsi="Arial" w:cs="Arial"/>
      <w:vanish/>
      <w:sz w:val="16"/>
      <w:szCs w:val="16"/>
      <w:lang w:val="en-GB"/>
    </w:rPr>
  </w:style>
  <w:style w:type="character" w:customStyle="1" w:styleId="textheading1">
    <w:name w:val="text_heading1"/>
    <w:rsid w:val="00E65CCD"/>
    <w:rPr>
      <w:rFonts w:ascii="Verdana" w:hAnsi="Verdana" w:hint="default"/>
      <w:b/>
      <w:bCs/>
      <w:caps/>
      <w:color w:val="FFFFFF"/>
      <w:sz w:val="20"/>
      <w:szCs w:val="20"/>
    </w:rPr>
  </w:style>
  <w:style w:type="character" w:customStyle="1" w:styleId="style11">
    <w:name w:val="style11"/>
    <w:rsid w:val="00E65CCD"/>
    <w:rPr>
      <w:b/>
      <w:bCs/>
      <w:color w:val="CC0099"/>
    </w:rPr>
  </w:style>
  <w:style w:type="character" w:customStyle="1" w:styleId="style12">
    <w:name w:val="style12"/>
    <w:rsid w:val="00E65CCD"/>
    <w:rPr>
      <w:rFonts w:ascii="Verdana" w:hAnsi="Verdana" w:hint="default"/>
      <w:b/>
      <w:bCs/>
      <w:color w:val="CC0099"/>
      <w:sz w:val="18"/>
      <w:szCs w:val="18"/>
    </w:rPr>
  </w:style>
  <w:style w:type="character" w:customStyle="1" w:styleId="lifemediafghaboutusnav1">
    <w:name w:val="lifemedia_fgh_aboutusnav1"/>
    <w:rsid w:val="00E65CCD"/>
    <w:rPr>
      <w:color w:val="000000"/>
    </w:rPr>
  </w:style>
  <w:style w:type="character" w:customStyle="1" w:styleId="lifemediafghcotactusnav1">
    <w:name w:val="lifemedia_fgh_cotactusnav1"/>
    <w:rsid w:val="00E65CCD"/>
  </w:style>
  <w:style w:type="character" w:customStyle="1" w:styleId="lifemediafghlinestyle1">
    <w:name w:val="lifemedia_fgh_linestyle1"/>
    <w:rsid w:val="00E65CCD"/>
    <w:rPr>
      <w:color w:val="FFFFFF"/>
    </w:rPr>
  </w:style>
  <w:style w:type="character" w:customStyle="1" w:styleId="addthisseparator3">
    <w:name w:val="addthis_separator3"/>
    <w:rsid w:val="00E65CCD"/>
  </w:style>
  <w:style w:type="character" w:customStyle="1" w:styleId="lifemediaabcontentformfields">
    <w:name w:val="lifemedia_ab_contentform_fields"/>
    <w:rsid w:val="00E65CCD"/>
  </w:style>
  <w:style w:type="character" w:customStyle="1" w:styleId="lifemediafghreadmoreboxtextitself1">
    <w:name w:val="lifemedia_fgh_readmorebox_textitself1"/>
    <w:rsid w:val="00E65CCD"/>
    <w:rPr>
      <w:b/>
      <w:bCs/>
      <w:color w:val="000000"/>
      <w:sz w:val="27"/>
      <w:szCs w:val="27"/>
    </w:rPr>
  </w:style>
  <w:style w:type="character" w:customStyle="1" w:styleId="st">
    <w:name w:val="st"/>
    <w:rsid w:val="00E65CCD"/>
  </w:style>
  <w:style w:type="paragraph" w:customStyle="1" w:styleId="Numberedparagraph">
    <w:name w:val="Numbered paragraph"/>
    <w:basedOn w:val="Normal"/>
    <w:autoRedefine/>
    <w:rsid w:val="00E65CCD"/>
    <w:pPr>
      <w:numPr>
        <w:numId w:val="5"/>
      </w:numPr>
      <w:tabs>
        <w:tab w:val="num" w:pos="634"/>
        <w:tab w:val="left" w:pos="851"/>
      </w:tabs>
      <w:spacing w:after="160"/>
      <w:ind w:left="634"/>
      <w:jc w:val="both"/>
    </w:pPr>
    <w:rPr>
      <w:rFonts w:ascii="Arial" w:hAnsi="Arial"/>
      <w:szCs w:val="24"/>
      <w:lang w:val="x-none" w:eastAsia="x-none"/>
    </w:rPr>
  </w:style>
  <w:style w:type="paragraph" w:customStyle="1" w:styleId="Numberedbodytext">
    <w:name w:val="Numbered body text"/>
    <w:basedOn w:val="Numberedparagraph"/>
    <w:qFormat/>
    <w:rsid w:val="00E65CCD"/>
    <w:pPr>
      <w:tabs>
        <w:tab w:val="clear" w:pos="634"/>
        <w:tab w:val="clear" w:pos="851"/>
      </w:tabs>
      <w:spacing w:before="160"/>
      <w:ind w:left="3148"/>
    </w:pPr>
  </w:style>
  <w:style w:type="paragraph" w:customStyle="1" w:styleId="last">
    <w:name w:val="last"/>
    <w:basedOn w:val="Normal"/>
    <w:rsid w:val="00E65CCD"/>
    <w:pPr>
      <w:spacing w:before="100" w:beforeAutospacing="1" w:after="100" w:afterAutospacing="1"/>
    </w:pPr>
    <w:rPr>
      <w:sz w:val="24"/>
      <w:szCs w:val="24"/>
      <w:lang w:eastAsia="en-ZA"/>
    </w:rPr>
  </w:style>
  <w:style w:type="numbering" w:customStyle="1" w:styleId="NoList1">
    <w:name w:val="No List1"/>
    <w:next w:val="NoList"/>
    <w:semiHidden/>
    <w:unhideWhenUsed/>
    <w:rsid w:val="00E65CCD"/>
  </w:style>
  <w:style w:type="paragraph" w:customStyle="1" w:styleId="Style1">
    <w:name w:val="Style1"/>
    <w:basedOn w:val="Heading1"/>
    <w:qFormat/>
    <w:rsid w:val="00E65CCD"/>
    <w:pPr>
      <w:keepNext w:val="0"/>
      <w:keepLines w:val="0"/>
      <w:numPr>
        <w:numId w:val="6"/>
      </w:numPr>
      <w:pBdr>
        <w:bottom w:val="single" w:sz="12" w:space="1" w:color="365F91"/>
      </w:pBdr>
      <w:tabs>
        <w:tab w:val="num" w:pos="360"/>
      </w:tabs>
      <w:spacing w:before="600" w:after="80"/>
      <w:ind w:left="360"/>
    </w:pPr>
    <w:rPr>
      <w:rFonts w:ascii="Cambria" w:eastAsia="Times New Roman" w:hAnsi="Cambria" w:cs="Times New Roman"/>
      <w:b/>
      <w:bCs/>
      <w:color w:val="365F91"/>
      <w:sz w:val="24"/>
      <w:szCs w:val="24"/>
      <w:lang w:eastAsia="en-ZA" w:bidi="en-US"/>
    </w:rPr>
  </w:style>
  <w:style w:type="paragraph" w:customStyle="1" w:styleId="Style3">
    <w:name w:val="Style3"/>
    <w:basedOn w:val="Normal"/>
    <w:link w:val="Style3Char"/>
    <w:qFormat/>
    <w:rsid w:val="00E65CCD"/>
    <w:pPr>
      <w:numPr>
        <w:ilvl w:val="3"/>
        <w:numId w:val="6"/>
      </w:numPr>
      <w:tabs>
        <w:tab w:val="num" w:pos="360"/>
      </w:tabs>
      <w:spacing w:line="360" w:lineRule="auto"/>
      <w:ind w:left="360" w:hanging="360"/>
      <w:jc w:val="both"/>
    </w:pPr>
    <w:rPr>
      <w:rFonts w:ascii="Arial" w:hAnsi="Arial" w:cs="Arial"/>
      <w:lang w:bidi="en-US"/>
    </w:rPr>
  </w:style>
  <w:style w:type="paragraph" w:customStyle="1" w:styleId="Style4">
    <w:name w:val="Style4"/>
    <w:basedOn w:val="Normal"/>
    <w:rsid w:val="00E65CCD"/>
    <w:pPr>
      <w:numPr>
        <w:ilvl w:val="2"/>
        <w:numId w:val="6"/>
      </w:numPr>
      <w:autoSpaceDE w:val="0"/>
      <w:autoSpaceDN w:val="0"/>
      <w:adjustRightInd w:val="0"/>
      <w:spacing w:line="360" w:lineRule="auto"/>
      <w:jc w:val="both"/>
    </w:pPr>
    <w:rPr>
      <w:rFonts w:ascii="Arial" w:hAnsi="Arial" w:cs="Arial"/>
      <w:b/>
      <w:bCs/>
      <w:lang w:bidi="en-US"/>
    </w:rPr>
  </w:style>
  <w:style w:type="character" w:customStyle="1" w:styleId="Style3Char">
    <w:name w:val="Style3 Char"/>
    <w:link w:val="Style3"/>
    <w:rsid w:val="00E65CCD"/>
    <w:rPr>
      <w:rFonts w:ascii="Arial" w:eastAsia="Times New Roman" w:hAnsi="Arial" w:cs="Arial"/>
      <w:sz w:val="20"/>
      <w:szCs w:val="20"/>
      <w:lang w:val="en-GB" w:bidi="en-US"/>
    </w:rPr>
  </w:style>
  <w:style w:type="table" w:customStyle="1" w:styleId="TableGrid4">
    <w:name w:val="Table Grid4"/>
    <w:basedOn w:val="TableNormal"/>
    <w:next w:val="TableGrid"/>
    <w:rsid w:val="00E65CCD"/>
    <w:pPr>
      <w:spacing w:after="0" w:line="240" w:lineRule="auto"/>
    </w:pPr>
    <w:rPr>
      <w:rFonts w:ascii="Times New Roman" w:eastAsia="MS Mincho"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65CC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bracket">
    <w:name w:val="values-bracket"/>
    <w:rsid w:val="00E65CCD"/>
  </w:style>
  <w:style w:type="character" w:customStyle="1" w:styleId="hidden-md">
    <w:name w:val="hidden-md"/>
    <w:rsid w:val="00E65CCD"/>
  </w:style>
  <w:style w:type="character" w:customStyle="1" w:styleId="js-twitter-feed">
    <w:name w:val="js-twitter-feed"/>
    <w:rsid w:val="00E65CCD"/>
  </w:style>
  <w:style w:type="paragraph" w:customStyle="1" w:styleId="desc">
    <w:name w:val="desc"/>
    <w:basedOn w:val="Normal"/>
    <w:rsid w:val="00E65CCD"/>
    <w:pPr>
      <w:spacing w:after="150" w:line="435" w:lineRule="atLeast"/>
    </w:pPr>
    <w:rPr>
      <w:sz w:val="26"/>
      <w:szCs w:val="26"/>
    </w:rPr>
  </w:style>
  <w:style w:type="character" w:customStyle="1" w:styleId="notif1">
    <w:name w:val="notif1"/>
    <w:rsid w:val="00E65CCD"/>
    <w:rPr>
      <w:color w:val="FFFFFF"/>
      <w:sz w:val="14"/>
      <w:szCs w:val="14"/>
    </w:rPr>
  </w:style>
  <w:style w:type="character" w:customStyle="1" w:styleId="label2">
    <w:name w:val="label2"/>
    <w:rsid w:val="00E65CCD"/>
    <w:rPr>
      <w:b/>
      <w:bCs/>
      <w:vanish w:val="0"/>
      <w:webHidden w:val="0"/>
      <w:color w:val="FFFFFF"/>
      <w:sz w:val="18"/>
      <w:szCs w:val="18"/>
      <w:vertAlign w:val="baseline"/>
      <w:specVanish w:val="0"/>
    </w:rPr>
  </w:style>
  <w:style w:type="character" w:customStyle="1" w:styleId="badge8">
    <w:name w:val="badge8"/>
    <w:rsid w:val="00E65CCD"/>
    <w:rPr>
      <w:b w:val="0"/>
      <w:bCs w:val="0"/>
      <w:color w:val="FFFFFF"/>
      <w:sz w:val="18"/>
      <w:szCs w:val="18"/>
      <w:shd w:val="clear" w:color="auto" w:fill="777777"/>
    </w:rPr>
  </w:style>
  <w:style w:type="character" w:customStyle="1" w:styleId="dis-non1">
    <w:name w:val="dis-non1"/>
    <w:rsid w:val="00E65CCD"/>
    <w:rPr>
      <w:vanish/>
      <w:webHidden w:val="0"/>
      <w:specVanish w:val="0"/>
    </w:rPr>
  </w:style>
  <w:style w:type="character" w:customStyle="1" w:styleId="block2">
    <w:name w:val="block2"/>
    <w:rsid w:val="00E65CCD"/>
    <w:rPr>
      <w:vanish w:val="0"/>
      <w:webHidden w:val="0"/>
      <w:specVanish w:val="0"/>
    </w:rPr>
  </w:style>
  <w:style w:type="character" w:customStyle="1" w:styleId="block3">
    <w:name w:val="block3"/>
    <w:rsid w:val="00E65CCD"/>
    <w:rPr>
      <w:vanish w:val="0"/>
      <w:webHidden w:val="0"/>
      <w:specVanish w:val="0"/>
    </w:rPr>
  </w:style>
  <w:style w:type="character" w:customStyle="1" w:styleId="text-muted1">
    <w:name w:val="text-muted1"/>
    <w:rsid w:val="00E65CCD"/>
    <w:rPr>
      <w:color w:val="777777"/>
    </w:rPr>
  </w:style>
  <w:style w:type="paragraph" w:customStyle="1" w:styleId="msonormal0">
    <w:name w:val="msonormal"/>
    <w:basedOn w:val="Normal"/>
    <w:rsid w:val="00E65CCD"/>
    <w:pPr>
      <w:spacing w:before="100" w:beforeAutospacing="1" w:after="100" w:afterAutospacing="1"/>
    </w:pPr>
    <w:rPr>
      <w:sz w:val="24"/>
      <w:szCs w:val="24"/>
    </w:rPr>
  </w:style>
  <w:style w:type="paragraph" w:customStyle="1" w:styleId="top-nav">
    <w:name w:val="top-nav"/>
    <w:basedOn w:val="Normal"/>
    <w:rsid w:val="00E65CCD"/>
    <w:pPr>
      <w:spacing w:before="100" w:beforeAutospacing="1" w:after="100" w:afterAutospacing="1"/>
    </w:pPr>
    <w:rPr>
      <w:sz w:val="24"/>
      <w:szCs w:val="24"/>
    </w:rPr>
  </w:style>
  <w:style w:type="paragraph" w:customStyle="1" w:styleId="item">
    <w:name w:val="item"/>
    <w:basedOn w:val="Normal"/>
    <w:rsid w:val="00E65CCD"/>
    <w:pPr>
      <w:spacing w:before="100" w:beforeAutospacing="1" w:after="100" w:afterAutospacing="1"/>
    </w:pPr>
    <w:rPr>
      <w:sz w:val="24"/>
      <w:szCs w:val="24"/>
    </w:rPr>
  </w:style>
  <w:style w:type="paragraph" w:customStyle="1" w:styleId="item1">
    <w:name w:val="item1"/>
    <w:basedOn w:val="Normal"/>
    <w:rsid w:val="00E65CCD"/>
    <w:pPr>
      <w:spacing w:before="30" w:after="30"/>
    </w:pPr>
    <w:rPr>
      <w:sz w:val="24"/>
      <w:szCs w:val="24"/>
    </w:rPr>
  </w:style>
  <w:style w:type="character" w:customStyle="1" w:styleId="val">
    <w:name w:val="val"/>
    <w:rsid w:val="00E65CCD"/>
  </w:style>
  <w:style w:type="paragraph" w:customStyle="1" w:styleId="item2">
    <w:name w:val="item2"/>
    <w:basedOn w:val="Normal"/>
    <w:rsid w:val="00E65CCD"/>
    <w:pPr>
      <w:spacing w:before="30" w:after="30"/>
    </w:pPr>
    <w:rPr>
      <w:sz w:val="24"/>
      <w:szCs w:val="24"/>
    </w:rPr>
  </w:style>
  <w:style w:type="paragraph" w:customStyle="1" w:styleId="PAR10">
    <w:name w:val="PAR1"/>
    <w:aliases w:val="11"/>
    <w:basedOn w:val="Normal"/>
    <w:uiPriority w:val="99"/>
    <w:rsid w:val="00E65CCD"/>
    <w:pPr>
      <w:tabs>
        <w:tab w:val="left" w:pos="864"/>
      </w:tabs>
      <w:spacing w:after="120"/>
      <w:ind w:left="864" w:hanging="864"/>
    </w:pPr>
    <w:rPr>
      <w:rFonts w:ascii="Arial" w:hAnsi="Arial" w:cs="Arial"/>
      <w:sz w:val="22"/>
      <w:szCs w:val="22"/>
    </w:rPr>
  </w:style>
  <w:style w:type="character" w:customStyle="1" w:styleId="tlid-translation">
    <w:name w:val="tlid-translation"/>
    <w:rsid w:val="00E65CCD"/>
  </w:style>
  <w:style w:type="paragraph" w:styleId="Caption">
    <w:name w:val="caption"/>
    <w:basedOn w:val="Normal"/>
    <w:next w:val="Normal"/>
    <w:uiPriority w:val="35"/>
    <w:semiHidden/>
    <w:unhideWhenUsed/>
    <w:qFormat/>
    <w:rsid w:val="00E65CCD"/>
    <w:pPr>
      <w:spacing w:after="200"/>
    </w:pPr>
    <w:rPr>
      <w:rFonts w:ascii="Calibri" w:eastAsia="Calibri" w:hAnsi="Calibri"/>
      <w:i/>
      <w:iCs/>
      <w:color w:val="44546A"/>
      <w:sz w:val="18"/>
      <w:szCs w:val="18"/>
    </w:rPr>
  </w:style>
  <w:style w:type="character" w:customStyle="1" w:styleId="e24kjd">
    <w:name w:val="e24kjd"/>
    <w:rsid w:val="00E65CCD"/>
  </w:style>
  <w:style w:type="table" w:customStyle="1" w:styleId="TableGrid5">
    <w:name w:val="Table Grid5"/>
    <w:basedOn w:val="TableNormal"/>
    <w:next w:val="TableGrid"/>
    <w:uiPriority w:val="39"/>
    <w:rsid w:val="00E65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65CCD"/>
  </w:style>
  <w:style w:type="numbering" w:customStyle="1" w:styleId="NoList3">
    <w:name w:val="No List3"/>
    <w:next w:val="NoList"/>
    <w:uiPriority w:val="99"/>
    <w:semiHidden/>
    <w:unhideWhenUsed/>
    <w:rsid w:val="00E65CCD"/>
  </w:style>
  <w:style w:type="character" w:customStyle="1" w:styleId="UnresolvedMention1">
    <w:name w:val="Unresolved Mention1"/>
    <w:uiPriority w:val="99"/>
    <w:semiHidden/>
    <w:unhideWhenUsed/>
    <w:rsid w:val="00E65CCD"/>
    <w:rPr>
      <w:color w:val="605E5C"/>
      <w:shd w:val="clear" w:color="auto" w:fill="E1DFDD"/>
    </w:rPr>
  </w:style>
  <w:style w:type="paragraph" w:styleId="CommentSubject">
    <w:name w:val="annotation subject"/>
    <w:basedOn w:val="CommentText"/>
    <w:next w:val="CommentText"/>
    <w:link w:val="CommentSubjectChar"/>
    <w:rsid w:val="00E65CCD"/>
    <w:rPr>
      <w:rFonts w:eastAsia="MS Mincho"/>
      <w:b/>
      <w:bCs/>
    </w:rPr>
  </w:style>
  <w:style w:type="character" w:customStyle="1" w:styleId="CommentSubjectChar">
    <w:name w:val="Comment Subject Char"/>
    <w:basedOn w:val="CommentTextChar"/>
    <w:link w:val="CommentSubject"/>
    <w:rsid w:val="00E65CCD"/>
    <w:rPr>
      <w:rFonts w:ascii="Times New Roman" w:eastAsia="MS Mincho" w:hAnsi="Times New Roman" w:cs="Times New Roman"/>
      <w:b/>
      <w:bCs/>
      <w:sz w:val="20"/>
      <w:szCs w:val="20"/>
      <w:lang w:val="en-US"/>
    </w:rPr>
  </w:style>
  <w:style w:type="paragraph" w:styleId="Revision">
    <w:name w:val="Revision"/>
    <w:hidden/>
    <w:uiPriority w:val="99"/>
    <w:semiHidden/>
    <w:rsid w:val="00E65CCD"/>
    <w:pPr>
      <w:spacing w:after="0" w:line="240" w:lineRule="auto"/>
    </w:pPr>
    <w:rPr>
      <w:rFonts w:ascii="Times New Roman" w:eastAsia="MS Mincho" w:hAnsi="Times New Roman" w:cs="Times New Roman"/>
      <w:sz w:val="20"/>
      <w:szCs w:val="20"/>
      <w:lang w:val="en-GB"/>
    </w:rPr>
  </w:style>
  <w:style w:type="paragraph" w:customStyle="1" w:styleId="TableParagraph">
    <w:name w:val="Table Paragraph"/>
    <w:basedOn w:val="Normal"/>
    <w:uiPriority w:val="1"/>
    <w:qFormat/>
    <w:rsid w:val="00E65CCD"/>
    <w:pPr>
      <w:widowControl w:val="0"/>
      <w:autoSpaceDE w:val="0"/>
      <w:autoSpaceDN w:val="0"/>
    </w:pPr>
    <w:rPr>
      <w:rFonts w:ascii="Arial" w:eastAsia="Arial" w:hAnsi="Arial" w:cs="Arial"/>
      <w:sz w:val="22"/>
      <w:szCs w:val="22"/>
    </w:rPr>
  </w:style>
  <w:style w:type="table" w:customStyle="1" w:styleId="TableGrid7">
    <w:name w:val="Table Grid7"/>
    <w:basedOn w:val="TableNormal"/>
    <w:uiPriority w:val="39"/>
    <w:rsid w:val="00EE5CAF"/>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73">
      <w:bodyDiv w:val="1"/>
      <w:marLeft w:val="0"/>
      <w:marRight w:val="0"/>
      <w:marTop w:val="0"/>
      <w:marBottom w:val="0"/>
      <w:divBdr>
        <w:top w:val="none" w:sz="0" w:space="0" w:color="auto"/>
        <w:left w:val="none" w:sz="0" w:space="0" w:color="auto"/>
        <w:bottom w:val="none" w:sz="0" w:space="0" w:color="auto"/>
        <w:right w:val="none" w:sz="0" w:space="0" w:color="auto"/>
      </w:divBdr>
    </w:div>
    <w:div w:id="71052002">
      <w:bodyDiv w:val="1"/>
      <w:marLeft w:val="0"/>
      <w:marRight w:val="0"/>
      <w:marTop w:val="0"/>
      <w:marBottom w:val="0"/>
      <w:divBdr>
        <w:top w:val="none" w:sz="0" w:space="0" w:color="auto"/>
        <w:left w:val="none" w:sz="0" w:space="0" w:color="auto"/>
        <w:bottom w:val="none" w:sz="0" w:space="0" w:color="auto"/>
        <w:right w:val="none" w:sz="0" w:space="0" w:color="auto"/>
      </w:divBdr>
    </w:div>
    <w:div w:id="93284134">
      <w:bodyDiv w:val="1"/>
      <w:marLeft w:val="0"/>
      <w:marRight w:val="0"/>
      <w:marTop w:val="0"/>
      <w:marBottom w:val="0"/>
      <w:divBdr>
        <w:top w:val="none" w:sz="0" w:space="0" w:color="auto"/>
        <w:left w:val="none" w:sz="0" w:space="0" w:color="auto"/>
        <w:bottom w:val="none" w:sz="0" w:space="0" w:color="auto"/>
        <w:right w:val="none" w:sz="0" w:space="0" w:color="auto"/>
      </w:divBdr>
    </w:div>
    <w:div w:id="175535614">
      <w:bodyDiv w:val="1"/>
      <w:marLeft w:val="0"/>
      <w:marRight w:val="0"/>
      <w:marTop w:val="0"/>
      <w:marBottom w:val="0"/>
      <w:divBdr>
        <w:top w:val="none" w:sz="0" w:space="0" w:color="auto"/>
        <w:left w:val="none" w:sz="0" w:space="0" w:color="auto"/>
        <w:bottom w:val="none" w:sz="0" w:space="0" w:color="auto"/>
        <w:right w:val="none" w:sz="0" w:space="0" w:color="auto"/>
      </w:divBdr>
    </w:div>
    <w:div w:id="221868549">
      <w:bodyDiv w:val="1"/>
      <w:marLeft w:val="0"/>
      <w:marRight w:val="0"/>
      <w:marTop w:val="0"/>
      <w:marBottom w:val="0"/>
      <w:divBdr>
        <w:top w:val="none" w:sz="0" w:space="0" w:color="auto"/>
        <w:left w:val="none" w:sz="0" w:space="0" w:color="auto"/>
        <w:bottom w:val="none" w:sz="0" w:space="0" w:color="auto"/>
        <w:right w:val="none" w:sz="0" w:space="0" w:color="auto"/>
      </w:divBdr>
    </w:div>
    <w:div w:id="228076651">
      <w:bodyDiv w:val="1"/>
      <w:marLeft w:val="0"/>
      <w:marRight w:val="0"/>
      <w:marTop w:val="0"/>
      <w:marBottom w:val="0"/>
      <w:divBdr>
        <w:top w:val="none" w:sz="0" w:space="0" w:color="auto"/>
        <w:left w:val="none" w:sz="0" w:space="0" w:color="auto"/>
        <w:bottom w:val="none" w:sz="0" w:space="0" w:color="auto"/>
        <w:right w:val="none" w:sz="0" w:space="0" w:color="auto"/>
      </w:divBdr>
    </w:div>
    <w:div w:id="231474029">
      <w:bodyDiv w:val="1"/>
      <w:marLeft w:val="0"/>
      <w:marRight w:val="0"/>
      <w:marTop w:val="0"/>
      <w:marBottom w:val="0"/>
      <w:divBdr>
        <w:top w:val="none" w:sz="0" w:space="0" w:color="auto"/>
        <w:left w:val="none" w:sz="0" w:space="0" w:color="auto"/>
        <w:bottom w:val="none" w:sz="0" w:space="0" w:color="auto"/>
        <w:right w:val="none" w:sz="0" w:space="0" w:color="auto"/>
      </w:divBdr>
    </w:div>
    <w:div w:id="298147421">
      <w:bodyDiv w:val="1"/>
      <w:marLeft w:val="0"/>
      <w:marRight w:val="0"/>
      <w:marTop w:val="0"/>
      <w:marBottom w:val="0"/>
      <w:divBdr>
        <w:top w:val="none" w:sz="0" w:space="0" w:color="auto"/>
        <w:left w:val="none" w:sz="0" w:space="0" w:color="auto"/>
        <w:bottom w:val="none" w:sz="0" w:space="0" w:color="auto"/>
        <w:right w:val="none" w:sz="0" w:space="0" w:color="auto"/>
      </w:divBdr>
    </w:div>
    <w:div w:id="298341586">
      <w:bodyDiv w:val="1"/>
      <w:marLeft w:val="0"/>
      <w:marRight w:val="0"/>
      <w:marTop w:val="0"/>
      <w:marBottom w:val="0"/>
      <w:divBdr>
        <w:top w:val="none" w:sz="0" w:space="0" w:color="auto"/>
        <w:left w:val="none" w:sz="0" w:space="0" w:color="auto"/>
        <w:bottom w:val="none" w:sz="0" w:space="0" w:color="auto"/>
        <w:right w:val="none" w:sz="0" w:space="0" w:color="auto"/>
      </w:divBdr>
    </w:div>
    <w:div w:id="315846247">
      <w:bodyDiv w:val="1"/>
      <w:marLeft w:val="0"/>
      <w:marRight w:val="0"/>
      <w:marTop w:val="0"/>
      <w:marBottom w:val="0"/>
      <w:divBdr>
        <w:top w:val="none" w:sz="0" w:space="0" w:color="auto"/>
        <w:left w:val="none" w:sz="0" w:space="0" w:color="auto"/>
        <w:bottom w:val="none" w:sz="0" w:space="0" w:color="auto"/>
        <w:right w:val="none" w:sz="0" w:space="0" w:color="auto"/>
      </w:divBdr>
    </w:div>
    <w:div w:id="333335807">
      <w:bodyDiv w:val="1"/>
      <w:marLeft w:val="0"/>
      <w:marRight w:val="0"/>
      <w:marTop w:val="0"/>
      <w:marBottom w:val="0"/>
      <w:divBdr>
        <w:top w:val="none" w:sz="0" w:space="0" w:color="auto"/>
        <w:left w:val="none" w:sz="0" w:space="0" w:color="auto"/>
        <w:bottom w:val="none" w:sz="0" w:space="0" w:color="auto"/>
        <w:right w:val="none" w:sz="0" w:space="0" w:color="auto"/>
      </w:divBdr>
    </w:div>
    <w:div w:id="339544494">
      <w:bodyDiv w:val="1"/>
      <w:marLeft w:val="0"/>
      <w:marRight w:val="0"/>
      <w:marTop w:val="0"/>
      <w:marBottom w:val="0"/>
      <w:divBdr>
        <w:top w:val="none" w:sz="0" w:space="0" w:color="auto"/>
        <w:left w:val="none" w:sz="0" w:space="0" w:color="auto"/>
        <w:bottom w:val="none" w:sz="0" w:space="0" w:color="auto"/>
        <w:right w:val="none" w:sz="0" w:space="0" w:color="auto"/>
      </w:divBdr>
    </w:div>
    <w:div w:id="394818442">
      <w:bodyDiv w:val="1"/>
      <w:marLeft w:val="0"/>
      <w:marRight w:val="0"/>
      <w:marTop w:val="0"/>
      <w:marBottom w:val="0"/>
      <w:divBdr>
        <w:top w:val="none" w:sz="0" w:space="0" w:color="auto"/>
        <w:left w:val="none" w:sz="0" w:space="0" w:color="auto"/>
        <w:bottom w:val="none" w:sz="0" w:space="0" w:color="auto"/>
        <w:right w:val="none" w:sz="0" w:space="0" w:color="auto"/>
      </w:divBdr>
    </w:div>
    <w:div w:id="417554245">
      <w:bodyDiv w:val="1"/>
      <w:marLeft w:val="0"/>
      <w:marRight w:val="0"/>
      <w:marTop w:val="0"/>
      <w:marBottom w:val="0"/>
      <w:divBdr>
        <w:top w:val="none" w:sz="0" w:space="0" w:color="auto"/>
        <w:left w:val="none" w:sz="0" w:space="0" w:color="auto"/>
        <w:bottom w:val="none" w:sz="0" w:space="0" w:color="auto"/>
        <w:right w:val="none" w:sz="0" w:space="0" w:color="auto"/>
      </w:divBdr>
    </w:div>
    <w:div w:id="425616540">
      <w:bodyDiv w:val="1"/>
      <w:marLeft w:val="0"/>
      <w:marRight w:val="0"/>
      <w:marTop w:val="0"/>
      <w:marBottom w:val="0"/>
      <w:divBdr>
        <w:top w:val="none" w:sz="0" w:space="0" w:color="auto"/>
        <w:left w:val="none" w:sz="0" w:space="0" w:color="auto"/>
        <w:bottom w:val="none" w:sz="0" w:space="0" w:color="auto"/>
        <w:right w:val="none" w:sz="0" w:space="0" w:color="auto"/>
      </w:divBdr>
    </w:div>
    <w:div w:id="456870990">
      <w:bodyDiv w:val="1"/>
      <w:marLeft w:val="0"/>
      <w:marRight w:val="0"/>
      <w:marTop w:val="0"/>
      <w:marBottom w:val="0"/>
      <w:divBdr>
        <w:top w:val="none" w:sz="0" w:space="0" w:color="auto"/>
        <w:left w:val="none" w:sz="0" w:space="0" w:color="auto"/>
        <w:bottom w:val="none" w:sz="0" w:space="0" w:color="auto"/>
        <w:right w:val="none" w:sz="0" w:space="0" w:color="auto"/>
      </w:divBdr>
    </w:div>
    <w:div w:id="506477657">
      <w:bodyDiv w:val="1"/>
      <w:marLeft w:val="0"/>
      <w:marRight w:val="0"/>
      <w:marTop w:val="0"/>
      <w:marBottom w:val="0"/>
      <w:divBdr>
        <w:top w:val="none" w:sz="0" w:space="0" w:color="auto"/>
        <w:left w:val="none" w:sz="0" w:space="0" w:color="auto"/>
        <w:bottom w:val="none" w:sz="0" w:space="0" w:color="auto"/>
        <w:right w:val="none" w:sz="0" w:space="0" w:color="auto"/>
      </w:divBdr>
    </w:div>
    <w:div w:id="509220476">
      <w:bodyDiv w:val="1"/>
      <w:marLeft w:val="0"/>
      <w:marRight w:val="0"/>
      <w:marTop w:val="0"/>
      <w:marBottom w:val="0"/>
      <w:divBdr>
        <w:top w:val="none" w:sz="0" w:space="0" w:color="auto"/>
        <w:left w:val="none" w:sz="0" w:space="0" w:color="auto"/>
        <w:bottom w:val="none" w:sz="0" w:space="0" w:color="auto"/>
        <w:right w:val="none" w:sz="0" w:space="0" w:color="auto"/>
      </w:divBdr>
    </w:div>
    <w:div w:id="529759856">
      <w:bodyDiv w:val="1"/>
      <w:marLeft w:val="0"/>
      <w:marRight w:val="0"/>
      <w:marTop w:val="0"/>
      <w:marBottom w:val="0"/>
      <w:divBdr>
        <w:top w:val="none" w:sz="0" w:space="0" w:color="auto"/>
        <w:left w:val="none" w:sz="0" w:space="0" w:color="auto"/>
        <w:bottom w:val="none" w:sz="0" w:space="0" w:color="auto"/>
        <w:right w:val="none" w:sz="0" w:space="0" w:color="auto"/>
      </w:divBdr>
    </w:div>
    <w:div w:id="541017282">
      <w:bodyDiv w:val="1"/>
      <w:marLeft w:val="0"/>
      <w:marRight w:val="0"/>
      <w:marTop w:val="0"/>
      <w:marBottom w:val="0"/>
      <w:divBdr>
        <w:top w:val="none" w:sz="0" w:space="0" w:color="auto"/>
        <w:left w:val="none" w:sz="0" w:space="0" w:color="auto"/>
        <w:bottom w:val="none" w:sz="0" w:space="0" w:color="auto"/>
        <w:right w:val="none" w:sz="0" w:space="0" w:color="auto"/>
      </w:divBdr>
    </w:div>
    <w:div w:id="560672220">
      <w:bodyDiv w:val="1"/>
      <w:marLeft w:val="0"/>
      <w:marRight w:val="0"/>
      <w:marTop w:val="0"/>
      <w:marBottom w:val="0"/>
      <w:divBdr>
        <w:top w:val="none" w:sz="0" w:space="0" w:color="auto"/>
        <w:left w:val="none" w:sz="0" w:space="0" w:color="auto"/>
        <w:bottom w:val="none" w:sz="0" w:space="0" w:color="auto"/>
        <w:right w:val="none" w:sz="0" w:space="0" w:color="auto"/>
      </w:divBdr>
    </w:div>
    <w:div w:id="603810797">
      <w:bodyDiv w:val="1"/>
      <w:marLeft w:val="0"/>
      <w:marRight w:val="0"/>
      <w:marTop w:val="0"/>
      <w:marBottom w:val="0"/>
      <w:divBdr>
        <w:top w:val="none" w:sz="0" w:space="0" w:color="auto"/>
        <w:left w:val="none" w:sz="0" w:space="0" w:color="auto"/>
        <w:bottom w:val="none" w:sz="0" w:space="0" w:color="auto"/>
        <w:right w:val="none" w:sz="0" w:space="0" w:color="auto"/>
      </w:divBdr>
    </w:div>
    <w:div w:id="634412635">
      <w:bodyDiv w:val="1"/>
      <w:marLeft w:val="0"/>
      <w:marRight w:val="0"/>
      <w:marTop w:val="0"/>
      <w:marBottom w:val="0"/>
      <w:divBdr>
        <w:top w:val="none" w:sz="0" w:space="0" w:color="auto"/>
        <w:left w:val="none" w:sz="0" w:space="0" w:color="auto"/>
        <w:bottom w:val="none" w:sz="0" w:space="0" w:color="auto"/>
        <w:right w:val="none" w:sz="0" w:space="0" w:color="auto"/>
      </w:divBdr>
    </w:div>
    <w:div w:id="636649220">
      <w:bodyDiv w:val="1"/>
      <w:marLeft w:val="0"/>
      <w:marRight w:val="0"/>
      <w:marTop w:val="0"/>
      <w:marBottom w:val="0"/>
      <w:divBdr>
        <w:top w:val="none" w:sz="0" w:space="0" w:color="auto"/>
        <w:left w:val="none" w:sz="0" w:space="0" w:color="auto"/>
        <w:bottom w:val="none" w:sz="0" w:space="0" w:color="auto"/>
        <w:right w:val="none" w:sz="0" w:space="0" w:color="auto"/>
      </w:divBdr>
    </w:div>
    <w:div w:id="638150055">
      <w:bodyDiv w:val="1"/>
      <w:marLeft w:val="0"/>
      <w:marRight w:val="0"/>
      <w:marTop w:val="0"/>
      <w:marBottom w:val="0"/>
      <w:divBdr>
        <w:top w:val="none" w:sz="0" w:space="0" w:color="auto"/>
        <w:left w:val="none" w:sz="0" w:space="0" w:color="auto"/>
        <w:bottom w:val="none" w:sz="0" w:space="0" w:color="auto"/>
        <w:right w:val="none" w:sz="0" w:space="0" w:color="auto"/>
      </w:divBdr>
    </w:div>
    <w:div w:id="682364702">
      <w:bodyDiv w:val="1"/>
      <w:marLeft w:val="0"/>
      <w:marRight w:val="0"/>
      <w:marTop w:val="0"/>
      <w:marBottom w:val="0"/>
      <w:divBdr>
        <w:top w:val="none" w:sz="0" w:space="0" w:color="auto"/>
        <w:left w:val="none" w:sz="0" w:space="0" w:color="auto"/>
        <w:bottom w:val="none" w:sz="0" w:space="0" w:color="auto"/>
        <w:right w:val="none" w:sz="0" w:space="0" w:color="auto"/>
      </w:divBdr>
    </w:div>
    <w:div w:id="692996928">
      <w:bodyDiv w:val="1"/>
      <w:marLeft w:val="0"/>
      <w:marRight w:val="0"/>
      <w:marTop w:val="0"/>
      <w:marBottom w:val="0"/>
      <w:divBdr>
        <w:top w:val="none" w:sz="0" w:space="0" w:color="auto"/>
        <w:left w:val="none" w:sz="0" w:space="0" w:color="auto"/>
        <w:bottom w:val="none" w:sz="0" w:space="0" w:color="auto"/>
        <w:right w:val="none" w:sz="0" w:space="0" w:color="auto"/>
      </w:divBdr>
    </w:div>
    <w:div w:id="844126566">
      <w:bodyDiv w:val="1"/>
      <w:marLeft w:val="0"/>
      <w:marRight w:val="0"/>
      <w:marTop w:val="0"/>
      <w:marBottom w:val="0"/>
      <w:divBdr>
        <w:top w:val="none" w:sz="0" w:space="0" w:color="auto"/>
        <w:left w:val="none" w:sz="0" w:space="0" w:color="auto"/>
        <w:bottom w:val="none" w:sz="0" w:space="0" w:color="auto"/>
        <w:right w:val="none" w:sz="0" w:space="0" w:color="auto"/>
      </w:divBdr>
    </w:div>
    <w:div w:id="850411789">
      <w:bodyDiv w:val="1"/>
      <w:marLeft w:val="0"/>
      <w:marRight w:val="0"/>
      <w:marTop w:val="0"/>
      <w:marBottom w:val="0"/>
      <w:divBdr>
        <w:top w:val="none" w:sz="0" w:space="0" w:color="auto"/>
        <w:left w:val="none" w:sz="0" w:space="0" w:color="auto"/>
        <w:bottom w:val="none" w:sz="0" w:space="0" w:color="auto"/>
        <w:right w:val="none" w:sz="0" w:space="0" w:color="auto"/>
      </w:divBdr>
    </w:div>
    <w:div w:id="861864090">
      <w:bodyDiv w:val="1"/>
      <w:marLeft w:val="0"/>
      <w:marRight w:val="0"/>
      <w:marTop w:val="0"/>
      <w:marBottom w:val="0"/>
      <w:divBdr>
        <w:top w:val="none" w:sz="0" w:space="0" w:color="auto"/>
        <w:left w:val="none" w:sz="0" w:space="0" w:color="auto"/>
        <w:bottom w:val="none" w:sz="0" w:space="0" w:color="auto"/>
        <w:right w:val="none" w:sz="0" w:space="0" w:color="auto"/>
      </w:divBdr>
    </w:div>
    <w:div w:id="876699010">
      <w:bodyDiv w:val="1"/>
      <w:marLeft w:val="0"/>
      <w:marRight w:val="0"/>
      <w:marTop w:val="0"/>
      <w:marBottom w:val="0"/>
      <w:divBdr>
        <w:top w:val="none" w:sz="0" w:space="0" w:color="auto"/>
        <w:left w:val="none" w:sz="0" w:space="0" w:color="auto"/>
        <w:bottom w:val="none" w:sz="0" w:space="0" w:color="auto"/>
        <w:right w:val="none" w:sz="0" w:space="0" w:color="auto"/>
      </w:divBdr>
    </w:div>
    <w:div w:id="909653741">
      <w:bodyDiv w:val="1"/>
      <w:marLeft w:val="0"/>
      <w:marRight w:val="0"/>
      <w:marTop w:val="0"/>
      <w:marBottom w:val="0"/>
      <w:divBdr>
        <w:top w:val="none" w:sz="0" w:space="0" w:color="auto"/>
        <w:left w:val="none" w:sz="0" w:space="0" w:color="auto"/>
        <w:bottom w:val="none" w:sz="0" w:space="0" w:color="auto"/>
        <w:right w:val="none" w:sz="0" w:space="0" w:color="auto"/>
      </w:divBdr>
    </w:div>
    <w:div w:id="958560957">
      <w:bodyDiv w:val="1"/>
      <w:marLeft w:val="0"/>
      <w:marRight w:val="0"/>
      <w:marTop w:val="0"/>
      <w:marBottom w:val="0"/>
      <w:divBdr>
        <w:top w:val="none" w:sz="0" w:space="0" w:color="auto"/>
        <w:left w:val="none" w:sz="0" w:space="0" w:color="auto"/>
        <w:bottom w:val="none" w:sz="0" w:space="0" w:color="auto"/>
        <w:right w:val="none" w:sz="0" w:space="0" w:color="auto"/>
      </w:divBdr>
    </w:div>
    <w:div w:id="975110572">
      <w:bodyDiv w:val="1"/>
      <w:marLeft w:val="0"/>
      <w:marRight w:val="0"/>
      <w:marTop w:val="0"/>
      <w:marBottom w:val="0"/>
      <w:divBdr>
        <w:top w:val="none" w:sz="0" w:space="0" w:color="auto"/>
        <w:left w:val="none" w:sz="0" w:space="0" w:color="auto"/>
        <w:bottom w:val="none" w:sz="0" w:space="0" w:color="auto"/>
        <w:right w:val="none" w:sz="0" w:space="0" w:color="auto"/>
      </w:divBdr>
    </w:div>
    <w:div w:id="1007709322">
      <w:bodyDiv w:val="1"/>
      <w:marLeft w:val="0"/>
      <w:marRight w:val="0"/>
      <w:marTop w:val="0"/>
      <w:marBottom w:val="0"/>
      <w:divBdr>
        <w:top w:val="none" w:sz="0" w:space="0" w:color="auto"/>
        <w:left w:val="none" w:sz="0" w:space="0" w:color="auto"/>
        <w:bottom w:val="none" w:sz="0" w:space="0" w:color="auto"/>
        <w:right w:val="none" w:sz="0" w:space="0" w:color="auto"/>
      </w:divBdr>
    </w:div>
    <w:div w:id="1078481552">
      <w:bodyDiv w:val="1"/>
      <w:marLeft w:val="0"/>
      <w:marRight w:val="0"/>
      <w:marTop w:val="0"/>
      <w:marBottom w:val="0"/>
      <w:divBdr>
        <w:top w:val="none" w:sz="0" w:space="0" w:color="auto"/>
        <w:left w:val="none" w:sz="0" w:space="0" w:color="auto"/>
        <w:bottom w:val="none" w:sz="0" w:space="0" w:color="auto"/>
        <w:right w:val="none" w:sz="0" w:space="0" w:color="auto"/>
      </w:divBdr>
    </w:div>
    <w:div w:id="1091001742">
      <w:bodyDiv w:val="1"/>
      <w:marLeft w:val="0"/>
      <w:marRight w:val="0"/>
      <w:marTop w:val="0"/>
      <w:marBottom w:val="0"/>
      <w:divBdr>
        <w:top w:val="none" w:sz="0" w:space="0" w:color="auto"/>
        <w:left w:val="none" w:sz="0" w:space="0" w:color="auto"/>
        <w:bottom w:val="none" w:sz="0" w:space="0" w:color="auto"/>
        <w:right w:val="none" w:sz="0" w:space="0" w:color="auto"/>
      </w:divBdr>
    </w:div>
    <w:div w:id="1122924317">
      <w:bodyDiv w:val="1"/>
      <w:marLeft w:val="0"/>
      <w:marRight w:val="0"/>
      <w:marTop w:val="0"/>
      <w:marBottom w:val="0"/>
      <w:divBdr>
        <w:top w:val="none" w:sz="0" w:space="0" w:color="auto"/>
        <w:left w:val="none" w:sz="0" w:space="0" w:color="auto"/>
        <w:bottom w:val="none" w:sz="0" w:space="0" w:color="auto"/>
        <w:right w:val="none" w:sz="0" w:space="0" w:color="auto"/>
      </w:divBdr>
    </w:div>
    <w:div w:id="1142844001">
      <w:bodyDiv w:val="1"/>
      <w:marLeft w:val="0"/>
      <w:marRight w:val="0"/>
      <w:marTop w:val="0"/>
      <w:marBottom w:val="0"/>
      <w:divBdr>
        <w:top w:val="none" w:sz="0" w:space="0" w:color="auto"/>
        <w:left w:val="none" w:sz="0" w:space="0" w:color="auto"/>
        <w:bottom w:val="none" w:sz="0" w:space="0" w:color="auto"/>
        <w:right w:val="none" w:sz="0" w:space="0" w:color="auto"/>
      </w:divBdr>
    </w:div>
    <w:div w:id="1157459401">
      <w:bodyDiv w:val="1"/>
      <w:marLeft w:val="0"/>
      <w:marRight w:val="0"/>
      <w:marTop w:val="0"/>
      <w:marBottom w:val="0"/>
      <w:divBdr>
        <w:top w:val="none" w:sz="0" w:space="0" w:color="auto"/>
        <w:left w:val="none" w:sz="0" w:space="0" w:color="auto"/>
        <w:bottom w:val="none" w:sz="0" w:space="0" w:color="auto"/>
        <w:right w:val="none" w:sz="0" w:space="0" w:color="auto"/>
      </w:divBdr>
    </w:div>
    <w:div w:id="1174802163">
      <w:bodyDiv w:val="1"/>
      <w:marLeft w:val="0"/>
      <w:marRight w:val="0"/>
      <w:marTop w:val="0"/>
      <w:marBottom w:val="0"/>
      <w:divBdr>
        <w:top w:val="none" w:sz="0" w:space="0" w:color="auto"/>
        <w:left w:val="none" w:sz="0" w:space="0" w:color="auto"/>
        <w:bottom w:val="none" w:sz="0" w:space="0" w:color="auto"/>
        <w:right w:val="none" w:sz="0" w:space="0" w:color="auto"/>
      </w:divBdr>
    </w:div>
    <w:div w:id="1259171681">
      <w:bodyDiv w:val="1"/>
      <w:marLeft w:val="0"/>
      <w:marRight w:val="0"/>
      <w:marTop w:val="0"/>
      <w:marBottom w:val="0"/>
      <w:divBdr>
        <w:top w:val="none" w:sz="0" w:space="0" w:color="auto"/>
        <w:left w:val="none" w:sz="0" w:space="0" w:color="auto"/>
        <w:bottom w:val="none" w:sz="0" w:space="0" w:color="auto"/>
        <w:right w:val="none" w:sz="0" w:space="0" w:color="auto"/>
      </w:divBdr>
    </w:div>
    <w:div w:id="1318462283">
      <w:bodyDiv w:val="1"/>
      <w:marLeft w:val="0"/>
      <w:marRight w:val="0"/>
      <w:marTop w:val="0"/>
      <w:marBottom w:val="0"/>
      <w:divBdr>
        <w:top w:val="none" w:sz="0" w:space="0" w:color="auto"/>
        <w:left w:val="none" w:sz="0" w:space="0" w:color="auto"/>
        <w:bottom w:val="none" w:sz="0" w:space="0" w:color="auto"/>
        <w:right w:val="none" w:sz="0" w:space="0" w:color="auto"/>
      </w:divBdr>
    </w:div>
    <w:div w:id="1319459878">
      <w:bodyDiv w:val="1"/>
      <w:marLeft w:val="0"/>
      <w:marRight w:val="0"/>
      <w:marTop w:val="0"/>
      <w:marBottom w:val="0"/>
      <w:divBdr>
        <w:top w:val="none" w:sz="0" w:space="0" w:color="auto"/>
        <w:left w:val="none" w:sz="0" w:space="0" w:color="auto"/>
        <w:bottom w:val="none" w:sz="0" w:space="0" w:color="auto"/>
        <w:right w:val="none" w:sz="0" w:space="0" w:color="auto"/>
      </w:divBdr>
    </w:div>
    <w:div w:id="1340544090">
      <w:bodyDiv w:val="1"/>
      <w:marLeft w:val="0"/>
      <w:marRight w:val="0"/>
      <w:marTop w:val="0"/>
      <w:marBottom w:val="0"/>
      <w:divBdr>
        <w:top w:val="none" w:sz="0" w:space="0" w:color="auto"/>
        <w:left w:val="none" w:sz="0" w:space="0" w:color="auto"/>
        <w:bottom w:val="none" w:sz="0" w:space="0" w:color="auto"/>
        <w:right w:val="none" w:sz="0" w:space="0" w:color="auto"/>
      </w:divBdr>
    </w:div>
    <w:div w:id="1374769457">
      <w:bodyDiv w:val="1"/>
      <w:marLeft w:val="0"/>
      <w:marRight w:val="0"/>
      <w:marTop w:val="0"/>
      <w:marBottom w:val="0"/>
      <w:divBdr>
        <w:top w:val="none" w:sz="0" w:space="0" w:color="auto"/>
        <w:left w:val="none" w:sz="0" w:space="0" w:color="auto"/>
        <w:bottom w:val="none" w:sz="0" w:space="0" w:color="auto"/>
        <w:right w:val="none" w:sz="0" w:space="0" w:color="auto"/>
      </w:divBdr>
    </w:div>
    <w:div w:id="1456093946">
      <w:bodyDiv w:val="1"/>
      <w:marLeft w:val="0"/>
      <w:marRight w:val="0"/>
      <w:marTop w:val="0"/>
      <w:marBottom w:val="0"/>
      <w:divBdr>
        <w:top w:val="none" w:sz="0" w:space="0" w:color="auto"/>
        <w:left w:val="none" w:sz="0" w:space="0" w:color="auto"/>
        <w:bottom w:val="none" w:sz="0" w:space="0" w:color="auto"/>
        <w:right w:val="none" w:sz="0" w:space="0" w:color="auto"/>
      </w:divBdr>
    </w:div>
    <w:div w:id="1517890767">
      <w:bodyDiv w:val="1"/>
      <w:marLeft w:val="0"/>
      <w:marRight w:val="0"/>
      <w:marTop w:val="0"/>
      <w:marBottom w:val="0"/>
      <w:divBdr>
        <w:top w:val="none" w:sz="0" w:space="0" w:color="auto"/>
        <w:left w:val="none" w:sz="0" w:space="0" w:color="auto"/>
        <w:bottom w:val="none" w:sz="0" w:space="0" w:color="auto"/>
        <w:right w:val="none" w:sz="0" w:space="0" w:color="auto"/>
      </w:divBdr>
    </w:div>
    <w:div w:id="1528251734">
      <w:bodyDiv w:val="1"/>
      <w:marLeft w:val="0"/>
      <w:marRight w:val="0"/>
      <w:marTop w:val="0"/>
      <w:marBottom w:val="0"/>
      <w:divBdr>
        <w:top w:val="none" w:sz="0" w:space="0" w:color="auto"/>
        <w:left w:val="none" w:sz="0" w:space="0" w:color="auto"/>
        <w:bottom w:val="none" w:sz="0" w:space="0" w:color="auto"/>
        <w:right w:val="none" w:sz="0" w:space="0" w:color="auto"/>
      </w:divBdr>
    </w:div>
    <w:div w:id="1571770889">
      <w:bodyDiv w:val="1"/>
      <w:marLeft w:val="0"/>
      <w:marRight w:val="0"/>
      <w:marTop w:val="0"/>
      <w:marBottom w:val="0"/>
      <w:divBdr>
        <w:top w:val="none" w:sz="0" w:space="0" w:color="auto"/>
        <w:left w:val="none" w:sz="0" w:space="0" w:color="auto"/>
        <w:bottom w:val="none" w:sz="0" w:space="0" w:color="auto"/>
        <w:right w:val="none" w:sz="0" w:space="0" w:color="auto"/>
      </w:divBdr>
    </w:div>
    <w:div w:id="1577788245">
      <w:bodyDiv w:val="1"/>
      <w:marLeft w:val="0"/>
      <w:marRight w:val="0"/>
      <w:marTop w:val="0"/>
      <w:marBottom w:val="0"/>
      <w:divBdr>
        <w:top w:val="none" w:sz="0" w:space="0" w:color="auto"/>
        <w:left w:val="none" w:sz="0" w:space="0" w:color="auto"/>
        <w:bottom w:val="none" w:sz="0" w:space="0" w:color="auto"/>
        <w:right w:val="none" w:sz="0" w:space="0" w:color="auto"/>
      </w:divBdr>
    </w:div>
    <w:div w:id="1634821688">
      <w:bodyDiv w:val="1"/>
      <w:marLeft w:val="0"/>
      <w:marRight w:val="0"/>
      <w:marTop w:val="0"/>
      <w:marBottom w:val="0"/>
      <w:divBdr>
        <w:top w:val="none" w:sz="0" w:space="0" w:color="auto"/>
        <w:left w:val="none" w:sz="0" w:space="0" w:color="auto"/>
        <w:bottom w:val="none" w:sz="0" w:space="0" w:color="auto"/>
        <w:right w:val="none" w:sz="0" w:space="0" w:color="auto"/>
      </w:divBdr>
    </w:div>
    <w:div w:id="1649169782">
      <w:bodyDiv w:val="1"/>
      <w:marLeft w:val="0"/>
      <w:marRight w:val="0"/>
      <w:marTop w:val="0"/>
      <w:marBottom w:val="0"/>
      <w:divBdr>
        <w:top w:val="none" w:sz="0" w:space="0" w:color="auto"/>
        <w:left w:val="none" w:sz="0" w:space="0" w:color="auto"/>
        <w:bottom w:val="none" w:sz="0" w:space="0" w:color="auto"/>
        <w:right w:val="none" w:sz="0" w:space="0" w:color="auto"/>
      </w:divBdr>
    </w:div>
    <w:div w:id="1721049759">
      <w:bodyDiv w:val="1"/>
      <w:marLeft w:val="0"/>
      <w:marRight w:val="0"/>
      <w:marTop w:val="0"/>
      <w:marBottom w:val="0"/>
      <w:divBdr>
        <w:top w:val="none" w:sz="0" w:space="0" w:color="auto"/>
        <w:left w:val="none" w:sz="0" w:space="0" w:color="auto"/>
        <w:bottom w:val="none" w:sz="0" w:space="0" w:color="auto"/>
        <w:right w:val="none" w:sz="0" w:space="0" w:color="auto"/>
      </w:divBdr>
    </w:div>
    <w:div w:id="1729955458">
      <w:bodyDiv w:val="1"/>
      <w:marLeft w:val="0"/>
      <w:marRight w:val="0"/>
      <w:marTop w:val="0"/>
      <w:marBottom w:val="0"/>
      <w:divBdr>
        <w:top w:val="none" w:sz="0" w:space="0" w:color="auto"/>
        <w:left w:val="none" w:sz="0" w:space="0" w:color="auto"/>
        <w:bottom w:val="none" w:sz="0" w:space="0" w:color="auto"/>
        <w:right w:val="none" w:sz="0" w:space="0" w:color="auto"/>
      </w:divBdr>
    </w:div>
    <w:div w:id="1756780210">
      <w:bodyDiv w:val="1"/>
      <w:marLeft w:val="0"/>
      <w:marRight w:val="0"/>
      <w:marTop w:val="0"/>
      <w:marBottom w:val="0"/>
      <w:divBdr>
        <w:top w:val="none" w:sz="0" w:space="0" w:color="auto"/>
        <w:left w:val="none" w:sz="0" w:space="0" w:color="auto"/>
        <w:bottom w:val="none" w:sz="0" w:space="0" w:color="auto"/>
        <w:right w:val="none" w:sz="0" w:space="0" w:color="auto"/>
      </w:divBdr>
    </w:div>
    <w:div w:id="1785610029">
      <w:bodyDiv w:val="1"/>
      <w:marLeft w:val="0"/>
      <w:marRight w:val="0"/>
      <w:marTop w:val="0"/>
      <w:marBottom w:val="0"/>
      <w:divBdr>
        <w:top w:val="none" w:sz="0" w:space="0" w:color="auto"/>
        <w:left w:val="none" w:sz="0" w:space="0" w:color="auto"/>
        <w:bottom w:val="none" w:sz="0" w:space="0" w:color="auto"/>
        <w:right w:val="none" w:sz="0" w:space="0" w:color="auto"/>
      </w:divBdr>
    </w:div>
    <w:div w:id="1799298462">
      <w:bodyDiv w:val="1"/>
      <w:marLeft w:val="0"/>
      <w:marRight w:val="0"/>
      <w:marTop w:val="0"/>
      <w:marBottom w:val="0"/>
      <w:divBdr>
        <w:top w:val="none" w:sz="0" w:space="0" w:color="auto"/>
        <w:left w:val="none" w:sz="0" w:space="0" w:color="auto"/>
        <w:bottom w:val="none" w:sz="0" w:space="0" w:color="auto"/>
        <w:right w:val="none" w:sz="0" w:space="0" w:color="auto"/>
      </w:divBdr>
    </w:div>
    <w:div w:id="1799451047">
      <w:bodyDiv w:val="1"/>
      <w:marLeft w:val="0"/>
      <w:marRight w:val="0"/>
      <w:marTop w:val="0"/>
      <w:marBottom w:val="0"/>
      <w:divBdr>
        <w:top w:val="none" w:sz="0" w:space="0" w:color="auto"/>
        <w:left w:val="none" w:sz="0" w:space="0" w:color="auto"/>
        <w:bottom w:val="none" w:sz="0" w:space="0" w:color="auto"/>
        <w:right w:val="none" w:sz="0" w:space="0" w:color="auto"/>
      </w:divBdr>
    </w:div>
    <w:div w:id="1839225266">
      <w:bodyDiv w:val="1"/>
      <w:marLeft w:val="0"/>
      <w:marRight w:val="0"/>
      <w:marTop w:val="0"/>
      <w:marBottom w:val="0"/>
      <w:divBdr>
        <w:top w:val="none" w:sz="0" w:space="0" w:color="auto"/>
        <w:left w:val="none" w:sz="0" w:space="0" w:color="auto"/>
        <w:bottom w:val="none" w:sz="0" w:space="0" w:color="auto"/>
        <w:right w:val="none" w:sz="0" w:space="0" w:color="auto"/>
      </w:divBdr>
    </w:div>
    <w:div w:id="1839886284">
      <w:bodyDiv w:val="1"/>
      <w:marLeft w:val="0"/>
      <w:marRight w:val="0"/>
      <w:marTop w:val="0"/>
      <w:marBottom w:val="0"/>
      <w:divBdr>
        <w:top w:val="none" w:sz="0" w:space="0" w:color="auto"/>
        <w:left w:val="none" w:sz="0" w:space="0" w:color="auto"/>
        <w:bottom w:val="none" w:sz="0" w:space="0" w:color="auto"/>
        <w:right w:val="none" w:sz="0" w:space="0" w:color="auto"/>
      </w:divBdr>
    </w:div>
    <w:div w:id="1847282452">
      <w:bodyDiv w:val="1"/>
      <w:marLeft w:val="0"/>
      <w:marRight w:val="0"/>
      <w:marTop w:val="0"/>
      <w:marBottom w:val="0"/>
      <w:divBdr>
        <w:top w:val="none" w:sz="0" w:space="0" w:color="auto"/>
        <w:left w:val="none" w:sz="0" w:space="0" w:color="auto"/>
        <w:bottom w:val="none" w:sz="0" w:space="0" w:color="auto"/>
        <w:right w:val="none" w:sz="0" w:space="0" w:color="auto"/>
      </w:divBdr>
    </w:div>
    <w:div w:id="1861552316">
      <w:bodyDiv w:val="1"/>
      <w:marLeft w:val="0"/>
      <w:marRight w:val="0"/>
      <w:marTop w:val="0"/>
      <w:marBottom w:val="0"/>
      <w:divBdr>
        <w:top w:val="none" w:sz="0" w:space="0" w:color="auto"/>
        <w:left w:val="none" w:sz="0" w:space="0" w:color="auto"/>
        <w:bottom w:val="none" w:sz="0" w:space="0" w:color="auto"/>
        <w:right w:val="none" w:sz="0" w:space="0" w:color="auto"/>
      </w:divBdr>
    </w:div>
    <w:div w:id="1876651069">
      <w:bodyDiv w:val="1"/>
      <w:marLeft w:val="0"/>
      <w:marRight w:val="0"/>
      <w:marTop w:val="0"/>
      <w:marBottom w:val="0"/>
      <w:divBdr>
        <w:top w:val="none" w:sz="0" w:space="0" w:color="auto"/>
        <w:left w:val="none" w:sz="0" w:space="0" w:color="auto"/>
        <w:bottom w:val="none" w:sz="0" w:space="0" w:color="auto"/>
        <w:right w:val="none" w:sz="0" w:space="0" w:color="auto"/>
      </w:divBdr>
    </w:div>
    <w:div w:id="1892379150">
      <w:bodyDiv w:val="1"/>
      <w:marLeft w:val="0"/>
      <w:marRight w:val="0"/>
      <w:marTop w:val="0"/>
      <w:marBottom w:val="0"/>
      <w:divBdr>
        <w:top w:val="none" w:sz="0" w:space="0" w:color="auto"/>
        <w:left w:val="none" w:sz="0" w:space="0" w:color="auto"/>
        <w:bottom w:val="none" w:sz="0" w:space="0" w:color="auto"/>
        <w:right w:val="none" w:sz="0" w:space="0" w:color="auto"/>
      </w:divBdr>
    </w:div>
    <w:div w:id="1934043800">
      <w:bodyDiv w:val="1"/>
      <w:marLeft w:val="0"/>
      <w:marRight w:val="0"/>
      <w:marTop w:val="0"/>
      <w:marBottom w:val="0"/>
      <w:divBdr>
        <w:top w:val="none" w:sz="0" w:space="0" w:color="auto"/>
        <w:left w:val="none" w:sz="0" w:space="0" w:color="auto"/>
        <w:bottom w:val="none" w:sz="0" w:space="0" w:color="auto"/>
        <w:right w:val="none" w:sz="0" w:space="0" w:color="auto"/>
      </w:divBdr>
    </w:div>
    <w:div w:id="1937471291">
      <w:bodyDiv w:val="1"/>
      <w:marLeft w:val="0"/>
      <w:marRight w:val="0"/>
      <w:marTop w:val="0"/>
      <w:marBottom w:val="0"/>
      <w:divBdr>
        <w:top w:val="none" w:sz="0" w:space="0" w:color="auto"/>
        <w:left w:val="none" w:sz="0" w:space="0" w:color="auto"/>
        <w:bottom w:val="none" w:sz="0" w:space="0" w:color="auto"/>
        <w:right w:val="none" w:sz="0" w:space="0" w:color="auto"/>
      </w:divBdr>
    </w:div>
    <w:div w:id="1981642922">
      <w:bodyDiv w:val="1"/>
      <w:marLeft w:val="0"/>
      <w:marRight w:val="0"/>
      <w:marTop w:val="0"/>
      <w:marBottom w:val="0"/>
      <w:divBdr>
        <w:top w:val="none" w:sz="0" w:space="0" w:color="auto"/>
        <w:left w:val="none" w:sz="0" w:space="0" w:color="auto"/>
        <w:bottom w:val="none" w:sz="0" w:space="0" w:color="auto"/>
        <w:right w:val="none" w:sz="0" w:space="0" w:color="auto"/>
      </w:divBdr>
    </w:div>
    <w:div w:id="2001349820">
      <w:bodyDiv w:val="1"/>
      <w:marLeft w:val="0"/>
      <w:marRight w:val="0"/>
      <w:marTop w:val="0"/>
      <w:marBottom w:val="0"/>
      <w:divBdr>
        <w:top w:val="none" w:sz="0" w:space="0" w:color="auto"/>
        <w:left w:val="none" w:sz="0" w:space="0" w:color="auto"/>
        <w:bottom w:val="none" w:sz="0" w:space="0" w:color="auto"/>
        <w:right w:val="none" w:sz="0" w:space="0" w:color="auto"/>
      </w:divBdr>
    </w:div>
    <w:div w:id="2012440357">
      <w:bodyDiv w:val="1"/>
      <w:marLeft w:val="0"/>
      <w:marRight w:val="0"/>
      <w:marTop w:val="0"/>
      <w:marBottom w:val="0"/>
      <w:divBdr>
        <w:top w:val="none" w:sz="0" w:space="0" w:color="auto"/>
        <w:left w:val="none" w:sz="0" w:space="0" w:color="auto"/>
        <w:bottom w:val="none" w:sz="0" w:space="0" w:color="auto"/>
        <w:right w:val="none" w:sz="0" w:space="0" w:color="auto"/>
      </w:divBdr>
    </w:div>
    <w:div w:id="2038892843">
      <w:bodyDiv w:val="1"/>
      <w:marLeft w:val="0"/>
      <w:marRight w:val="0"/>
      <w:marTop w:val="0"/>
      <w:marBottom w:val="0"/>
      <w:divBdr>
        <w:top w:val="none" w:sz="0" w:space="0" w:color="auto"/>
        <w:left w:val="none" w:sz="0" w:space="0" w:color="auto"/>
        <w:bottom w:val="none" w:sz="0" w:space="0" w:color="auto"/>
        <w:right w:val="none" w:sz="0" w:space="0" w:color="auto"/>
      </w:divBdr>
    </w:div>
    <w:div w:id="2062903841">
      <w:bodyDiv w:val="1"/>
      <w:marLeft w:val="0"/>
      <w:marRight w:val="0"/>
      <w:marTop w:val="0"/>
      <w:marBottom w:val="0"/>
      <w:divBdr>
        <w:top w:val="none" w:sz="0" w:space="0" w:color="auto"/>
        <w:left w:val="none" w:sz="0" w:space="0" w:color="auto"/>
        <w:bottom w:val="none" w:sz="0" w:space="0" w:color="auto"/>
        <w:right w:val="none" w:sz="0" w:space="0" w:color="auto"/>
      </w:divBdr>
    </w:div>
    <w:div w:id="2071070034">
      <w:bodyDiv w:val="1"/>
      <w:marLeft w:val="0"/>
      <w:marRight w:val="0"/>
      <w:marTop w:val="0"/>
      <w:marBottom w:val="0"/>
      <w:divBdr>
        <w:top w:val="none" w:sz="0" w:space="0" w:color="auto"/>
        <w:left w:val="none" w:sz="0" w:space="0" w:color="auto"/>
        <w:bottom w:val="none" w:sz="0" w:space="0" w:color="auto"/>
        <w:right w:val="none" w:sz="0" w:space="0" w:color="auto"/>
      </w:divBdr>
    </w:div>
    <w:div w:id="2079865410">
      <w:bodyDiv w:val="1"/>
      <w:marLeft w:val="0"/>
      <w:marRight w:val="0"/>
      <w:marTop w:val="0"/>
      <w:marBottom w:val="0"/>
      <w:divBdr>
        <w:top w:val="none" w:sz="0" w:space="0" w:color="auto"/>
        <w:left w:val="none" w:sz="0" w:space="0" w:color="auto"/>
        <w:bottom w:val="none" w:sz="0" w:space="0" w:color="auto"/>
        <w:right w:val="none" w:sz="0" w:space="0" w:color="auto"/>
      </w:divBdr>
    </w:div>
    <w:div w:id="20951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E55C-D07B-42B0-8CE3-3A252E79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96</Pages>
  <Words>24934</Words>
  <Characters>142126</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Smit</dc:creator>
  <cp:keywords/>
  <dc:description/>
  <cp:lastModifiedBy>Karina Smit</cp:lastModifiedBy>
  <cp:revision>35</cp:revision>
  <cp:lastPrinted>2024-05-09T13:50:00Z</cp:lastPrinted>
  <dcterms:created xsi:type="dcterms:W3CDTF">2024-05-27T07:12:00Z</dcterms:created>
  <dcterms:modified xsi:type="dcterms:W3CDTF">2024-05-27T09:16:00Z</dcterms:modified>
</cp:coreProperties>
</file>